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582A" w14:textId="77777777" w:rsidR="00790286" w:rsidRDefault="00A55973">
      <w:pPr>
        <w:pStyle w:val="Heading1"/>
        <w:spacing w:before="78"/>
        <w:ind w:left="693"/>
        <w:rPr>
          <w:rFonts w:ascii="Cambria"/>
        </w:rPr>
      </w:pPr>
      <w:r>
        <w:rPr>
          <w:noProof/>
        </w:rPr>
        <w:drawing>
          <wp:anchor distT="0" distB="0" distL="0" distR="0" simplePos="0" relativeHeight="251657728" behindDoc="0" locked="0" layoutInCell="1" allowOverlap="1" wp14:anchorId="2C21D5DA" wp14:editId="2915DA0C">
            <wp:simplePos x="0" y="0"/>
            <wp:positionH relativeFrom="page">
              <wp:posOffset>1476686</wp:posOffset>
            </wp:positionH>
            <wp:positionV relativeFrom="paragraph">
              <wp:posOffset>308252</wp:posOffset>
            </wp:positionV>
            <wp:extent cx="1028620" cy="139598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28620" cy="1395983"/>
                    </a:xfrm>
                    <a:prstGeom prst="rect">
                      <a:avLst/>
                    </a:prstGeom>
                  </pic:spPr>
                </pic:pic>
              </a:graphicData>
            </a:graphic>
          </wp:anchor>
        </w:drawing>
      </w:r>
      <w:r>
        <w:rPr>
          <w:rFonts w:ascii="Cambria"/>
          <w:color w:val="0000FF"/>
          <w:w w:val="110"/>
        </w:rPr>
        <w:t>The Reverend Robert &amp; Sarah (Winter) Jordan Foundation, Inc</w:t>
      </w:r>
      <w:r>
        <w:rPr>
          <w:rFonts w:ascii="Cambria"/>
          <w:w w:val="110"/>
        </w:rPr>
        <w:t>.</w:t>
      </w:r>
    </w:p>
    <w:p w14:paraId="55020E8F" w14:textId="77777777" w:rsidR="00790286" w:rsidRDefault="00790286">
      <w:pPr>
        <w:pStyle w:val="BodyText"/>
        <w:spacing w:before="1"/>
        <w:rPr>
          <w:rFonts w:ascii="Cambria"/>
          <w:sz w:val="37"/>
        </w:rPr>
      </w:pPr>
    </w:p>
    <w:p w14:paraId="4AF572D8" w14:textId="77777777" w:rsidR="00790286" w:rsidRDefault="00A55973">
      <w:pPr>
        <w:spacing w:before="1"/>
        <w:ind w:left="131"/>
        <w:rPr>
          <w:sz w:val="20"/>
        </w:rPr>
      </w:pPr>
      <w:r>
        <w:rPr>
          <w:sz w:val="20"/>
        </w:rPr>
        <w:t>Letter to Prospective Applicants:</w:t>
      </w:r>
    </w:p>
    <w:p w14:paraId="45439BB7" w14:textId="77777777" w:rsidR="00790286" w:rsidRDefault="00790286">
      <w:pPr>
        <w:pStyle w:val="BodyText"/>
        <w:spacing w:before="1"/>
        <w:rPr>
          <w:sz w:val="20"/>
        </w:rPr>
      </w:pPr>
    </w:p>
    <w:p w14:paraId="4DB98DC0" w14:textId="77777777" w:rsidR="00790286" w:rsidRDefault="00A55973">
      <w:pPr>
        <w:ind w:left="131" w:right="545" w:firstLine="719"/>
        <w:rPr>
          <w:sz w:val="20"/>
        </w:rPr>
      </w:pPr>
      <w:r>
        <w:rPr>
          <w:sz w:val="20"/>
        </w:rPr>
        <w:t>The Reverend Robert &amp; Sarah (Winter) Jordan Foundation Scholarship program’s primary objective is to assist any descendant of the Rev. Robert &amp; Sarah (Winter) Jordan in obtaining the education and skills training they need to achieve personal career educational goals.</w:t>
      </w:r>
    </w:p>
    <w:p w14:paraId="627FE985" w14:textId="77777777" w:rsidR="00790286" w:rsidRDefault="00790286">
      <w:pPr>
        <w:pStyle w:val="BodyText"/>
        <w:rPr>
          <w:sz w:val="20"/>
        </w:rPr>
      </w:pPr>
    </w:p>
    <w:p w14:paraId="602E8D4C" w14:textId="77777777" w:rsidR="00790286" w:rsidRDefault="00A55973">
      <w:pPr>
        <w:spacing w:line="243" w:lineRule="exact"/>
        <w:ind w:left="131"/>
        <w:rPr>
          <w:sz w:val="20"/>
        </w:rPr>
      </w:pPr>
      <w:r>
        <w:rPr>
          <w:sz w:val="20"/>
        </w:rPr>
        <w:t>You are eligible to apply if you:</w:t>
      </w:r>
    </w:p>
    <w:p w14:paraId="74EF91B8" w14:textId="77777777" w:rsidR="00790286" w:rsidRDefault="00A55973">
      <w:pPr>
        <w:pStyle w:val="ListParagraph"/>
        <w:numPr>
          <w:ilvl w:val="0"/>
          <w:numId w:val="5"/>
        </w:numPr>
        <w:tabs>
          <w:tab w:val="left" w:pos="1571"/>
          <w:tab w:val="left" w:pos="1572"/>
        </w:tabs>
        <w:spacing w:line="243" w:lineRule="exact"/>
        <w:rPr>
          <w:sz w:val="20"/>
        </w:rPr>
      </w:pPr>
      <w:r>
        <w:rPr>
          <w:sz w:val="20"/>
        </w:rPr>
        <w:t>Are a graduating high school senior.</w:t>
      </w:r>
    </w:p>
    <w:p w14:paraId="25B63C60" w14:textId="77777777" w:rsidR="00790286" w:rsidRDefault="00A55973">
      <w:pPr>
        <w:pStyle w:val="ListParagraph"/>
        <w:numPr>
          <w:ilvl w:val="0"/>
          <w:numId w:val="5"/>
        </w:numPr>
        <w:tabs>
          <w:tab w:val="left" w:pos="1571"/>
          <w:tab w:val="left" w:pos="1572"/>
        </w:tabs>
        <w:spacing w:before="1"/>
        <w:rPr>
          <w:sz w:val="20"/>
        </w:rPr>
      </w:pPr>
      <w:r>
        <w:rPr>
          <w:sz w:val="20"/>
        </w:rPr>
        <w:t>You are enrolled in an undergraduate or vocational training</w:t>
      </w:r>
      <w:r>
        <w:rPr>
          <w:spacing w:val="-31"/>
          <w:sz w:val="20"/>
        </w:rPr>
        <w:t xml:space="preserve"> </w:t>
      </w:r>
      <w:r w:rsidR="00DD3F78">
        <w:rPr>
          <w:spacing w:val="-31"/>
          <w:sz w:val="20"/>
        </w:rPr>
        <w:t xml:space="preserve"> </w:t>
      </w:r>
      <w:r>
        <w:rPr>
          <w:sz w:val="20"/>
        </w:rPr>
        <w:t>program.</w:t>
      </w:r>
    </w:p>
    <w:p w14:paraId="5B370484" w14:textId="77777777" w:rsidR="00790286" w:rsidRDefault="00A55973">
      <w:pPr>
        <w:pStyle w:val="ListParagraph"/>
        <w:numPr>
          <w:ilvl w:val="0"/>
          <w:numId w:val="5"/>
        </w:numPr>
        <w:tabs>
          <w:tab w:val="left" w:pos="1571"/>
          <w:tab w:val="left" w:pos="1572"/>
        </w:tabs>
        <w:rPr>
          <w:sz w:val="20"/>
        </w:rPr>
      </w:pPr>
      <w:r>
        <w:rPr>
          <w:sz w:val="20"/>
        </w:rPr>
        <w:t>Can substantiate your Rev. Robert and Sarah (Winter) Jordan</w:t>
      </w:r>
      <w:r w:rsidR="00DD3F78">
        <w:rPr>
          <w:sz w:val="20"/>
        </w:rPr>
        <w:t xml:space="preserve"> l</w:t>
      </w:r>
      <w:r>
        <w:rPr>
          <w:sz w:val="20"/>
        </w:rPr>
        <w:t>ineage.</w:t>
      </w:r>
    </w:p>
    <w:p w14:paraId="68B52D64" w14:textId="77777777" w:rsidR="00790286" w:rsidRDefault="00A55973">
      <w:pPr>
        <w:pStyle w:val="ListParagraph"/>
        <w:numPr>
          <w:ilvl w:val="0"/>
          <w:numId w:val="5"/>
        </w:numPr>
        <w:tabs>
          <w:tab w:val="left" w:pos="1571"/>
          <w:tab w:val="left" w:pos="1572"/>
        </w:tabs>
        <w:spacing w:before="1" w:line="480" w:lineRule="auto"/>
        <w:ind w:left="132" w:right="4696" w:firstLine="719"/>
        <w:rPr>
          <w:sz w:val="20"/>
        </w:rPr>
      </w:pPr>
      <w:r>
        <w:rPr>
          <w:sz w:val="20"/>
        </w:rPr>
        <w:t>Submit a $25.00 application fee with your application. selected applicants qualify for 1 lifetime, $1,000.00 scholarship award.</w:t>
      </w:r>
      <w:r>
        <w:rPr>
          <w:sz w:val="20"/>
          <w:u w:val="single"/>
        </w:rPr>
        <w:t xml:space="preserve"> Please read the application instructions carefully before</w:t>
      </w:r>
      <w:r>
        <w:rPr>
          <w:spacing w:val="-19"/>
          <w:sz w:val="20"/>
          <w:u w:val="single"/>
        </w:rPr>
        <w:t xml:space="preserve"> </w:t>
      </w:r>
      <w:r>
        <w:rPr>
          <w:sz w:val="20"/>
          <w:u w:val="single"/>
        </w:rPr>
        <w:t>proceeding.</w:t>
      </w:r>
    </w:p>
    <w:p w14:paraId="099B55AF" w14:textId="77777777" w:rsidR="00790286" w:rsidRDefault="00A55973">
      <w:pPr>
        <w:spacing w:line="244" w:lineRule="exact"/>
        <w:ind w:left="132"/>
        <w:rPr>
          <w:sz w:val="20"/>
        </w:rPr>
      </w:pPr>
      <w:r>
        <w:rPr>
          <w:sz w:val="20"/>
        </w:rPr>
        <w:t>Reference letters:</w:t>
      </w:r>
    </w:p>
    <w:p w14:paraId="2732D3D2" w14:textId="77777777" w:rsidR="00790286" w:rsidRDefault="00790286">
      <w:pPr>
        <w:pStyle w:val="BodyText"/>
        <w:spacing w:before="11"/>
        <w:rPr>
          <w:sz w:val="19"/>
        </w:rPr>
      </w:pPr>
    </w:p>
    <w:p w14:paraId="63F4F06F" w14:textId="77777777" w:rsidR="00790286" w:rsidRDefault="00A55973">
      <w:pPr>
        <w:pStyle w:val="ListParagraph"/>
        <w:numPr>
          <w:ilvl w:val="0"/>
          <w:numId w:val="4"/>
        </w:numPr>
        <w:tabs>
          <w:tab w:val="left" w:pos="1571"/>
          <w:tab w:val="left" w:pos="1572"/>
        </w:tabs>
        <w:ind w:hanging="720"/>
        <w:rPr>
          <w:sz w:val="20"/>
        </w:rPr>
      </w:pPr>
      <w:r>
        <w:rPr>
          <w:sz w:val="20"/>
        </w:rPr>
        <w:t>Three (3) reference letters are required of all applicants. 1 academic letter, 2</w:t>
      </w:r>
      <w:r>
        <w:rPr>
          <w:spacing w:val="-8"/>
          <w:sz w:val="20"/>
        </w:rPr>
        <w:t xml:space="preserve"> </w:t>
      </w:r>
      <w:r>
        <w:rPr>
          <w:sz w:val="20"/>
        </w:rPr>
        <w:t>others.</w:t>
      </w:r>
    </w:p>
    <w:p w14:paraId="46B8C7A9" w14:textId="77777777" w:rsidR="00790286" w:rsidRDefault="00A55973">
      <w:pPr>
        <w:pStyle w:val="ListParagraph"/>
        <w:numPr>
          <w:ilvl w:val="0"/>
          <w:numId w:val="4"/>
        </w:numPr>
        <w:tabs>
          <w:tab w:val="left" w:pos="1571"/>
          <w:tab w:val="left" w:pos="1572"/>
        </w:tabs>
        <w:ind w:left="1571" w:hanging="719"/>
        <w:rPr>
          <w:sz w:val="20"/>
        </w:rPr>
      </w:pPr>
      <w:r>
        <w:rPr>
          <w:sz w:val="20"/>
        </w:rPr>
        <w:t xml:space="preserve">The </w:t>
      </w:r>
      <w:r>
        <w:rPr>
          <w:sz w:val="20"/>
          <w:u w:val="single"/>
        </w:rPr>
        <w:t>Personal Reference Form</w:t>
      </w:r>
      <w:r>
        <w:rPr>
          <w:sz w:val="20"/>
        </w:rPr>
        <w:t xml:space="preserve"> should be given to each reference</w:t>
      </w:r>
      <w:r>
        <w:rPr>
          <w:spacing w:val="-3"/>
          <w:sz w:val="20"/>
        </w:rPr>
        <w:t xml:space="preserve"> </w:t>
      </w:r>
      <w:r>
        <w:rPr>
          <w:sz w:val="20"/>
        </w:rPr>
        <w:t>respondent.</w:t>
      </w:r>
    </w:p>
    <w:p w14:paraId="39D08978" w14:textId="77777777" w:rsidR="00790286" w:rsidRDefault="00A55973">
      <w:pPr>
        <w:pStyle w:val="ListParagraph"/>
        <w:numPr>
          <w:ilvl w:val="0"/>
          <w:numId w:val="4"/>
        </w:numPr>
        <w:tabs>
          <w:tab w:val="left" w:pos="1571"/>
          <w:tab w:val="left" w:pos="1572"/>
        </w:tabs>
        <w:spacing w:before="1"/>
        <w:ind w:left="1571" w:hanging="720"/>
        <w:rPr>
          <w:sz w:val="20"/>
        </w:rPr>
      </w:pPr>
      <w:r>
        <w:rPr>
          <w:sz w:val="20"/>
        </w:rPr>
        <w:t>Reference letters must be on letterhead stationary, no</w:t>
      </w:r>
      <w:r>
        <w:rPr>
          <w:spacing w:val="-2"/>
          <w:sz w:val="20"/>
        </w:rPr>
        <w:t xml:space="preserve"> </w:t>
      </w:r>
      <w:r>
        <w:rPr>
          <w:sz w:val="20"/>
        </w:rPr>
        <w:t>exceptions.</w:t>
      </w:r>
    </w:p>
    <w:p w14:paraId="103689BA" w14:textId="77777777" w:rsidR="00790286" w:rsidRDefault="00A55973">
      <w:pPr>
        <w:pStyle w:val="ListParagraph"/>
        <w:numPr>
          <w:ilvl w:val="0"/>
          <w:numId w:val="4"/>
        </w:numPr>
        <w:tabs>
          <w:tab w:val="left" w:pos="1571"/>
          <w:tab w:val="left" w:pos="1572"/>
        </w:tabs>
        <w:spacing w:before="1" w:line="243" w:lineRule="exact"/>
        <w:ind w:left="1571" w:hanging="720"/>
        <w:rPr>
          <w:sz w:val="20"/>
        </w:rPr>
      </w:pPr>
      <w:r>
        <w:rPr>
          <w:sz w:val="20"/>
        </w:rPr>
        <w:t>Each reference must be original, no photo-copies are</w:t>
      </w:r>
      <w:r>
        <w:rPr>
          <w:spacing w:val="-3"/>
          <w:sz w:val="20"/>
        </w:rPr>
        <w:t xml:space="preserve"> </w:t>
      </w:r>
      <w:r>
        <w:rPr>
          <w:sz w:val="20"/>
        </w:rPr>
        <w:t>allowed.</w:t>
      </w:r>
    </w:p>
    <w:p w14:paraId="174E62D7" w14:textId="77777777" w:rsidR="00790286" w:rsidRDefault="00A55973">
      <w:pPr>
        <w:pStyle w:val="ListParagraph"/>
        <w:numPr>
          <w:ilvl w:val="0"/>
          <w:numId w:val="4"/>
        </w:numPr>
        <w:tabs>
          <w:tab w:val="left" w:pos="1571"/>
          <w:tab w:val="left" w:pos="1572"/>
        </w:tabs>
        <w:spacing w:line="243" w:lineRule="exact"/>
        <w:ind w:left="1571" w:hanging="720"/>
        <w:rPr>
          <w:sz w:val="20"/>
        </w:rPr>
      </w:pPr>
      <w:r>
        <w:rPr>
          <w:sz w:val="20"/>
        </w:rPr>
        <w:t>Reference letters should be sealed with clear tape and signed by the reference</w:t>
      </w:r>
      <w:r>
        <w:rPr>
          <w:spacing w:val="-10"/>
          <w:sz w:val="20"/>
        </w:rPr>
        <w:t xml:space="preserve"> </w:t>
      </w:r>
      <w:r>
        <w:rPr>
          <w:sz w:val="20"/>
        </w:rPr>
        <w:t>respondent.</w:t>
      </w:r>
    </w:p>
    <w:p w14:paraId="35328369" w14:textId="77777777" w:rsidR="00790286" w:rsidRDefault="00A55973">
      <w:pPr>
        <w:pStyle w:val="ListParagraph"/>
        <w:numPr>
          <w:ilvl w:val="0"/>
          <w:numId w:val="4"/>
        </w:numPr>
        <w:tabs>
          <w:tab w:val="left" w:pos="1571"/>
          <w:tab w:val="left" w:pos="1572"/>
        </w:tabs>
        <w:ind w:left="1571" w:hanging="720"/>
        <w:rPr>
          <w:sz w:val="20"/>
        </w:rPr>
      </w:pPr>
      <w:r>
        <w:rPr>
          <w:sz w:val="20"/>
        </w:rPr>
        <w:t>Failure to adhere to these guidelines will mean the loss of points of the applicants</w:t>
      </w:r>
      <w:r>
        <w:rPr>
          <w:spacing w:val="-13"/>
          <w:sz w:val="20"/>
        </w:rPr>
        <w:t xml:space="preserve"> </w:t>
      </w:r>
      <w:r>
        <w:rPr>
          <w:sz w:val="20"/>
        </w:rPr>
        <w:t>score.</w:t>
      </w:r>
    </w:p>
    <w:p w14:paraId="6DE81A8C" w14:textId="77777777" w:rsidR="00790286" w:rsidRDefault="00790286">
      <w:pPr>
        <w:pStyle w:val="BodyText"/>
        <w:spacing w:before="11"/>
        <w:rPr>
          <w:sz w:val="19"/>
        </w:rPr>
      </w:pPr>
    </w:p>
    <w:p w14:paraId="7C4F7108" w14:textId="77777777" w:rsidR="00790286" w:rsidRDefault="00A55973">
      <w:pPr>
        <w:spacing w:before="1"/>
        <w:ind w:left="132" w:right="727" w:firstLine="719"/>
        <w:jc w:val="both"/>
        <w:rPr>
          <w:sz w:val="20"/>
        </w:rPr>
      </w:pPr>
      <w:r>
        <w:rPr>
          <w:sz w:val="20"/>
        </w:rPr>
        <w:t>All qualified applications must be RECEIVED by April 1,</w:t>
      </w:r>
      <w:r w:rsidR="00172C0E">
        <w:rPr>
          <w:sz w:val="20"/>
        </w:rPr>
        <w:t xml:space="preserve"> 202</w:t>
      </w:r>
      <w:r w:rsidR="00423FC8">
        <w:rPr>
          <w:sz w:val="20"/>
        </w:rPr>
        <w:t>1</w:t>
      </w:r>
      <w:r>
        <w:rPr>
          <w:sz w:val="20"/>
        </w:rPr>
        <w:t xml:space="preserve"> (</w:t>
      </w:r>
      <w:r>
        <w:rPr>
          <w:sz w:val="20"/>
          <w:u w:val="single"/>
        </w:rPr>
        <w:t>NOT</w:t>
      </w:r>
      <w:r>
        <w:rPr>
          <w:sz w:val="20"/>
        </w:rPr>
        <w:t xml:space="preserve"> postmarked by this date) For the year in which the scholarship application is made. In order for your application to be received on time, mail well in advance of the April 1</w:t>
      </w:r>
      <w:r>
        <w:rPr>
          <w:sz w:val="20"/>
          <w:vertAlign w:val="superscript"/>
        </w:rPr>
        <w:t>st</w:t>
      </w:r>
      <w:r>
        <w:rPr>
          <w:sz w:val="20"/>
        </w:rPr>
        <w:t>. deadline.</w:t>
      </w:r>
    </w:p>
    <w:p w14:paraId="0EB029A2" w14:textId="77777777" w:rsidR="00790286" w:rsidRDefault="00790286">
      <w:pPr>
        <w:pStyle w:val="BodyText"/>
        <w:rPr>
          <w:sz w:val="20"/>
        </w:rPr>
      </w:pPr>
    </w:p>
    <w:p w14:paraId="1739EAB8" w14:textId="77777777" w:rsidR="00790286" w:rsidRDefault="00A55973">
      <w:pPr>
        <w:ind w:left="132" w:right="463" w:firstLine="719"/>
        <w:rPr>
          <w:sz w:val="20"/>
        </w:rPr>
      </w:pPr>
      <w:r>
        <w:rPr>
          <w:sz w:val="20"/>
        </w:rPr>
        <w:t>Give people writing your references sufficient time to complete and return them to you, to enable you to meet the required deadlines.</w:t>
      </w:r>
    </w:p>
    <w:p w14:paraId="23EE5788" w14:textId="77777777" w:rsidR="00790286" w:rsidRDefault="00790286">
      <w:pPr>
        <w:pStyle w:val="BodyText"/>
        <w:spacing w:before="2"/>
        <w:rPr>
          <w:sz w:val="20"/>
        </w:rPr>
      </w:pPr>
    </w:p>
    <w:p w14:paraId="09A0C936" w14:textId="77777777" w:rsidR="00790286" w:rsidRDefault="00A55973">
      <w:pPr>
        <w:ind w:left="132" w:right="503" w:firstLine="719"/>
        <w:rPr>
          <w:sz w:val="20"/>
        </w:rPr>
      </w:pPr>
      <w:r>
        <w:rPr>
          <w:sz w:val="20"/>
        </w:rPr>
        <w:t>Be neat, typing your application is strongly recommended, especially the essay portions of the application. Ask the people writing your references to type their Personal Reference Letters, if possible.</w:t>
      </w:r>
    </w:p>
    <w:p w14:paraId="7853D70F" w14:textId="77777777" w:rsidR="00790286" w:rsidRDefault="00790286">
      <w:pPr>
        <w:pStyle w:val="BodyText"/>
        <w:spacing w:before="11"/>
        <w:rPr>
          <w:sz w:val="19"/>
        </w:rPr>
      </w:pPr>
    </w:p>
    <w:p w14:paraId="436E4E5D" w14:textId="77777777" w:rsidR="00790286" w:rsidRDefault="00A55973">
      <w:pPr>
        <w:spacing w:before="1"/>
        <w:ind w:left="851"/>
        <w:rPr>
          <w:sz w:val="20"/>
        </w:rPr>
      </w:pPr>
      <w:r>
        <w:rPr>
          <w:sz w:val="20"/>
        </w:rPr>
        <w:t>Limit your response to the space provided.</w:t>
      </w:r>
    </w:p>
    <w:p w14:paraId="79C11F9F" w14:textId="77777777" w:rsidR="00790286" w:rsidRDefault="00790286">
      <w:pPr>
        <w:pStyle w:val="BodyText"/>
        <w:spacing w:before="11"/>
        <w:rPr>
          <w:sz w:val="19"/>
        </w:rPr>
      </w:pPr>
    </w:p>
    <w:p w14:paraId="00E70ECD" w14:textId="77777777" w:rsidR="00790286" w:rsidRDefault="00A55973">
      <w:pPr>
        <w:ind w:left="132" w:right="431" w:firstLine="719"/>
        <w:rPr>
          <w:sz w:val="20"/>
        </w:rPr>
      </w:pPr>
      <w:r>
        <w:rPr>
          <w:sz w:val="20"/>
        </w:rPr>
        <w:t>Don’t forget to sign your completed application and retain a copy for your files. Feel free to contact the Scholarship Chair if you have any questions regarding the application process.</w:t>
      </w:r>
    </w:p>
    <w:p w14:paraId="3B2F81A6" w14:textId="77777777" w:rsidR="00790286" w:rsidRDefault="00790286">
      <w:pPr>
        <w:pStyle w:val="BodyText"/>
        <w:spacing w:before="11"/>
        <w:rPr>
          <w:sz w:val="19"/>
        </w:rPr>
      </w:pPr>
    </w:p>
    <w:p w14:paraId="288D9978" w14:textId="77777777" w:rsidR="00790286" w:rsidRDefault="00A55973">
      <w:pPr>
        <w:ind w:left="132"/>
        <w:rPr>
          <w:sz w:val="20"/>
        </w:rPr>
      </w:pPr>
      <w:r>
        <w:rPr>
          <w:sz w:val="20"/>
        </w:rPr>
        <w:t>Sincerely,</w:t>
      </w:r>
    </w:p>
    <w:p w14:paraId="5B455F91" w14:textId="77777777" w:rsidR="00790286" w:rsidRDefault="00790286">
      <w:pPr>
        <w:pStyle w:val="BodyText"/>
        <w:spacing w:before="2"/>
        <w:rPr>
          <w:sz w:val="20"/>
        </w:rPr>
      </w:pPr>
    </w:p>
    <w:p w14:paraId="0F7028C0" w14:textId="77777777" w:rsidR="00790286" w:rsidRDefault="00172C0E">
      <w:pPr>
        <w:spacing w:line="243" w:lineRule="exact"/>
        <w:ind w:left="132"/>
        <w:rPr>
          <w:sz w:val="20"/>
        </w:rPr>
      </w:pPr>
      <w:r>
        <w:rPr>
          <w:sz w:val="20"/>
        </w:rPr>
        <w:t>Deborah Roberts</w:t>
      </w:r>
    </w:p>
    <w:p w14:paraId="5CD816E1" w14:textId="77777777" w:rsidR="00790286" w:rsidRDefault="00A55973">
      <w:pPr>
        <w:ind w:left="132" w:right="6858"/>
        <w:rPr>
          <w:sz w:val="20"/>
        </w:rPr>
      </w:pPr>
      <w:r>
        <w:rPr>
          <w:sz w:val="20"/>
        </w:rPr>
        <w:t xml:space="preserve">Chair, Jordan Scholarship Awards Committee </w:t>
      </w:r>
      <w:r w:rsidR="00172C0E">
        <w:rPr>
          <w:sz w:val="20"/>
        </w:rPr>
        <w:t>2610 N Fremont Blvd</w:t>
      </w:r>
      <w:r w:rsidR="001562DE">
        <w:rPr>
          <w:sz w:val="20"/>
        </w:rPr>
        <w:t>, Flagstaff, AZ 8</w:t>
      </w:r>
      <w:r w:rsidR="00DD3F78">
        <w:rPr>
          <w:sz w:val="20"/>
        </w:rPr>
        <w:t>6</w:t>
      </w:r>
      <w:r w:rsidR="001562DE">
        <w:rPr>
          <w:sz w:val="20"/>
        </w:rPr>
        <w:t>001</w:t>
      </w:r>
    </w:p>
    <w:p w14:paraId="68F29A5D" w14:textId="77777777" w:rsidR="00790286" w:rsidRDefault="001562DE">
      <w:pPr>
        <w:ind w:left="132"/>
        <w:rPr>
          <w:sz w:val="20"/>
        </w:rPr>
      </w:pPr>
      <w:r>
        <w:rPr>
          <w:sz w:val="20"/>
        </w:rPr>
        <w:t>ddr2610@gmail.com</w:t>
      </w:r>
    </w:p>
    <w:p w14:paraId="3E18DFD1" w14:textId="77777777" w:rsidR="00790286" w:rsidRDefault="00790286">
      <w:pPr>
        <w:rPr>
          <w:sz w:val="20"/>
        </w:rPr>
        <w:sectPr w:rsidR="00790286">
          <w:type w:val="continuous"/>
          <w:pgSz w:w="12240" w:h="15840"/>
          <w:pgMar w:top="640" w:right="560" w:bottom="280" w:left="1020" w:header="720" w:footer="720" w:gutter="0"/>
          <w:cols w:space="720"/>
        </w:sectPr>
      </w:pPr>
    </w:p>
    <w:p w14:paraId="5B4F1C55" w14:textId="77777777" w:rsidR="00790286" w:rsidRDefault="00790286">
      <w:pPr>
        <w:pStyle w:val="BodyText"/>
        <w:rPr>
          <w:sz w:val="20"/>
        </w:rPr>
      </w:pPr>
    </w:p>
    <w:p w14:paraId="04FEC6B1" w14:textId="77777777" w:rsidR="00790286" w:rsidRDefault="00790286">
      <w:pPr>
        <w:pStyle w:val="BodyText"/>
        <w:spacing w:before="10" w:after="1"/>
        <w:rPr>
          <w:sz w:val="15"/>
        </w:rPr>
      </w:pPr>
    </w:p>
    <w:p w14:paraId="3D1937A9" w14:textId="77777777" w:rsidR="00790286" w:rsidRDefault="00A55973">
      <w:pPr>
        <w:pStyle w:val="BodyText"/>
        <w:ind w:left="4642"/>
        <w:rPr>
          <w:sz w:val="20"/>
        </w:rPr>
      </w:pPr>
      <w:r>
        <w:rPr>
          <w:noProof/>
          <w:sz w:val="20"/>
        </w:rPr>
        <w:drawing>
          <wp:inline distT="0" distB="0" distL="0" distR="0" wp14:anchorId="465ACDA2" wp14:editId="248FA070">
            <wp:extent cx="603367" cy="9429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03367" cy="942975"/>
                    </a:xfrm>
                    <a:prstGeom prst="rect">
                      <a:avLst/>
                    </a:prstGeom>
                  </pic:spPr>
                </pic:pic>
              </a:graphicData>
            </a:graphic>
          </wp:inline>
        </w:drawing>
      </w:r>
    </w:p>
    <w:p w14:paraId="0B79338D" w14:textId="77777777" w:rsidR="00790286" w:rsidRDefault="00790286">
      <w:pPr>
        <w:pStyle w:val="BodyText"/>
        <w:spacing w:before="8"/>
        <w:rPr>
          <w:sz w:val="22"/>
        </w:rPr>
      </w:pPr>
    </w:p>
    <w:p w14:paraId="43BB63F1" w14:textId="77777777" w:rsidR="00790286" w:rsidRDefault="00A55973">
      <w:pPr>
        <w:pStyle w:val="BodyText"/>
        <w:spacing w:before="52"/>
        <w:ind w:left="2237" w:right="2260"/>
        <w:jc w:val="center"/>
      </w:pPr>
      <w:r>
        <w:rPr>
          <w:w w:val="105"/>
        </w:rPr>
        <w:t>National Scholarship Procedures</w:t>
      </w:r>
    </w:p>
    <w:p w14:paraId="06F5E57A" w14:textId="77777777" w:rsidR="00790286" w:rsidRDefault="00790286">
      <w:pPr>
        <w:pStyle w:val="BodyText"/>
        <w:spacing w:before="1"/>
        <w:rPr>
          <w:sz w:val="19"/>
        </w:rPr>
      </w:pPr>
    </w:p>
    <w:p w14:paraId="22713364" w14:textId="77777777" w:rsidR="00790286" w:rsidRDefault="00A55973">
      <w:pPr>
        <w:spacing w:before="59"/>
        <w:ind w:left="851"/>
        <w:rPr>
          <w:sz w:val="20"/>
        </w:rPr>
      </w:pPr>
      <w:r>
        <w:rPr>
          <w:sz w:val="20"/>
        </w:rPr>
        <w:t>APPLICATIONS:</w:t>
      </w:r>
    </w:p>
    <w:p w14:paraId="6BCD5466" w14:textId="77777777" w:rsidR="00790286" w:rsidRDefault="00790286">
      <w:pPr>
        <w:pStyle w:val="BodyText"/>
        <w:spacing w:before="1"/>
        <w:rPr>
          <w:sz w:val="20"/>
        </w:rPr>
      </w:pPr>
    </w:p>
    <w:p w14:paraId="3F2BBB6D" w14:textId="77777777" w:rsidR="00790286" w:rsidRDefault="00A55973">
      <w:pPr>
        <w:spacing w:before="1"/>
        <w:ind w:left="131" w:right="197" w:firstLine="1440"/>
        <w:jc w:val="both"/>
        <w:rPr>
          <w:sz w:val="20"/>
        </w:rPr>
      </w:pPr>
      <w:r>
        <w:rPr>
          <w:sz w:val="20"/>
        </w:rPr>
        <w:t>Scholarship applications become available in the fall, but no later than October 1 each year. An applicant may down load a copy from the Jordan Family Foundation web site (www.familyjordan.com) or request one to be mailed from the Scholarship Awards Committee Chair. All applicants must meet the April 1 deadline each year. If April 1 falls on a weekend, the deadline is moved to the first Monday following April 1.</w:t>
      </w:r>
    </w:p>
    <w:p w14:paraId="0BC20D82" w14:textId="77777777" w:rsidR="00790286" w:rsidRDefault="00790286">
      <w:pPr>
        <w:pStyle w:val="BodyText"/>
        <w:rPr>
          <w:sz w:val="15"/>
        </w:rPr>
      </w:pPr>
    </w:p>
    <w:p w14:paraId="2E8CDD97" w14:textId="77777777" w:rsidR="00790286" w:rsidRDefault="00790286">
      <w:pPr>
        <w:rPr>
          <w:sz w:val="15"/>
        </w:rPr>
        <w:sectPr w:rsidR="00790286">
          <w:headerReference w:type="default" r:id="rId12"/>
          <w:pgSz w:w="12240" w:h="15840"/>
          <w:pgMar w:top="1080" w:right="560" w:bottom="280" w:left="1020" w:header="719" w:footer="0" w:gutter="0"/>
          <w:cols w:space="720"/>
        </w:sectPr>
      </w:pPr>
    </w:p>
    <w:p w14:paraId="6D1DA785" w14:textId="77777777" w:rsidR="00790286" w:rsidRDefault="00A55973">
      <w:pPr>
        <w:spacing w:before="59"/>
        <w:ind w:left="131"/>
        <w:rPr>
          <w:sz w:val="20"/>
        </w:rPr>
      </w:pPr>
      <w:r>
        <w:rPr>
          <w:sz w:val="20"/>
        </w:rPr>
        <w:t>JUDGES:</w:t>
      </w:r>
    </w:p>
    <w:p w14:paraId="25B085F7" w14:textId="77777777" w:rsidR="00790286" w:rsidRDefault="00790286">
      <w:pPr>
        <w:pStyle w:val="BodyText"/>
        <w:spacing w:before="1"/>
        <w:rPr>
          <w:sz w:val="20"/>
        </w:rPr>
      </w:pPr>
    </w:p>
    <w:p w14:paraId="001016E5" w14:textId="77777777" w:rsidR="00790286" w:rsidRDefault="00A55973">
      <w:pPr>
        <w:ind w:left="131"/>
        <w:rPr>
          <w:sz w:val="20"/>
        </w:rPr>
      </w:pPr>
      <w:r>
        <w:rPr>
          <w:sz w:val="20"/>
        </w:rPr>
        <w:t>State regions.</w:t>
      </w:r>
    </w:p>
    <w:p w14:paraId="044B1195" w14:textId="77777777" w:rsidR="00790286" w:rsidRDefault="00790286">
      <w:pPr>
        <w:pStyle w:val="BodyText"/>
        <w:spacing w:before="11"/>
        <w:rPr>
          <w:sz w:val="19"/>
        </w:rPr>
      </w:pPr>
    </w:p>
    <w:p w14:paraId="4EEE320F" w14:textId="77777777" w:rsidR="00790286" w:rsidRDefault="00A55973">
      <w:pPr>
        <w:ind w:left="131"/>
        <w:rPr>
          <w:sz w:val="20"/>
        </w:rPr>
      </w:pPr>
      <w:r>
        <w:rPr>
          <w:sz w:val="20"/>
        </w:rPr>
        <w:t>SCORING:</w:t>
      </w:r>
    </w:p>
    <w:p w14:paraId="23034209" w14:textId="77777777" w:rsidR="00790286" w:rsidRDefault="00A55973">
      <w:pPr>
        <w:pStyle w:val="BodyText"/>
        <w:spacing w:before="11"/>
      </w:pPr>
      <w:r>
        <w:br w:type="column"/>
      </w:r>
    </w:p>
    <w:p w14:paraId="4F0919B4" w14:textId="77777777" w:rsidR="00790286" w:rsidRDefault="00A55973">
      <w:pPr>
        <w:ind w:left="131"/>
        <w:rPr>
          <w:sz w:val="20"/>
        </w:rPr>
      </w:pPr>
      <w:r>
        <w:rPr>
          <w:sz w:val="20"/>
        </w:rPr>
        <w:t>Regional Trustees make the selection of judges annually from the New England, Atlantic, Central and Western</w:t>
      </w:r>
    </w:p>
    <w:p w14:paraId="2B2BDE57" w14:textId="77777777" w:rsidR="00790286" w:rsidRDefault="00790286">
      <w:pPr>
        <w:pStyle w:val="BodyText"/>
        <w:rPr>
          <w:sz w:val="20"/>
        </w:rPr>
      </w:pPr>
    </w:p>
    <w:p w14:paraId="4CFD822D" w14:textId="77777777" w:rsidR="00790286" w:rsidRDefault="00790286">
      <w:pPr>
        <w:pStyle w:val="BodyText"/>
        <w:rPr>
          <w:sz w:val="20"/>
        </w:rPr>
      </w:pPr>
    </w:p>
    <w:p w14:paraId="3477D8A2" w14:textId="77777777" w:rsidR="00790286" w:rsidRDefault="00790286">
      <w:pPr>
        <w:pStyle w:val="BodyText"/>
        <w:rPr>
          <w:sz w:val="20"/>
        </w:rPr>
      </w:pPr>
    </w:p>
    <w:p w14:paraId="74BE81FC" w14:textId="77777777" w:rsidR="00790286" w:rsidRDefault="00A55973">
      <w:pPr>
        <w:ind w:left="131"/>
        <w:rPr>
          <w:sz w:val="20"/>
        </w:rPr>
      </w:pPr>
      <w:r>
        <w:rPr>
          <w:sz w:val="20"/>
        </w:rPr>
        <w:t>Each regional judge scores the criteria with a 150 point score with a possible 600 points.</w:t>
      </w:r>
    </w:p>
    <w:p w14:paraId="4B8D9728" w14:textId="77777777" w:rsidR="005678A0" w:rsidRDefault="005678A0">
      <w:pPr>
        <w:ind w:left="131"/>
        <w:rPr>
          <w:sz w:val="20"/>
        </w:rPr>
      </w:pPr>
    </w:p>
    <w:p w14:paraId="11ECC80E" w14:textId="77777777" w:rsidR="00790286" w:rsidRDefault="00A55973">
      <w:pPr>
        <w:pStyle w:val="ListParagraph"/>
        <w:numPr>
          <w:ilvl w:val="0"/>
          <w:numId w:val="3"/>
        </w:numPr>
        <w:tabs>
          <w:tab w:val="left" w:pos="1049"/>
        </w:tabs>
        <w:spacing w:before="1"/>
        <w:rPr>
          <w:sz w:val="20"/>
        </w:rPr>
      </w:pPr>
      <w:r>
        <w:rPr>
          <w:sz w:val="20"/>
        </w:rPr>
        <w:t>School and Community Awards and Achievements (30</w:t>
      </w:r>
      <w:r>
        <w:rPr>
          <w:spacing w:val="-1"/>
          <w:sz w:val="20"/>
        </w:rPr>
        <w:t xml:space="preserve"> </w:t>
      </w:r>
      <w:r>
        <w:rPr>
          <w:sz w:val="20"/>
        </w:rPr>
        <w:t>points)</w:t>
      </w:r>
    </w:p>
    <w:p w14:paraId="43C3717D" w14:textId="77777777" w:rsidR="00790286" w:rsidRDefault="00A55973">
      <w:pPr>
        <w:pStyle w:val="ListParagraph"/>
        <w:numPr>
          <w:ilvl w:val="0"/>
          <w:numId w:val="3"/>
        </w:numPr>
        <w:tabs>
          <w:tab w:val="left" w:pos="1049"/>
        </w:tabs>
        <w:spacing w:line="243" w:lineRule="exact"/>
        <w:rPr>
          <w:sz w:val="20"/>
        </w:rPr>
      </w:pPr>
      <w:r>
        <w:rPr>
          <w:sz w:val="20"/>
        </w:rPr>
        <w:t>Personal Statement (30</w:t>
      </w:r>
      <w:r>
        <w:rPr>
          <w:spacing w:val="-1"/>
          <w:sz w:val="20"/>
        </w:rPr>
        <w:t xml:space="preserve"> </w:t>
      </w:r>
      <w:r>
        <w:rPr>
          <w:sz w:val="20"/>
        </w:rPr>
        <w:t>points)</w:t>
      </w:r>
    </w:p>
    <w:p w14:paraId="3BE5AF4A" w14:textId="77777777" w:rsidR="00790286" w:rsidRDefault="00A55973">
      <w:pPr>
        <w:pStyle w:val="ListParagraph"/>
        <w:numPr>
          <w:ilvl w:val="0"/>
          <w:numId w:val="3"/>
        </w:numPr>
        <w:tabs>
          <w:tab w:val="left" w:pos="1049"/>
        </w:tabs>
        <w:spacing w:line="243" w:lineRule="exact"/>
        <w:rPr>
          <w:sz w:val="20"/>
        </w:rPr>
      </w:pPr>
      <w:r>
        <w:rPr>
          <w:sz w:val="20"/>
        </w:rPr>
        <w:t>Essay Question (60</w:t>
      </w:r>
      <w:r>
        <w:rPr>
          <w:spacing w:val="1"/>
          <w:sz w:val="20"/>
        </w:rPr>
        <w:t xml:space="preserve"> </w:t>
      </w:r>
      <w:r>
        <w:rPr>
          <w:sz w:val="20"/>
        </w:rPr>
        <w:t>points)</w:t>
      </w:r>
    </w:p>
    <w:p w14:paraId="75826C6B" w14:textId="77777777" w:rsidR="00790286" w:rsidRDefault="00A55973">
      <w:pPr>
        <w:pStyle w:val="ListParagraph"/>
        <w:numPr>
          <w:ilvl w:val="0"/>
          <w:numId w:val="3"/>
        </w:numPr>
        <w:tabs>
          <w:tab w:val="left" w:pos="1049"/>
        </w:tabs>
        <w:spacing w:before="1"/>
        <w:rPr>
          <w:sz w:val="20"/>
        </w:rPr>
      </w:pPr>
      <w:r>
        <w:rPr>
          <w:sz w:val="20"/>
        </w:rPr>
        <w:t>Quality of References (30</w:t>
      </w:r>
      <w:r>
        <w:rPr>
          <w:spacing w:val="-2"/>
          <w:sz w:val="20"/>
        </w:rPr>
        <w:t xml:space="preserve"> </w:t>
      </w:r>
      <w:r>
        <w:rPr>
          <w:sz w:val="20"/>
        </w:rPr>
        <w:t>points)</w:t>
      </w:r>
    </w:p>
    <w:p w14:paraId="27862A1A" w14:textId="77777777" w:rsidR="00790286" w:rsidRDefault="00790286">
      <w:pPr>
        <w:pStyle w:val="BodyText"/>
        <w:spacing w:before="11"/>
        <w:rPr>
          <w:sz w:val="19"/>
        </w:rPr>
      </w:pPr>
    </w:p>
    <w:p w14:paraId="6109EA34" w14:textId="77777777" w:rsidR="00790286" w:rsidRDefault="00A55973">
      <w:pPr>
        <w:spacing w:line="482" w:lineRule="auto"/>
        <w:ind w:left="131" w:right="2123"/>
        <w:rPr>
          <w:sz w:val="20"/>
        </w:rPr>
      </w:pPr>
      <w:r>
        <w:rPr>
          <w:sz w:val="20"/>
        </w:rPr>
        <w:t>Each applicant must reach an accumulated score of 390 or 65% of the total to qualify. A “Lineage Chart” is required for initial eligibility but it is not scored.</w:t>
      </w:r>
    </w:p>
    <w:p w14:paraId="546AC706" w14:textId="77777777" w:rsidR="00790286" w:rsidRDefault="00790286">
      <w:pPr>
        <w:spacing w:line="482" w:lineRule="auto"/>
        <w:rPr>
          <w:sz w:val="20"/>
        </w:rPr>
        <w:sectPr w:rsidR="00790286">
          <w:type w:val="continuous"/>
          <w:pgSz w:w="12240" w:h="15840"/>
          <w:pgMar w:top="640" w:right="560" w:bottom="280" w:left="1020" w:header="720" w:footer="720" w:gutter="0"/>
          <w:cols w:num="2" w:space="720" w:equalWidth="0">
            <w:col w:w="1286" w:space="154"/>
            <w:col w:w="9220"/>
          </w:cols>
        </w:sectPr>
      </w:pPr>
    </w:p>
    <w:p w14:paraId="1F620DDE" w14:textId="77777777" w:rsidR="00790286" w:rsidRDefault="00A55973">
      <w:pPr>
        <w:ind w:left="131" w:right="214" w:firstLine="1440"/>
        <w:rPr>
          <w:sz w:val="20"/>
        </w:rPr>
      </w:pPr>
      <w:r>
        <w:rPr>
          <w:sz w:val="20"/>
        </w:rPr>
        <w:t>All judges return “Judges Scoring Sheet” to the Chair of the Scholarship Committee for tallying within 10 days after initial receipt.</w:t>
      </w:r>
    </w:p>
    <w:p w14:paraId="0FBACB94" w14:textId="77777777" w:rsidR="00790286" w:rsidRDefault="00790286">
      <w:pPr>
        <w:pStyle w:val="BodyText"/>
        <w:spacing w:before="7"/>
        <w:rPr>
          <w:sz w:val="19"/>
        </w:rPr>
      </w:pPr>
    </w:p>
    <w:p w14:paraId="0C209CA6" w14:textId="77777777" w:rsidR="00790286" w:rsidRDefault="00A55973">
      <w:pPr>
        <w:ind w:left="1571"/>
        <w:rPr>
          <w:sz w:val="20"/>
        </w:rPr>
      </w:pPr>
      <w:r>
        <w:rPr>
          <w:sz w:val="20"/>
        </w:rPr>
        <w:t>The three applicants with the highest accumulated score receive a scholarship.</w:t>
      </w:r>
    </w:p>
    <w:p w14:paraId="5A264267" w14:textId="77777777" w:rsidR="00790286" w:rsidRDefault="00790286">
      <w:pPr>
        <w:pStyle w:val="BodyText"/>
        <w:spacing w:before="1"/>
        <w:rPr>
          <w:sz w:val="20"/>
        </w:rPr>
      </w:pPr>
    </w:p>
    <w:p w14:paraId="08CE48CE" w14:textId="77777777" w:rsidR="00790286" w:rsidRDefault="00A55973">
      <w:pPr>
        <w:spacing w:before="1"/>
        <w:ind w:left="131" w:right="769" w:firstLine="1439"/>
        <w:rPr>
          <w:sz w:val="20"/>
        </w:rPr>
      </w:pPr>
      <w:r>
        <w:rPr>
          <w:sz w:val="20"/>
        </w:rPr>
        <w:t>The highest scoring applicant is named the “Noreen Hannah Scholarship” recipient, named for Noreen Hannah who was the first scholarship chair, served for sixteen years and created the scholarship program.</w:t>
      </w:r>
    </w:p>
    <w:p w14:paraId="6CCBC313" w14:textId="77777777" w:rsidR="00790286" w:rsidRDefault="00790286">
      <w:pPr>
        <w:pStyle w:val="BodyText"/>
        <w:spacing w:before="1"/>
        <w:rPr>
          <w:sz w:val="15"/>
        </w:rPr>
      </w:pPr>
    </w:p>
    <w:p w14:paraId="6007B19A" w14:textId="77777777" w:rsidR="00790286" w:rsidRDefault="00A55973">
      <w:pPr>
        <w:spacing w:before="59"/>
        <w:ind w:left="131"/>
        <w:rPr>
          <w:sz w:val="20"/>
        </w:rPr>
      </w:pPr>
      <w:r>
        <w:rPr>
          <w:sz w:val="20"/>
        </w:rPr>
        <w:t>NOTIFICATION:</w:t>
      </w:r>
    </w:p>
    <w:p w14:paraId="22354AF9" w14:textId="77777777" w:rsidR="00790286" w:rsidRDefault="00A55973">
      <w:pPr>
        <w:spacing w:before="1"/>
        <w:ind w:left="1571"/>
        <w:rPr>
          <w:sz w:val="20"/>
        </w:rPr>
      </w:pPr>
      <w:r>
        <w:rPr>
          <w:sz w:val="20"/>
        </w:rPr>
        <w:t>Before the second day following the completion of the final tally, winners are contacted. A congratulatory</w:t>
      </w:r>
    </w:p>
    <w:p w14:paraId="7189E6C1" w14:textId="77777777" w:rsidR="00790286" w:rsidRDefault="00A55973">
      <w:pPr>
        <w:spacing w:before="1" w:line="243" w:lineRule="exact"/>
        <w:ind w:left="131"/>
        <w:rPr>
          <w:sz w:val="20"/>
        </w:rPr>
      </w:pPr>
      <w:r>
        <w:rPr>
          <w:sz w:val="20"/>
        </w:rPr>
        <w:t>letter and “Verification of Attendance” form for school completion is sent to each awardee.</w:t>
      </w:r>
    </w:p>
    <w:p w14:paraId="52667213" w14:textId="77777777" w:rsidR="00790286" w:rsidRDefault="00A55973">
      <w:pPr>
        <w:spacing w:line="243" w:lineRule="exact"/>
        <w:ind w:left="1571"/>
        <w:rPr>
          <w:sz w:val="20"/>
        </w:rPr>
      </w:pPr>
      <w:r>
        <w:rPr>
          <w:sz w:val="20"/>
        </w:rPr>
        <w:t>Regional Trustees receive a copy of the congratulatory letter sent to the winners.</w:t>
      </w:r>
    </w:p>
    <w:p w14:paraId="3F331566" w14:textId="77777777" w:rsidR="00790286" w:rsidRDefault="005678A0" w:rsidP="005678A0">
      <w:pPr>
        <w:ind w:left="720" w:right="297" w:firstLine="720"/>
        <w:rPr>
          <w:sz w:val="20"/>
        </w:rPr>
      </w:pPr>
      <w:r>
        <w:rPr>
          <w:sz w:val="20"/>
        </w:rPr>
        <w:t xml:space="preserve">   </w:t>
      </w:r>
      <w:r w:rsidR="00A55973">
        <w:rPr>
          <w:sz w:val="20"/>
        </w:rPr>
        <w:t>A framed certificate and a brief history of the scholarship are sent to the school principal or counselor to be presented at the school graduates awards assembly</w:t>
      </w:r>
    </w:p>
    <w:p w14:paraId="25C8C35F" w14:textId="77777777" w:rsidR="00790286" w:rsidRDefault="00790286">
      <w:pPr>
        <w:pStyle w:val="BodyText"/>
        <w:rPr>
          <w:sz w:val="20"/>
        </w:rPr>
      </w:pPr>
    </w:p>
    <w:p w14:paraId="21FBDAC5" w14:textId="77777777" w:rsidR="00790286" w:rsidRDefault="00A55973">
      <w:pPr>
        <w:ind w:left="131"/>
        <w:rPr>
          <w:sz w:val="20"/>
        </w:rPr>
      </w:pPr>
      <w:r>
        <w:rPr>
          <w:sz w:val="20"/>
        </w:rPr>
        <w:t>NEWSLETTER ARTICLE:</w:t>
      </w:r>
    </w:p>
    <w:p w14:paraId="56048770" w14:textId="77777777" w:rsidR="00790286" w:rsidRDefault="00A55973">
      <w:pPr>
        <w:spacing w:before="1"/>
        <w:ind w:left="131" w:right="346" w:firstLine="1440"/>
        <w:rPr>
          <w:sz w:val="20"/>
        </w:rPr>
      </w:pPr>
      <w:r>
        <w:rPr>
          <w:sz w:val="20"/>
        </w:rPr>
        <w:t>A recent photograph and a background statement that includes the student’s career goals and statements extrapolated from reference letters are sent to the national newsletter editor for publication in the spring issue of the Jordan Family Newsletter “The Jordan”.</w:t>
      </w:r>
    </w:p>
    <w:p w14:paraId="06CCC5A8" w14:textId="77777777" w:rsidR="00B91A45" w:rsidRDefault="00B91A45" w:rsidP="004A5A79">
      <w:pPr>
        <w:spacing w:before="1"/>
        <w:ind w:right="346"/>
        <w:rPr>
          <w:sz w:val="20"/>
        </w:rPr>
      </w:pPr>
    </w:p>
    <w:p w14:paraId="78C77C12" w14:textId="77777777" w:rsidR="00B91A45" w:rsidRDefault="00B91A45" w:rsidP="00CC2C45">
      <w:pPr>
        <w:ind w:left="2160" w:right="3086" w:firstLine="720"/>
        <w:jc w:val="center"/>
        <w:rPr>
          <w:sz w:val="20"/>
        </w:rPr>
      </w:pPr>
      <w:r>
        <w:rPr>
          <w:sz w:val="20"/>
        </w:rPr>
        <w:t>Deborah Roberts, Scholarship Awards Committee Chair</w:t>
      </w:r>
    </w:p>
    <w:p w14:paraId="17EFA7AB" w14:textId="77777777" w:rsidR="00B91A45" w:rsidRDefault="00B91A45" w:rsidP="00CC2C45">
      <w:pPr>
        <w:ind w:left="2160" w:right="3086" w:firstLine="720"/>
        <w:jc w:val="center"/>
        <w:rPr>
          <w:sz w:val="20"/>
        </w:rPr>
      </w:pPr>
      <w:r>
        <w:rPr>
          <w:sz w:val="20"/>
        </w:rPr>
        <w:t>2610 N Fremont Blvd, Flagstaff, AZ  8</w:t>
      </w:r>
      <w:r w:rsidR="00DD3F78">
        <w:rPr>
          <w:sz w:val="20"/>
        </w:rPr>
        <w:t>6</w:t>
      </w:r>
      <w:r>
        <w:rPr>
          <w:sz w:val="20"/>
        </w:rPr>
        <w:t>001</w:t>
      </w:r>
    </w:p>
    <w:p w14:paraId="5FFFF89A" w14:textId="77777777" w:rsidR="00B91A45" w:rsidRDefault="00C10DA8" w:rsidP="00C10DA8">
      <w:pPr>
        <w:spacing w:line="243" w:lineRule="exact"/>
        <w:ind w:left="3600"/>
        <w:rPr>
          <w:sz w:val="20"/>
        </w:rPr>
      </w:pPr>
      <w:r>
        <w:rPr>
          <w:sz w:val="20"/>
        </w:rPr>
        <w:t xml:space="preserve">        </w:t>
      </w:r>
      <w:r w:rsidR="00B91A45">
        <w:rPr>
          <w:sz w:val="20"/>
        </w:rPr>
        <w:t>Email: ddr2610@gmail.com</w:t>
      </w:r>
    </w:p>
    <w:p w14:paraId="79F10F99" w14:textId="77777777" w:rsidR="00B91A45" w:rsidRDefault="00B91A45" w:rsidP="00B91A45">
      <w:pPr>
        <w:spacing w:before="1"/>
        <w:ind w:right="346"/>
        <w:jc w:val="center"/>
        <w:rPr>
          <w:sz w:val="20"/>
        </w:rPr>
      </w:pPr>
    </w:p>
    <w:p w14:paraId="2FF050C0" w14:textId="77777777" w:rsidR="00790286" w:rsidRDefault="00790286">
      <w:pPr>
        <w:spacing w:line="243" w:lineRule="exact"/>
        <w:rPr>
          <w:sz w:val="20"/>
        </w:rPr>
        <w:sectPr w:rsidR="00790286">
          <w:type w:val="continuous"/>
          <w:pgSz w:w="12240" w:h="15840"/>
          <w:pgMar w:top="640" w:right="560" w:bottom="280" w:left="1020" w:header="720" w:footer="720" w:gutter="0"/>
          <w:cols w:space="720"/>
        </w:sectPr>
      </w:pPr>
    </w:p>
    <w:p w14:paraId="3156AC71" w14:textId="77777777" w:rsidR="00790286" w:rsidRDefault="00790286">
      <w:pPr>
        <w:pStyle w:val="BodyText"/>
        <w:rPr>
          <w:sz w:val="20"/>
        </w:rPr>
      </w:pPr>
    </w:p>
    <w:p w14:paraId="65224AF5" w14:textId="77777777" w:rsidR="00790286" w:rsidRDefault="00790286">
      <w:pPr>
        <w:pStyle w:val="BodyText"/>
        <w:rPr>
          <w:sz w:val="20"/>
        </w:rPr>
      </w:pPr>
    </w:p>
    <w:p w14:paraId="6FA28606" w14:textId="77777777" w:rsidR="00790286" w:rsidRDefault="00790286">
      <w:pPr>
        <w:pStyle w:val="BodyText"/>
        <w:rPr>
          <w:sz w:val="18"/>
        </w:rPr>
      </w:pPr>
    </w:p>
    <w:p w14:paraId="48FC7908" w14:textId="77777777" w:rsidR="00790286" w:rsidRDefault="00A55973">
      <w:pPr>
        <w:pStyle w:val="Heading2"/>
        <w:spacing w:before="44"/>
        <w:ind w:right="2225"/>
        <w:jc w:val="center"/>
      </w:pPr>
      <w:r>
        <w:rPr>
          <w:noProof/>
        </w:rPr>
        <w:drawing>
          <wp:anchor distT="0" distB="0" distL="0" distR="0" simplePos="0" relativeHeight="251656704" behindDoc="0" locked="0" layoutInCell="1" allowOverlap="1" wp14:anchorId="350AA156" wp14:editId="73DC2001">
            <wp:simplePos x="0" y="0"/>
            <wp:positionH relativeFrom="page">
              <wp:posOffset>852610</wp:posOffset>
            </wp:positionH>
            <wp:positionV relativeFrom="paragraph">
              <wp:posOffset>-171404</wp:posOffset>
            </wp:positionV>
            <wp:extent cx="587563" cy="92336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587563" cy="923369"/>
                    </a:xfrm>
                    <a:prstGeom prst="rect">
                      <a:avLst/>
                    </a:prstGeom>
                  </pic:spPr>
                </pic:pic>
              </a:graphicData>
            </a:graphic>
          </wp:anchor>
        </w:drawing>
      </w:r>
      <w:r>
        <w:rPr>
          <w:u w:val="single"/>
        </w:rPr>
        <w:t>PERSONAL REFERENCE FORM</w:t>
      </w:r>
    </w:p>
    <w:p w14:paraId="18BC14A1" w14:textId="77777777" w:rsidR="00790286" w:rsidRDefault="00790286">
      <w:pPr>
        <w:pStyle w:val="BodyText"/>
        <w:rPr>
          <w:sz w:val="28"/>
        </w:rPr>
      </w:pPr>
    </w:p>
    <w:p w14:paraId="02702D79" w14:textId="77777777" w:rsidR="00790286" w:rsidRDefault="00A55973">
      <w:pPr>
        <w:ind w:left="3639" w:right="2227"/>
        <w:jc w:val="center"/>
        <w:rPr>
          <w:sz w:val="28"/>
        </w:rPr>
      </w:pPr>
      <w:r>
        <w:rPr>
          <w:w w:val="105"/>
          <w:sz w:val="28"/>
        </w:rPr>
        <w:t>The Jordan Family Scholarship Program</w:t>
      </w:r>
    </w:p>
    <w:p w14:paraId="248D2B4A" w14:textId="77777777" w:rsidR="00790286" w:rsidRDefault="00790286">
      <w:pPr>
        <w:pStyle w:val="BodyText"/>
        <w:rPr>
          <w:sz w:val="20"/>
        </w:rPr>
      </w:pPr>
    </w:p>
    <w:p w14:paraId="56C26F6E" w14:textId="77777777" w:rsidR="00790286" w:rsidRDefault="00790286">
      <w:pPr>
        <w:pStyle w:val="BodyText"/>
        <w:spacing w:before="11"/>
        <w:rPr>
          <w:sz w:val="28"/>
        </w:rPr>
      </w:pPr>
    </w:p>
    <w:p w14:paraId="7C39AC9E" w14:textId="77777777" w:rsidR="00790286" w:rsidRDefault="00A55973">
      <w:pPr>
        <w:pStyle w:val="BodyText"/>
        <w:tabs>
          <w:tab w:val="left" w:pos="10431"/>
        </w:tabs>
        <w:spacing w:before="86"/>
        <w:ind w:left="131"/>
        <w:rPr>
          <w:rFonts w:ascii="Times New Roman"/>
        </w:rPr>
      </w:pPr>
      <w:r>
        <w:t>NAME:</w:t>
      </w:r>
      <w:r>
        <w:rPr>
          <w:rFonts w:ascii="Times New Roman"/>
          <w:u w:val="single"/>
        </w:rPr>
        <w:t xml:space="preserve"> </w:t>
      </w:r>
      <w:r>
        <w:rPr>
          <w:rFonts w:ascii="Times New Roman"/>
          <w:u w:val="single"/>
        </w:rPr>
        <w:tab/>
      </w:r>
    </w:p>
    <w:p w14:paraId="4BA02B8C" w14:textId="77777777" w:rsidR="00790286" w:rsidRDefault="00A55973">
      <w:pPr>
        <w:pStyle w:val="BodyText"/>
        <w:ind w:left="131"/>
      </w:pPr>
      <w:r>
        <w:t>(Applicant: Please fill in your name above before giving this form to the person writing the reference)</w:t>
      </w:r>
    </w:p>
    <w:p w14:paraId="5AB38754" w14:textId="77777777" w:rsidR="00790286" w:rsidRDefault="00790286">
      <w:pPr>
        <w:pStyle w:val="BodyText"/>
        <w:spacing w:before="11"/>
        <w:rPr>
          <w:sz w:val="23"/>
        </w:rPr>
      </w:pPr>
    </w:p>
    <w:p w14:paraId="345B89D1" w14:textId="77777777" w:rsidR="00790286" w:rsidRDefault="00A55973">
      <w:pPr>
        <w:pStyle w:val="BodyText"/>
        <w:spacing w:before="1"/>
        <w:ind w:left="131" w:right="546"/>
      </w:pPr>
      <w:r>
        <w:t>To the respond</w:t>
      </w:r>
      <w:r w:rsidR="00B61831">
        <w:t>e</w:t>
      </w:r>
      <w:r>
        <w:t>nt: Thank you taking the time to provide this personal reference for the Rev. Robert &amp; Sarah (Winter) Jordan Foundation’s National Scholarship applicant.</w:t>
      </w:r>
    </w:p>
    <w:p w14:paraId="36C2EAC5" w14:textId="77777777" w:rsidR="00790286" w:rsidRDefault="00790286">
      <w:pPr>
        <w:pStyle w:val="BodyText"/>
        <w:spacing w:before="11"/>
        <w:rPr>
          <w:sz w:val="23"/>
        </w:rPr>
      </w:pPr>
    </w:p>
    <w:p w14:paraId="6EB56B38" w14:textId="77777777" w:rsidR="00790286" w:rsidRDefault="00A55973">
      <w:pPr>
        <w:pStyle w:val="BodyText"/>
        <w:ind w:left="131" w:right="334"/>
      </w:pPr>
      <w:r>
        <w:t>All references must be on a letterhead: personal, business or school letterhead. References must be original, copies are not allowed. Typing is preferred as copies must be made for the four regional judges.</w:t>
      </w:r>
    </w:p>
    <w:p w14:paraId="40DF3383" w14:textId="77777777" w:rsidR="00790286" w:rsidRDefault="00790286">
      <w:pPr>
        <w:pStyle w:val="BodyText"/>
      </w:pPr>
    </w:p>
    <w:p w14:paraId="4DC7FF48" w14:textId="77777777" w:rsidR="00790286" w:rsidRDefault="00A55973">
      <w:pPr>
        <w:pStyle w:val="BodyText"/>
        <w:ind w:left="131" w:right="265"/>
      </w:pPr>
      <w:r>
        <w:t>Please return the reference letter to the applicant in a timely fashion as an established deadline is strictly maintained. The letter envelope should be sealed with clear tape and your signature across the tape.</w:t>
      </w:r>
    </w:p>
    <w:p w14:paraId="0C994D11" w14:textId="77777777" w:rsidR="00790286" w:rsidRDefault="00790286">
      <w:pPr>
        <w:pStyle w:val="BodyText"/>
        <w:spacing w:before="2"/>
      </w:pPr>
    </w:p>
    <w:p w14:paraId="702E4BD5" w14:textId="77777777" w:rsidR="00790286" w:rsidRDefault="00A55973">
      <w:pPr>
        <w:pStyle w:val="BodyText"/>
        <w:ind w:left="131" w:right="187"/>
      </w:pPr>
      <w:r>
        <w:t>Please use your personal knowledge of this candidate and include as much of this information as possible. Points in the scoring system are awarded for the quality of the reference.</w:t>
      </w:r>
    </w:p>
    <w:p w14:paraId="3B200F3C" w14:textId="77777777" w:rsidR="00790286" w:rsidRDefault="00790286">
      <w:pPr>
        <w:pStyle w:val="BodyText"/>
        <w:spacing w:before="10"/>
        <w:rPr>
          <w:sz w:val="23"/>
        </w:rPr>
      </w:pPr>
    </w:p>
    <w:p w14:paraId="57F53727" w14:textId="77777777" w:rsidR="00790286" w:rsidRDefault="00A55973">
      <w:pPr>
        <w:pStyle w:val="ListParagraph"/>
        <w:numPr>
          <w:ilvl w:val="0"/>
          <w:numId w:val="2"/>
        </w:numPr>
        <w:tabs>
          <w:tab w:val="left" w:pos="851"/>
          <w:tab w:val="left" w:pos="852"/>
        </w:tabs>
        <w:spacing w:before="1"/>
        <w:rPr>
          <w:sz w:val="24"/>
        </w:rPr>
      </w:pPr>
      <w:r>
        <w:rPr>
          <w:sz w:val="24"/>
        </w:rPr>
        <w:t>How long have you known the candidate, and in what</w:t>
      </w:r>
      <w:r>
        <w:rPr>
          <w:spacing w:val="4"/>
          <w:sz w:val="24"/>
        </w:rPr>
        <w:t xml:space="preserve"> </w:t>
      </w:r>
      <w:r>
        <w:rPr>
          <w:sz w:val="24"/>
        </w:rPr>
        <w:t>capacity?</w:t>
      </w:r>
    </w:p>
    <w:p w14:paraId="7551C282" w14:textId="77777777" w:rsidR="00790286" w:rsidRDefault="00790286">
      <w:pPr>
        <w:pStyle w:val="BodyText"/>
        <w:spacing w:before="11"/>
        <w:rPr>
          <w:sz w:val="23"/>
        </w:rPr>
      </w:pPr>
    </w:p>
    <w:p w14:paraId="5C9FF248" w14:textId="77777777" w:rsidR="00790286" w:rsidRDefault="00A55973">
      <w:pPr>
        <w:pStyle w:val="ListParagraph"/>
        <w:numPr>
          <w:ilvl w:val="0"/>
          <w:numId w:val="2"/>
        </w:numPr>
        <w:tabs>
          <w:tab w:val="left" w:pos="851"/>
          <w:tab w:val="left" w:pos="852"/>
        </w:tabs>
        <w:rPr>
          <w:sz w:val="24"/>
        </w:rPr>
      </w:pPr>
      <w:r>
        <w:rPr>
          <w:sz w:val="24"/>
        </w:rPr>
        <w:t>Is the applicant motivated?</w:t>
      </w:r>
    </w:p>
    <w:p w14:paraId="7F1E9423" w14:textId="77777777" w:rsidR="00790286" w:rsidRDefault="00790286">
      <w:pPr>
        <w:pStyle w:val="BodyText"/>
        <w:spacing w:before="1"/>
      </w:pPr>
    </w:p>
    <w:p w14:paraId="5325F6B4" w14:textId="77777777" w:rsidR="00790286" w:rsidRDefault="00A55973">
      <w:pPr>
        <w:pStyle w:val="ListParagraph"/>
        <w:numPr>
          <w:ilvl w:val="0"/>
          <w:numId w:val="2"/>
        </w:numPr>
        <w:tabs>
          <w:tab w:val="left" w:pos="851"/>
          <w:tab w:val="left" w:pos="852"/>
        </w:tabs>
        <w:rPr>
          <w:sz w:val="24"/>
        </w:rPr>
      </w:pPr>
      <w:r>
        <w:rPr>
          <w:sz w:val="24"/>
        </w:rPr>
        <w:t xml:space="preserve">How </w:t>
      </w:r>
      <w:r w:rsidR="00DD3F78">
        <w:rPr>
          <w:sz w:val="24"/>
        </w:rPr>
        <w:t xml:space="preserve">has </w:t>
      </w:r>
      <w:r>
        <w:rPr>
          <w:sz w:val="24"/>
        </w:rPr>
        <w:t>the applicant demonstrated a strong sense of</w:t>
      </w:r>
      <w:r>
        <w:rPr>
          <w:spacing w:val="-4"/>
          <w:sz w:val="24"/>
        </w:rPr>
        <w:t xml:space="preserve"> </w:t>
      </w:r>
      <w:r w:rsidR="00DD3F78">
        <w:rPr>
          <w:sz w:val="24"/>
        </w:rPr>
        <w:t>responsibility?</w:t>
      </w:r>
    </w:p>
    <w:p w14:paraId="7276381F" w14:textId="77777777" w:rsidR="00790286" w:rsidRDefault="00790286">
      <w:pPr>
        <w:pStyle w:val="BodyText"/>
        <w:spacing w:before="11"/>
        <w:rPr>
          <w:sz w:val="23"/>
        </w:rPr>
      </w:pPr>
    </w:p>
    <w:p w14:paraId="3C53EA35" w14:textId="77777777" w:rsidR="00790286" w:rsidRDefault="00A55973">
      <w:pPr>
        <w:pStyle w:val="ListParagraph"/>
        <w:numPr>
          <w:ilvl w:val="0"/>
          <w:numId w:val="2"/>
        </w:numPr>
        <w:tabs>
          <w:tab w:val="left" w:pos="851"/>
          <w:tab w:val="left" w:pos="852"/>
        </w:tabs>
        <w:rPr>
          <w:sz w:val="24"/>
        </w:rPr>
      </w:pPr>
      <w:r>
        <w:rPr>
          <w:sz w:val="24"/>
        </w:rPr>
        <w:t xml:space="preserve">How </w:t>
      </w:r>
      <w:r w:rsidR="00DD3F78">
        <w:rPr>
          <w:sz w:val="24"/>
        </w:rPr>
        <w:t xml:space="preserve">does </w:t>
      </w:r>
      <w:r>
        <w:rPr>
          <w:sz w:val="24"/>
        </w:rPr>
        <w:t>the applicant demonstrate strength of</w:t>
      </w:r>
      <w:r>
        <w:rPr>
          <w:spacing w:val="-6"/>
          <w:sz w:val="24"/>
        </w:rPr>
        <w:t xml:space="preserve"> </w:t>
      </w:r>
      <w:r w:rsidR="00DD3F78">
        <w:rPr>
          <w:sz w:val="24"/>
        </w:rPr>
        <w:t>character?</w:t>
      </w:r>
    </w:p>
    <w:p w14:paraId="7A4CD149" w14:textId="77777777" w:rsidR="00790286" w:rsidRDefault="00790286">
      <w:pPr>
        <w:pStyle w:val="BodyText"/>
        <w:spacing w:before="1"/>
      </w:pPr>
    </w:p>
    <w:p w14:paraId="7005DC25" w14:textId="77777777" w:rsidR="00790286" w:rsidRDefault="00A55973">
      <w:pPr>
        <w:pStyle w:val="ListParagraph"/>
        <w:numPr>
          <w:ilvl w:val="0"/>
          <w:numId w:val="2"/>
        </w:numPr>
        <w:tabs>
          <w:tab w:val="left" w:pos="851"/>
          <w:tab w:val="left" w:pos="852"/>
        </w:tabs>
        <w:rPr>
          <w:sz w:val="24"/>
        </w:rPr>
      </w:pPr>
      <w:r>
        <w:rPr>
          <w:sz w:val="24"/>
        </w:rPr>
        <w:t>Does the applicant have clear</w:t>
      </w:r>
      <w:r>
        <w:rPr>
          <w:spacing w:val="-5"/>
          <w:sz w:val="24"/>
        </w:rPr>
        <w:t xml:space="preserve"> </w:t>
      </w:r>
      <w:r>
        <w:rPr>
          <w:sz w:val="24"/>
        </w:rPr>
        <w:t>goals</w:t>
      </w:r>
      <w:r w:rsidR="00952832">
        <w:rPr>
          <w:sz w:val="24"/>
        </w:rPr>
        <w:t>?</w:t>
      </w:r>
    </w:p>
    <w:p w14:paraId="2BDB76BF" w14:textId="77777777" w:rsidR="00790286" w:rsidRDefault="00790286">
      <w:pPr>
        <w:pStyle w:val="BodyText"/>
        <w:spacing w:before="11"/>
        <w:rPr>
          <w:sz w:val="23"/>
        </w:rPr>
      </w:pPr>
    </w:p>
    <w:p w14:paraId="1D67483E" w14:textId="77777777" w:rsidR="00790286" w:rsidRDefault="00A55973">
      <w:pPr>
        <w:pStyle w:val="ListParagraph"/>
        <w:numPr>
          <w:ilvl w:val="0"/>
          <w:numId w:val="2"/>
        </w:numPr>
        <w:tabs>
          <w:tab w:val="left" w:pos="851"/>
          <w:tab w:val="left" w:pos="852"/>
        </w:tabs>
        <w:spacing w:before="1"/>
        <w:rPr>
          <w:sz w:val="24"/>
        </w:rPr>
      </w:pPr>
      <w:r>
        <w:rPr>
          <w:sz w:val="24"/>
        </w:rPr>
        <w:t>Would the applicant be an inspiration to</w:t>
      </w:r>
      <w:r>
        <w:rPr>
          <w:spacing w:val="-3"/>
          <w:sz w:val="24"/>
        </w:rPr>
        <w:t xml:space="preserve"> </w:t>
      </w:r>
      <w:r>
        <w:rPr>
          <w:sz w:val="24"/>
        </w:rPr>
        <w:t>others?</w:t>
      </w:r>
    </w:p>
    <w:p w14:paraId="1E4B379C" w14:textId="77777777" w:rsidR="00790286" w:rsidRDefault="00790286">
      <w:pPr>
        <w:pStyle w:val="BodyText"/>
        <w:spacing w:before="1"/>
      </w:pPr>
    </w:p>
    <w:p w14:paraId="46A12148" w14:textId="77777777" w:rsidR="00790286" w:rsidRDefault="00A55973">
      <w:pPr>
        <w:pStyle w:val="ListParagraph"/>
        <w:numPr>
          <w:ilvl w:val="0"/>
          <w:numId w:val="2"/>
        </w:numPr>
        <w:tabs>
          <w:tab w:val="left" w:pos="851"/>
          <w:tab w:val="left" w:pos="852"/>
        </w:tabs>
        <w:rPr>
          <w:sz w:val="24"/>
        </w:rPr>
      </w:pPr>
      <w:r>
        <w:rPr>
          <w:sz w:val="24"/>
        </w:rPr>
        <w:t>What is your knowledge of the candidate</w:t>
      </w:r>
      <w:r w:rsidR="00952832">
        <w:rPr>
          <w:sz w:val="24"/>
        </w:rPr>
        <w:t>’</w:t>
      </w:r>
      <w:r>
        <w:rPr>
          <w:sz w:val="24"/>
        </w:rPr>
        <w:t>s career</w:t>
      </w:r>
      <w:r>
        <w:rPr>
          <w:spacing w:val="-10"/>
          <w:sz w:val="24"/>
        </w:rPr>
        <w:t xml:space="preserve"> </w:t>
      </w:r>
      <w:r>
        <w:rPr>
          <w:sz w:val="24"/>
        </w:rPr>
        <w:t>goals?</w:t>
      </w:r>
    </w:p>
    <w:p w14:paraId="2E86972E" w14:textId="77777777" w:rsidR="00790286" w:rsidRDefault="00790286">
      <w:pPr>
        <w:pStyle w:val="BodyText"/>
        <w:spacing w:before="11"/>
        <w:rPr>
          <w:sz w:val="23"/>
        </w:rPr>
      </w:pPr>
    </w:p>
    <w:p w14:paraId="7C62993F" w14:textId="77777777" w:rsidR="00790286" w:rsidRDefault="00A55973">
      <w:pPr>
        <w:pStyle w:val="ListParagraph"/>
        <w:numPr>
          <w:ilvl w:val="0"/>
          <w:numId w:val="2"/>
        </w:numPr>
        <w:tabs>
          <w:tab w:val="left" w:pos="851"/>
          <w:tab w:val="left" w:pos="852"/>
        </w:tabs>
        <w:rPr>
          <w:sz w:val="24"/>
        </w:rPr>
      </w:pPr>
      <w:r>
        <w:rPr>
          <w:sz w:val="24"/>
        </w:rPr>
        <w:t>Please share what you believe to be the candidate’s particular</w:t>
      </w:r>
      <w:r>
        <w:rPr>
          <w:spacing w:val="-7"/>
          <w:sz w:val="24"/>
        </w:rPr>
        <w:t xml:space="preserve"> </w:t>
      </w:r>
      <w:r>
        <w:rPr>
          <w:sz w:val="24"/>
        </w:rPr>
        <w:t>strengths.</w:t>
      </w:r>
    </w:p>
    <w:p w14:paraId="6D9E0869" w14:textId="77777777" w:rsidR="00790286" w:rsidRDefault="00790286">
      <w:pPr>
        <w:pStyle w:val="BodyText"/>
        <w:spacing w:before="1"/>
      </w:pPr>
    </w:p>
    <w:p w14:paraId="62B58E2B" w14:textId="77777777" w:rsidR="00790286" w:rsidRDefault="00A55973">
      <w:pPr>
        <w:pStyle w:val="ListParagraph"/>
        <w:numPr>
          <w:ilvl w:val="0"/>
          <w:numId w:val="2"/>
        </w:numPr>
        <w:tabs>
          <w:tab w:val="left" w:pos="851"/>
          <w:tab w:val="left" w:pos="852"/>
        </w:tabs>
        <w:rPr>
          <w:sz w:val="24"/>
        </w:rPr>
      </w:pPr>
      <w:r>
        <w:rPr>
          <w:sz w:val="24"/>
        </w:rPr>
        <w:t>Feel free to offer other information that you would like to share that has not been</w:t>
      </w:r>
      <w:r>
        <w:rPr>
          <w:spacing w:val="-21"/>
          <w:sz w:val="24"/>
        </w:rPr>
        <w:t xml:space="preserve"> </w:t>
      </w:r>
      <w:r>
        <w:rPr>
          <w:sz w:val="24"/>
        </w:rPr>
        <w:t>addressed.</w:t>
      </w:r>
    </w:p>
    <w:p w14:paraId="6A1BE25B" w14:textId="77777777" w:rsidR="00790286" w:rsidRDefault="00790286">
      <w:pPr>
        <w:pStyle w:val="BodyText"/>
      </w:pPr>
    </w:p>
    <w:p w14:paraId="4AC7BBFD" w14:textId="77777777" w:rsidR="00790286" w:rsidRDefault="00A55973">
      <w:pPr>
        <w:pStyle w:val="BodyText"/>
        <w:tabs>
          <w:tab w:val="left" w:pos="2291"/>
        </w:tabs>
        <w:ind w:left="2291" w:right="7017" w:hanging="2160"/>
      </w:pPr>
      <w:r>
        <w:t>Please</w:t>
      </w:r>
      <w:r>
        <w:rPr>
          <w:spacing w:val="-1"/>
        </w:rPr>
        <w:t xml:space="preserve"> </w:t>
      </w:r>
      <w:r>
        <w:t>include:</w:t>
      </w:r>
      <w:r>
        <w:tab/>
        <w:t>Name, Title Organization Address Telephone Email</w:t>
      </w:r>
      <w:r>
        <w:rPr>
          <w:spacing w:val="4"/>
        </w:rPr>
        <w:t xml:space="preserve"> </w:t>
      </w:r>
      <w:r>
        <w:rPr>
          <w:spacing w:val="-3"/>
        </w:rPr>
        <w:t>address</w:t>
      </w:r>
    </w:p>
    <w:p w14:paraId="6B83A735" w14:textId="77777777" w:rsidR="00790286" w:rsidRDefault="00790286">
      <w:pPr>
        <w:sectPr w:rsidR="00790286">
          <w:pgSz w:w="12240" w:h="15840"/>
          <w:pgMar w:top="1320" w:right="560" w:bottom="280" w:left="1020" w:header="719" w:footer="0" w:gutter="0"/>
          <w:cols w:space="720"/>
        </w:sectPr>
      </w:pPr>
    </w:p>
    <w:p w14:paraId="34B29557" w14:textId="77777777" w:rsidR="00790286" w:rsidRDefault="00790286">
      <w:pPr>
        <w:pStyle w:val="BodyText"/>
        <w:rPr>
          <w:sz w:val="20"/>
        </w:rPr>
      </w:pPr>
    </w:p>
    <w:p w14:paraId="4217F276" w14:textId="77777777" w:rsidR="00790286" w:rsidRDefault="00790286">
      <w:pPr>
        <w:pStyle w:val="BodyText"/>
        <w:rPr>
          <w:sz w:val="20"/>
        </w:rPr>
      </w:pPr>
    </w:p>
    <w:p w14:paraId="2BBD7A20" w14:textId="77777777" w:rsidR="00790286" w:rsidRDefault="00790286">
      <w:pPr>
        <w:pStyle w:val="BodyText"/>
        <w:spacing w:before="11"/>
        <w:rPr>
          <w:sz w:val="10"/>
        </w:rPr>
      </w:pPr>
    </w:p>
    <w:p w14:paraId="1F02EEA0" w14:textId="77777777" w:rsidR="00790286" w:rsidRDefault="00A55973">
      <w:pPr>
        <w:pStyle w:val="BodyText"/>
        <w:ind w:left="4829"/>
        <w:rPr>
          <w:sz w:val="20"/>
        </w:rPr>
      </w:pPr>
      <w:r>
        <w:rPr>
          <w:noProof/>
          <w:sz w:val="20"/>
        </w:rPr>
        <w:drawing>
          <wp:inline distT="0" distB="0" distL="0" distR="0" wp14:anchorId="5EC4B64E" wp14:editId="3B92B690">
            <wp:extent cx="695885" cy="1134236"/>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0" cstate="print"/>
                    <a:stretch>
                      <a:fillRect/>
                    </a:stretch>
                  </pic:blipFill>
                  <pic:spPr>
                    <a:xfrm>
                      <a:off x="0" y="0"/>
                      <a:ext cx="695885" cy="1134236"/>
                    </a:xfrm>
                    <a:prstGeom prst="rect">
                      <a:avLst/>
                    </a:prstGeom>
                  </pic:spPr>
                </pic:pic>
              </a:graphicData>
            </a:graphic>
          </wp:inline>
        </w:drawing>
      </w:r>
    </w:p>
    <w:p w14:paraId="4E89312A" w14:textId="77777777" w:rsidR="00790286" w:rsidRDefault="00790286">
      <w:pPr>
        <w:pStyle w:val="BodyText"/>
        <w:spacing w:before="7"/>
        <w:rPr>
          <w:sz w:val="9"/>
        </w:rPr>
      </w:pPr>
    </w:p>
    <w:p w14:paraId="002FE537" w14:textId="77777777" w:rsidR="00790286" w:rsidRDefault="00A55973">
      <w:pPr>
        <w:pStyle w:val="Heading1"/>
        <w:spacing w:before="99"/>
        <w:ind w:left="3201"/>
        <w:rPr>
          <w:rFonts w:ascii="Cambria"/>
        </w:rPr>
      </w:pPr>
      <w:r>
        <w:rPr>
          <w:rFonts w:ascii="Cambria"/>
          <w:u w:val="single"/>
        </w:rPr>
        <w:t>Jordan Scholarship Application</w:t>
      </w:r>
    </w:p>
    <w:p w14:paraId="487910FF" w14:textId="77777777" w:rsidR="00790286" w:rsidRDefault="00790286">
      <w:pPr>
        <w:pStyle w:val="BodyText"/>
        <w:spacing w:before="9"/>
        <w:rPr>
          <w:rFonts w:ascii="Cambria"/>
          <w:sz w:val="27"/>
        </w:rPr>
      </w:pPr>
    </w:p>
    <w:p w14:paraId="678DF24F" w14:textId="77777777" w:rsidR="00790286" w:rsidRDefault="00A55973">
      <w:pPr>
        <w:pStyle w:val="BodyText"/>
        <w:spacing w:before="52" w:line="292" w:lineRule="exact"/>
        <w:ind w:left="851"/>
      </w:pPr>
      <w:r>
        <w:t>General Instructions:</w:t>
      </w:r>
    </w:p>
    <w:p w14:paraId="4B95A999" w14:textId="77777777" w:rsidR="00790286" w:rsidRDefault="00A55973">
      <w:pPr>
        <w:pStyle w:val="ListParagraph"/>
        <w:numPr>
          <w:ilvl w:val="1"/>
          <w:numId w:val="2"/>
        </w:numPr>
        <w:tabs>
          <w:tab w:val="left" w:pos="1571"/>
          <w:tab w:val="left" w:pos="1572"/>
        </w:tabs>
        <w:spacing w:line="305" w:lineRule="exact"/>
        <w:rPr>
          <w:sz w:val="24"/>
        </w:rPr>
      </w:pPr>
      <w:r>
        <w:rPr>
          <w:sz w:val="24"/>
        </w:rPr>
        <w:t>Applicant must meet eligibility</w:t>
      </w:r>
      <w:r>
        <w:rPr>
          <w:spacing w:val="2"/>
          <w:sz w:val="24"/>
        </w:rPr>
        <w:t xml:space="preserve"> </w:t>
      </w:r>
      <w:r>
        <w:rPr>
          <w:sz w:val="24"/>
        </w:rPr>
        <w:t>requirements</w:t>
      </w:r>
    </w:p>
    <w:p w14:paraId="479837CF" w14:textId="77777777" w:rsidR="00790286" w:rsidRDefault="00A55973">
      <w:pPr>
        <w:pStyle w:val="ListParagraph"/>
        <w:numPr>
          <w:ilvl w:val="1"/>
          <w:numId w:val="2"/>
        </w:numPr>
        <w:tabs>
          <w:tab w:val="left" w:pos="1571"/>
          <w:tab w:val="left" w:pos="1572"/>
        </w:tabs>
        <w:spacing w:line="305" w:lineRule="exact"/>
        <w:rPr>
          <w:sz w:val="24"/>
        </w:rPr>
      </w:pPr>
      <w:r>
        <w:rPr>
          <w:sz w:val="24"/>
        </w:rPr>
        <w:t xml:space="preserve">Application and reference letters should be </w:t>
      </w:r>
      <w:r>
        <w:rPr>
          <w:sz w:val="24"/>
          <w:u w:val="single"/>
        </w:rPr>
        <w:t>typed or printed in black</w:t>
      </w:r>
      <w:r>
        <w:rPr>
          <w:spacing w:val="-12"/>
          <w:sz w:val="24"/>
          <w:u w:val="single"/>
        </w:rPr>
        <w:t xml:space="preserve"> </w:t>
      </w:r>
      <w:r>
        <w:rPr>
          <w:sz w:val="24"/>
          <w:u w:val="single"/>
        </w:rPr>
        <w:t>ink.</w:t>
      </w:r>
    </w:p>
    <w:p w14:paraId="35A1E940" w14:textId="77777777" w:rsidR="00790286" w:rsidRDefault="00A55973">
      <w:pPr>
        <w:pStyle w:val="ListParagraph"/>
        <w:numPr>
          <w:ilvl w:val="1"/>
          <w:numId w:val="2"/>
        </w:numPr>
        <w:tabs>
          <w:tab w:val="left" w:pos="1571"/>
          <w:tab w:val="left" w:pos="1572"/>
        </w:tabs>
        <w:spacing w:before="1"/>
        <w:ind w:right="365"/>
        <w:rPr>
          <w:sz w:val="24"/>
        </w:rPr>
      </w:pPr>
      <w:r>
        <w:rPr>
          <w:sz w:val="24"/>
        </w:rPr>
        <w:t>Scholarship applications are available on this website or from the Scholarship Chair, on or before October 1 of the year preceding that for which the scholarship is being</w:t>
      </w:r>
      <w:r>
        <w:rPr>
          <w:spacing w:val="-34"/>
          <w:sz w:val="24"/>
        </w:rPr>
        <w:t xml:space="preserve"> </w:t>
      </w:r>
      <w:r>
        <w:rPr>
          <w:sz w:val="24"/>
        </w:rPr>
        <w:t>requested.</w:t>
      </w:r>
    </w:p>
    <w:p w14:paraId="1F7E090E" w14:textId="77777777" w:rsidR="00790286" w:rsidRDefault="00A55973">
      <w:pPr>
        <w:pStyle w:val="ListParagraph"/>
        <w:numPr>
          <w:ilvl w:val="1"/>
          <w:numId w:val="2"/>
        </w:numPr>
        <w:tabs>
          <w:tab w:val="left" w:pos="1571"/>
          <w:tab w:val="left" w:pos="1572"/>
        </w:tabs>
        <w:spacing w:line="305" w:lineRule="exact"/>
        <w:rPr>
          <w:sz w:val="24"/>
        </w:rPr>
      </w:pPr>
      <w:r>
        <w:rPr>
          <w:sz w:val="24"/>
        </w:rPr>
        <w:t>Include a 3X5 head shot photo in black and white with the</w:t>
      </w:r>
      <w:r>
        <w:rPr>
          <w:spacing w:val="-11"/>
          <w:sz w:val="24"/>
        </w:rPr>
        <w:t xml:space="preserve"> </w:t>
      </w:r>
      <w:r>
        <w:rPr>
          <w:sz w:val="24"/>
        </w:rPr>
        <w:t>application.</w:t>
      </w:r>
    </w:p>
    <w:p w14:paraId="412E1888" w14:textId="77777777" w:rsidR="00790286" w:rsidRDefault="00A55973">
      <w:pPr>
        <w:pStyle w:val="ListParagraph"/>
        <w:numPr>
          <w:ilvl w:val="1"/>
          <w:numId w:val="2"/>
        </w:numPr>
        <w:tabs>
          <w:tab w:val="left" w:pos="1571"/>
          <w:tab w:val="left" w:pos="1572"/>
        </w:tabs>
        <w:spacing w:before="2"/>
        <w:ind w:right="624"/>
        <w:rPr>
          <w:sz w:val="24"/>
        </w:rPr>
      </w:pPr>
      <w:r>
        <w:rPr>
          <w:sz w:val="24"/>
        </w:rPr>
        <w:t xml:space="preserve">A check in the amount of $25.00 made out to the </w:t>
      </w:r>
      <w:r>
        <w:rPr>
          <w:sz w:val="24"/>
          <w:u w:val="single"/>
        </w:rPr>
        <w:t>Jordan Foundation Scholarship</w:t>
      </w:r>
      <w:r>
        <w:rPr>
          <w:sz w:val="24"/>
        </w:rPr>
        <w:t>, must accompany the</w:t>
      </w:r>
      <w:r>
        <w:rPr>
          <w:spacing w:val="-4"/>
          <w:sz w:val="24"/>
        </w:rPr>
        <w:t xml:space="preserve"> </w:t>
      </w:r>
      <w:r>
        <w:rPr>
          <w:sz w:val="24"/>
        </w:rPr>
        <w:t>application.</w:t>
      </w:r>
    </w:p>
    <w:p w14:paraId="206FE6F6" w14:textId="77777777" w:rsidR="00790286" w:rsidRDefault="00A55973">
      <w:pPr>
        <w:pStyle w:val="ListParagraph"/>
        <w:numPr>
          <w:ilvl w:val="1"/>
          <w:numId w:val="2"/>
        </w:numPr>
        <w:tabs>
          <w:tab w:val="left" w:pos="1571"/>
          <w:tab w:val="left" w:pos="1572"/>
        </w:tabs>
        <w:ind w:right="194"/>
        <w:rPr>
          <w:sz w:val="24"/>
        </w:rPr>
      </w:pPr>
      <w:r>
        <w:rPr>
          <w:sz w:val="24"/>
        </w:rPr>
        <w:t>Completed applications with required reference letters must be received on or before April 1</w:t>
      </w:r>
      <w:r>
        <w:rPr>
          <w:sz w:val="24"/>
          <w:vertAlign w:val="superscript"/>
        </w:rPr>
        <w:t>st</w:t>
      </w:r>
      <w:r>
        <w:rPr>
          <w:sz w:val="24"/>
        </w:rPr>
        <w:t xml:space="preserve"> of the year for which application is being made. All required materials should be mailed to the Jordan Scholarship Chair well in advance of the April 1</w:t>
      </w:r>
      <w:r>
        <w:rPr>
          <w:sz w:val="24"/>
          <w:vertAlign w:val="superscript"/>
        </w:rPr>
        <w:t>st</w:t>
      </w:r>
      <w:r>
        <w:rPr>
          <w:sz w:val="24"/>
        </w:rPr>
        <w:t xml:space="preserve"> deadline. Applications received after that date will not</w:t>
      </w:r>
      <w:r>
        <w:rPr>
          <w:spacing w:val="-4"/>
          <w:sz w:val="24"/>
        </w:rPr>
        <w:t xml:space="preserve"> </w:t>
      </w:r>
      <w:r>
        <w:rPr>
          <w:sz w:val="24"/>
        </w:rPr>
        <w:t>qualify.</w:t>
      </w:r>
    </w:p>
    <w:p w14:paraId="7FFC1EC4" w14:textId="77777777" w:rsidR="00790286" w:rsidRDefault="00790286">
      <w:pPr>
        <w:pStyle w:val="BodyText"/>
      </w:pPr>
    </w:p>
    <w:p w14:paraId="06353646" w14:textId="77777777" w:rsidR="00790286" w:rsidRDefault="00790286">
      <w:pPr>
        <w:pStyle w:val="BodyText"/>
        <w:spacing w:before="10"/>
        <w:rPr>
          <w:sz w:val="23"/>
        </w:rPr>
      </w:pPr>
    </w:p>
    <w:p w14:paraId="426FD2A7" w14:textId="77777777" w:rsidR="00790286" w:rsidRDefault="00A55973">
      <w:pPr>
        <w:pStyle w:val="Heading1"/>
      </w:pPr>
      <w:r>
        <w:rPr>
          <w:u w:val="thick"/>
        </w:rPr>
        <w:t>Part 1. PERSONAL DATA</w:t>
      </w:r>
    </w:p>
    <w:p w14:paraId="56F1257C" w14:textId="77777777" w:rsidR="00790286" w:rsidRDefault="00790286">
      <w:pPr>
        <w:pStyle w:val="BodyText"/>
        <w:rPr>
          <w:sz w:val="20"/>
        </w:rPr>
      </w:pPr>
    </w:p>
    <w:p w14:paraId="7C37F78F" w14:textId="77777777" w:rsidR="00790286" w:rsidRDefault="00A55973">
      <w:pPr>
        <w:tabs>
          <w:tab w:val="left" w:pos="5031"/>
          <w:tab w:val="left" w:pos="8540"/>
          <w:tab w:val="left" w:pos="10541"/>
        </w:tabs>
        <w:spacing w:before="244"/>
        <w:ind w:left="1571" w:right="116" w:hanging="1440"/>
        <w:rPr>
          <w:sz w:val="32"/>
        </w:rPr>
      </w:pPr>
      <w:r>
        <w:rPr>
          <w:sz w:val="32"/>
        </w:rPr>
        <w:t>Name_</w:t>
      </w:r>
      <w:r>
        <w:rPr>
          <w:sz w:val="32"/>
          <w:u w:val="thick"/>
        </w:rPr>
        <w:tab/>
      </w:r>
      <w:r>
        <w:rPr>
          <w:sz w:val="32"/>
          <w:u w:val="thick"/>
        </w:rPr>
        <w:tab/>
      </w:r>
      <w:r>
        <w:rPr>
          <w:sz w:val="32"/>
          <w:u w:val="thick"/>
        </w:rPr>
        <w:tab/>
      </w:r>
      <w:r>
        <w:rPr>
          <w:sz w:val="32"/>
          <w:u w:val="thick"/>
        </w:rPr>
        <w:tab/>
      </w:r>
      <w:r>
        <w:rPr>
          <w:sz w:val="32"/>
        </w:rPr>
        <w:t xml:space="preserve"> (Last)</w:t>
      </w:r>
      <w:r>
        <w:rPr>
          <w:sz w:val="32"/>
        </w:rPr>
        <w:tab/>
        <w:t>(First)</w:t>
      </w:r>
      <w:r>
        <w:rPr>
          <w:sz w:val="32"/>
        </w:rPr>
        <w:tab/>
        <w:t>(Middle</w:t>
      </w:r>
      <w:r>
        <w:rPr>
          <w:spacing w:val="-2"/>
          <w:sz w:val="32"/>
        </w:rPr>
        <w:t xml:space="preserve"> </w:t>
      </w:r>
      <w:r>
        <w:rPr>
          <w:sz w:val="32"/>
        </w:rPr>
        <w:t>Initial)</w:t>
      </w:r>
    </w:p>
    <w:p w14:paraId="0A213046" w14:textId="77777777" w:rsidR="00790286" w:rsidRDefault="00790286">
      <w:pPr>
        <w:pStyle w:val="BodyText"/>
        <w:spacing w:before="11"/>
        <w:rPr>
          <w:sz w:val="31"/>
        </w:rPr>
      </w:pPr>
    </w:p>
    <w:p w14:paraId="3645A2B4" w14:textId="77777777" w:rsidR="00790286" w:rsidRDefault="00A55973">
      <w:pPr>
        <w:tabs>
          <w:tab w:val="left" w:pos="2289"/>
          <w:tab w:val="left" w:pos="10490"/>
        </w:tabs>
        <w:spacing w:before="1"/>
        <w:ind w:left="131"/>
        <w:rPr>
          <w:rFonts w:ascii="Times New Roman"/>
          <w:sz w:val="32"/>
        </w:rPr>
      </w:pPr>
      <w:r>
        <w:rPr>
          <w:sz w:val="32"/>
        </w:rPr>
        <w:t>Address</w:t>
      </w:r>
      <w:r>
        <w:rPr>
          <w:sz w:val="32"/>
          <w:u w:val="thick"/>
        </w:rPr>
        <w:t xml:space="preserve"> </w:t>
      </w:r>
      <w:r>
        <w:rPr>
          <w:sz w:val="32"/>
          <w:u w:val="thick"/>
        </w:rPr>
        <w:tab/>
      </w:r>
      <w:r>
        <w:rPr>
          <w:sz w:val="32"/>
        </w:rPr>
        <w:t>_</w:t>
      </w:r>
      <w:r>
        <w:rPr>
          <w:rFonts w:ascii="Times New Roman"/>
          <w:sz w:val="32"/>
          <w:u w:val="thick"/>
        </w:rPr>
        <w:t xml:space="preserve"> </w:t>
      </w:r>
      <w:r>
        <w:rPr>
          <w:rFonts w:ascii="Times New Roman"/>
          <w:sz w:val="32"/>
          <w:u w:val="thick"/>
        </w:rPr>
        <w:tab/>
      </w:r>
    </w:p>
    <w:p w14:paraId="287FB2DA" w14:textId="77777777" w:rsidR="00790286" w:rsidRDefault="00790286">
      <w:pPr>
        <w:pStyle w:val="BodyText"/>
        <w:spacing w:before="1"/>
        <w:rPr>
          <w:rFonts w:ascii="Times New Roman"/>
          <w:sz w:val="27"/>
        </w:rPr>
      </w:pPr>
    </w:p>
    <w:p w14:paraId="45FD1868" w14:textId="77777777" w:rsidR="00790286" w:rsidRDefault="00A55973">
      <w:pPr>
        <w:tabs>
          <w:tab w:val="left" w:pos="10190"/>
        </w:tabs>
        <w:ind w:left="131"/>
        <w:rPr>
          <w:sz w:val="32"/>
        </w:rPr>
      </w:pPr>
      <w:r>
        <w:rPr>
          <w:sz w:val="32"/>
        </w:rPr>
        <w:t>City/State</w:t>
      </w:r>
      <w:r w:rsidR="008F767F">
        <w:rPr>
          <w:sz w:val="32"/>
          <w:u w:val="thick"/>
        </w:rPr>
        <w:t xml:space="preserve"> ____________________   _________</w:t>
      </w:r>
      <w:r w:rsidR="008F767F">
        <w:rPr>
          <w:sz w:val="32"/>
        </w:rPr>
        <w:t>Zip: ________________</w:t>
      </w:r>
    </w:p>
    <w:p w14:paraId="199E2500" w14:textId="77777777" w:rsidR="00DD3F78" w:rsidRDefault="00DD3F78">
      <w:pPr>
        <w:tabs>
          <w:tab w:val="left" w:pos="10190"/>
        </w:tabs>
        <w:ind w:left="131"/>
        <w:rPr>
          <w:sz w:val="32"/>
        </w:rPr>
      </w:pPr>
    </w:p>
    <w:p w14:paraId="62FE34F5" w14:textId="77777777" w:rsidR="00DD3F78" w:rsidRPr="00DD3F78" w:rsidRDefault="00DD3F78">
      <w:pPr>
        <w:tabs>
          <w:tab w:val="left" w:pos="10190"/>
        </w:tabs>
        <w:ind w:left="131"/>
        <w:rPr>
          <w:b/>
          <w:sz w:val="32"/>
        </w:rPr>
      </w:pPr>
      <w:r>
        <w:rPr>
          <w:sz w:val="32"/>
        </w:rPr>
        <w:t>Phone No.</w:t>
      </w:r>
      <w:r w:rsidRPr="00DD3F78">
        <w:rPr>
          <w:b/>
          <w:sz w:val="32"/>
        </w:rPr>
        <w:t>______________________</w:t>
      </w:r>
    </w:p>
    <w:p w14:paraId="4D42918A" w14:textId="77777777" w:rsidR="00790286" w:rsidRDefault="00790286">
      <w:pPr>
        <w:pStyle w:val="BodyText"/>
        <w:rPr>
          <w:sz w:val="25"/>
        </w:rPr>
      </w:pPr>
    </w:p>
    <w:p w14:paraId="0DD6429D" w14:textId="77777777" w:rsidR="00790286" w:rsidRDefault="00A55973">
      <w:pPr>
        <w:tabs>
          <w:tab w:val="left" w:pos="5298"/>
          <w:tab w:val="left" w:pos="5672"/>
          <w:tab w:val="left" w:pos="10529"/>
        </w:tabs>
        <w:ind w:left="131"/>
        <w:rPr>
          <w:rFonts w:ascii="Times New Roman"/>
          <w:sz w:val="32"/>
        </w:rPr>
      </w:pPr>
      <w:r>
        <w:rPr>
          <w:sz w:val="32"/>
        </w:rPr>
        <w:t>Date</w:t>
      </w:r>
      <w:r>
        <w:rPr>
          <w:spacing w:val="-3"/>
          <w:sz w:val="32"/>
        </w:rPr>
        <w:t xml:space="preserve"> </w:t>
      </w:r>
      <w:r>
        <w:rPr>
          <w:sz w:val="32"/>
        </w:rPr>
        <w:t>of</w:t>
      </w:r>
      <w:r>
        <w:rPr>
          <w:spacing w:val="-1"/>
          <w:sz w:val="32"/>
        </w:rPr>
        <w:t xml:space="preserve"> </w:t>
      </w:r>
      <w:r>
        <w:rPr>
          <w:sz w:val="32"/>
        </w:rPr>
        <w:t>Birth</w:t>
      </w:r>
      <w:r>
        <w:rPr>
          <w:sz w:val="32"/>
          <w:u w:val="thick"/>
        </w:rPr>
        <w:t xml:space="preserve"> </w:t>
      </w:r>
      <w:r>
        <w:rPr>
          <w:sz w:val="32"/>
          <w:u w:val="thick"/>
        </w:rPr>
        <w:tab/>
      </w:r>
      <w:r>
        <w:rPr>
          <w:sz w:val="32"/>
        </w:rPr>
        <w:t>_</w:t>
      </w:r>
      <w:r>
        <w:rPr>
          <w:sz w:val="32"/>
        </w:rPr>
        <w:tab/>
        <w:t>_</w:t>
      </w:r>
      <w:r>
        <w:rPr>
          <w:rFonts w:ascii="Times New Roman"/>
          <w:sz w:val="32"/>
          <w:u w:val="thick"/>
        </w:rPr>
        <w:t xml:space="preserve"> </w:t>
      </w:r>
      <w:r>
        <w:rPr>
          <w:rFonts w:ascii="Times New Roman"/>
          <w:sz w:val="32"/>
          <w:u w:val="thick"/>
        </w:rPr>
        <w:tab/>
      </w:r>
    </w:p>
    <w:p w14:paraId="6FC62E97" w14:textId="77777777" w:rsidR="00790286" w:rsidRDefault="00A55973">
      <w:pPr>
        <w:tabs>
          <w:tab w:val="left" w:pos="3659"/>
          <w:tab w:val="left" w:pos="4688"/>
          <w:tab w:val="left" w:pos="5891"/>
        </w:tabs>
        <w:ind w:left="2291"/>
        <w:rPr>
          <w:sz w:val="32"/>
        </w:rPr>
      </w:pPr>
      <w:r>
        <w:rPr>
          <w:sz w:val="32"/>
        </w:rPr>
        <w:t>(Month)</w:t>
      </w:r>
      <w:r>
        <w:rPr>
          <w:sz w:val="32"/>
        </w:rPr>
        <w:tab/>
        <w:t>(Date)</w:t>
      </w:r>
      <w:r>
        <w:rPr>
          <w:sz w:val="32"/>
        </w:rPr>
        <w:tab/>
        <w:t>(Year)</w:t>
      </w:r>
      <w:r>
        <w:rPr>
          <w:sz w:val="32"/>
        </w:rPr>
        <w:tab/>
        <w:t>(email</w:t>
      </w:r>
      <w:r>
        <w:rPr>
          <w:spacing w:val="-1"/>
          <w:sz w:val="32"/>
        </w:rPr>
        <w:t xml:space="preserve"> </w:t>
      </w:r>
      <w:r>
        <w:rPr>
          <w:sz w:val="32"/>
        </w:rPr>
        <w:t>address)</w:t>
      </w:r>
    </w:p>
    <w:p w14:paraId="20F6417B" w14:textId="77777777" w:rsidR="00790286" w:rsidRDefault="00790286">
      <w:pPr>
        <w:pStyle w:val="BodyText"/>
        <w:rPr>
          <w:sz w:val="20"/>
        </w:rPr>
      </w:pPr>
    </w:p>
    <w:p w14:paraId="223AD172" w14:textId="77777777" w:rsidR="00790286" w:rsidRDefault="00790286">
      <w:pPr>
        <w:pStyle w:val="BodyText"/>
        <w:rPr>
          <w:sz w:val="20"/>
        </w:rPr>
      </w:pPr>
    </w:p>
    <w:p w14:paraId="4581BA03" w14:textId="5B4FCCD2" w:rsidR="00790286" w:rsidRDefault="00A72C76">
      <w:pPr>
        <w:pStyle w:val="BodyText"/>
        <w:spacing w:before="8"/>
        <w:rPr>
          <w:sz w:val="22"/>
        </w:rPr>
      </w:pPr>
      <w:r>
        <w:rPr>
          <w:noProof/>
        </w:rPr>
        <mc:AlternateContent>
          <mc:Choice Requires="wps">
            <w:drawing>
              <wp:anchor distT="0" distB="0" distL="0" distR="0" simplePos="0" relativeHeight="251658752" behindDoc="1" locked="0" layoutInCell="1" allowOverlap="1" wp14:anchorId="06727F31" wp14:editId="76028FB3">
                <wp:simplePos x="0" y="0"/>
                <wp:positionH relativeFrom="page">
                  <wp:posOffset>713105</wp:posOffset>
                </wp:positionH>
                <wp:positionV relativeFrom="paragraph">
                  <wp:posOffset>210185</wp:posOffset>
                </wp:positionV>
                <wp:extent cx="6620510" cy="0"/>
                <wp:effectExtent l="17780" t="10795" r="10160" b="1778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510" cy="0"/>
                        </a:xfrm>
                        <a:prstGeom prst="line">
                          <a:avLst/>
                        </a:prstGeom>
                        <a:noFill/>
                        <a:ln w="182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C80AD"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6.55pt" to="577.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" strokeweight=".50783mm">
                <w10:wrap type="topAndBottom" anchorx="page"/>
              </v:line>
            </w:pict>
          </mc:Fallback>
        </mc:AlternateContent>
      </w:r>
    </w:p>
    <w:p w14:paraId="1CC9D664" w14:textId="77777777" w:rsidR="00790286" w:rsidRDefault="00A55973">
      <w:pPr>
        <w:tabs>
          <w:tab w:val="left" w:pos="8063"/>
        </w:tabs>
        <w:spacing w:line="359" w:lineRule="exact"/>
        <w:ind w:left="131"/>
        <w:rPr>
          <w:sz w:val="32"/>
        </w:rPr>
      </w:pPr>
      <w:r>
        <w:rPr>
          <w:sz w:val="32"/>
        </w:rPr>
        <w:t>Signature</w:t>
      </w:r>
      <w:r>
        <w:rPr>
          <w:spacing w:val="-3"/>
          <w:sz w:val="32"/>
        </w:rPr>
        <w:t xml:space="preserve"> </w:t>
      </w:r>
      <w:r>
        <w:rPr>
          <w:sz w:val="32"/>
        </w:rPr>
        <w:t>of</w:t>
      </w:r>
      <w:r>
        <w:rPr>
          <w:spacing w:val="-2"/>
          <w:sz w:val="32"/>
        </w:rPr>
        <w:t xml:space="preserve"> </w:t>
      </w:r>
      <w:r>
        <w:rPr>
          <w:sz w:val="32"/>
        </w:rPr>
        <w:t>Applicant</w:t>
      </w:r>
      <w:r>
        <w:rPr>
          <w:sz w:val="32"/>
        </w:rPr>
        <w:tab/>
        <w:t>Date</w:t>
      </w:r>
    </w:p>
    <w:p w14:paraId="063270E1" w14:textId="77777777" w:rsidR="00790286" w:rsidRDefault="00790286">
      <w:pPr>
        <w:spacing w:line="359" w:lineRule="exact"/>
        <w:rPr>
          <w:sz w:val="32"/>
        </w:rPr>
        <w:sectPr w:rsidR="00790286">
          <w:footerReference w:type="default" r:id="rId14"/>
          <w:pgSz w:w="12240" w:h="15840"/>
          <w:pgMar w:top="1320" w:right="560" w:bottom="640" w:left="1020" w:header="719" w:footer="456" w:gutter="0"/>
          <w:pgNumType w:start="1"/>
          <w:cols w:space="720"/>
        </w:sectPr>
      </w:pPr>
    </w:p>
    <w:p w14:paraId="58212434" w14:textId="77777777" w:rsidR="00790286" w:rsidRDefault="00A55973">
      <w:pPr>
        <w:spacing w:before="22"/>
        <w:ind w:left="131"/>
        <w:rPr>
          <w:sz w:val="32"/>
        </w:rPr>
      </w:pPr>
      <w:r>
        <w:rPr>
          <w:sz w:val="32"/>
          <w:u w:val="thick"/>
        </w:rPr>
        <w:lastRenderedPageBreak/>
        <w:t>Part 2, CAREER GOALS</w:t>
      </w:r>
    </w:p>
    <w:p w14:paraId="0A76CF23" w14:textId="77777777" w:rsidR="00790286" w:rsidRDefault="00790286">
      <w:pPr>
        <w:pStyle w:val="BodyText"/>
        <w:spacing w:before="10"/>
        <w:rPr>
          <w:sz w:val="27"/>
        </w:rPr>
      </w:pPr>
    </w:p>
    <w:p w14:paraId="0AF528F1" w14:textId="77777777" w:rsidR="00790286" w:rsidRDefault="00A55973">
      <w:pPr>
        <w:pStyle w:val="BodyText"/>
        <w:spacing w:before="52"/>
        <w:ind w:left="131"/>
      </w:pPr>
      <w:r>
        <w:t>Section 1:</w:t>
      </w:r>
    </w:p>
    <w:p w14:paraId="7A305401" w14:textId="77777777" w:rsidR="00790286" w:rsidRDefault="00790286">
      <w:pPr>
        <w:pStyle w:val="BodyText"/>
        <w:spacing w:before="11"/>
        <w:rPr>
          <w:sz w:val="23"/>
        </w:rPr>
      </w:pPr>
    </w:p>
    <w:p w14:paraId="2B139BE2" w14:textId="77777777" w:rsidR="00790286" w:rsidRDefault="00A55973">
      <w:pPr>
        <w:pStyle w:val="ListParagraph"/>
        <w:numPr>
          <w:ilvl w:val="0"/>
          <w:numId w:val="1"/>
        </w:numPr>
        <w:tabs>
          <w:tab w:val="left" w:pos="1571"/>
          <w:tab w:val="left" w:pos="1572"/>
          <w:tab w:val="left" w:pos="10373"/>
        </w:tabs>
        <w:spacing w:before="1"/>
        <w:jc w:val="left"/>
        <w:rPr>
          <w:rFonts w:ascii="Times New Roman"/>
          <w:sz w:val="24"/>
        </w:rPr>
      </w:pPr>
      <w:r>
        <w:rPr>
          <w:sz w:val="24"/>
        </w:rPr>
        <w:t xml:space="preserve">Are you </w:t>
      </w:r>
      <w:r w:rsidR="00DD3F78">
        <w:rPr>
          <w:sz w:val="24"/>
        </w:rPr>
        <w:t>a graduating high school senior or enrolled in an undergraduate or vocational training program</w:t>
      </w:r>
      <w:r>
        <w:rPr>
          <w:sz w:val="24"/>
        </w:rPr>
        <w:t>?</w:t>
      </w:r>
      <w:r>
        <w:rPr>
          <w:rFonts w:ascii="Times New Roman"/>
          <w:sz w:val="24"/>
          <w:u w:val="single"/>
        </w:rPr>
        <w:t xml:space="preserve"> </w:t>
      </w:r>
      <w:r>
        <w:rPr>
          <w:rFonts w:ascii="Times New Roman"/>
          <w:sz w:val="24"/>
          <w:u w:val="single"/>
        </w:rPr>
        <w:tab/>
      </w:r>
    </w:p>
    <w:p w14:paraId="2A4FE7C6" w14:textId="77777777" w:rsidR="00790286" w:rsidRDefault="00790286">
      <w:pPr>
        <w:pStyle w:val="BodyText"/>
        <w:spacing w:before="2"/>
        <w:rPr>
          <w:rFonts w:ascii="Times New Roman"/>
          <w:sz w:val="21"/>
        </w:rPr>
      </w:pPr>
    </w:p>
    <w:p w14:paraId="567B5305" w14:textId="77777777" w:rsidR="0007457E" w:rsidRDefault="00A55973">
      <w:pPr>
        <w:pStyle w:val="ListParagraph"/>
        <w:numPr>
          <w:ilvl w:val="0"/>
          <w:numId w:val="1"/>
        </w:numPr>
        <w:tabs>
          <w:tab w:val="left" w:pos="1571"/>
          <w:tab w:val="left" w:pos="1572"/>
        </w:tabs>
        <w:spacing w:before="51"/>
        <w:jc w:val="left"/>
        <w:rPr>
          <w:sz w:val="24"/>
        </w:rPr>
      </w:pPr>
      <w:r>
        <w:rPr>
          <w:sz w:val="24"/>
        </w:rPr>
        <w:t>What is your proposed program of</w:t>
      </w:r>
      <w:r>
        <w:rPr>
          <w:spacing w:val="-1"/>
          <w:sz w:val="24"/>
        </w:rPr>
        <w:t xml:space="preserve"> </w:t>
      </w:r>
      <w:r>
        <w:rPr>
          <w:sz w:val="24"/>
        </w:rPr>
        <w:t>study?</w:t>
      </w:r>
      <w:r w:rsidR="0007457E">
        <w:rPr>
          <w:sz w:val="24"/>
        </w:rPr>
        <w:t xml:space="preserve"> _______________________________________     </w:t>
      </w:r>
    </w:p>
    <w:p w14:paraId="542CDA94" w14:textId="77777777" w:rsidR="0007457E" w:rsidRPr="0007457E" w:rsidRDefault="0007457E" w:rsidP="0007457E">
      <w:pPr>
        <w:pStyle w:val="ListParagraph"/>
        <w:rPr>
          <w:sz w:val="24"/>
        </w:rPr>
      </w:pPr>
    </w:p>
    <w:p w14:paraId="57CA51F5" w14:textId="77777777" w:rsidR="00790286" w:rsidRPr="00B81639" w:rsidRDefault="00B81639" w:rsidP="00B81639">
      <w:pPr>
        <w:tabs>
          <w:tab w:val="left" w:pos="1571"/>
          <w:tab w:val="left" w:pos="1572"/>
        </w:tabs>
        <w:spacing w:before="51"/>
        <w:ind w:left="1571"/>
        <w:rPr>
          <w:sz w:val="24"/>
        </w:rPr>
      </w:pPr>
      <w:r>
        <w:rPr>
          <w:sz w:val="24"/>
        </w:rPr>
        <w:t>_________________________________________________________________________</w:t>
      </w:r>
      <w:r w:rsidR="0007457E" w:rsidRPr="0007457E">
        <w:rPr>
          <w:sz w:val="24"/>
        </w:rPr>
        <w:t xml:space="preserve">             </w:t>
      </w:r>
    </w:p>
    <w:p w14:paraId="07B6F6F4" w14:textId="77777777" w:rsidR="0007457E" w:rsidRDefault="0007457E" w:rsidP="0007457E">
      <w:pPr>
        <w:pStyle w:val="BodyText"/>
        <w:spacing w:before="7"/>
        <w:rPr>
          <w:sz w:val="21"/>
        </w:rPr>
      </w:pPr>
    </w:p>
    <w:p w14:paraId="112CA50B" w14:textId="77777777" w:rsidR="00790286" w:rsidRDefault="00A55973">
      <w:pPr>
        <w:pStyle w:val="ListParagraph"/>
        <w:numPr>
          <w:ilvl w:val="0"/>
          <w:numId w:val="1"/>
        </w:numPr>
        <w:tabs>
          <w:tab w:val="left" w:pos="1571"/>
          <w:tab w:val="left" w:pos="1572"/>
        </w:tabs>
        <w:spacing w:before="52"/>
        <w:ind w:right="2370"/>
        <w:jc w:val="left"/>
        <w:rPr>
          <w:sz w:val="24"/>
        </w:rPr>
      </w:pPr>
      <w:r>
        <w:rPr>
          <w:sz w:val="24"/>
        </w:rPr>
        <w:t>List below the school(s) to which you have applied or been accepted. (Trade School, Community College,</w:t>
      </w:r>
      <w:r>
        <w:rPr>
          <w:spacing w:val="-2"/>
          <w:sz w:val="24"/>
        </w:rPr>
        <w:t xml:space="preserve"> </w:t>
      </w:r>
      <w:r>
        <w:rPr>
          <w:sz w:val="24"/>
        </w:rPr>
        <w:t>University)</w:t>
      </w:r>
    </w:p>
    <w:p w14:paraId="78C44586" w14:textId="77777777" w:rsidR="00790286" w:rsidRDefault="00790286">
      <w:pPr>
        <w:pStyle w:val="BodyText"/>
      </w:pPr>
    </w:p>
    <w:p w14:paraId="1CAC1E2B" w14:textId="77777777" w:rsidR="00790286" w:rsidRDefault="00790286">
      <w:pPr>
        <w:pStyle w:val="BodyText"/>
      </w:pPr>
    </w:p>
    <w:p w14:paraId="120E0E19" w14:textId="77777777" w:rsidR="00790286" w:rsidRDefault="00790286">
      <w:pPr>
        <w:pStyle w:val="BodyText"/>
      </w:pPr>
    </w:p>
    <w:p w14:paraId="403F8A95" w14:textId="77777777" w:rsidR="00790286" w:rsidRDefault="00790286">
      <w:pPr>
        <w:pStyle w:val="BodyText"/>
      </w:pPr>
    </w:p>
    <w:p w14:paraId="60B44421" w14:textId="77777777" w:rsidR="00790286" w:rsidRDefault="00790286">
      <w:pPr>
        <w:pStyle w:val="BodyText"/>
      </w:pPr>
    </w:p>
    <w:p w14:paraId="7EA68332" w14:textId="77777777" w:rsidR="00790286" w:rsidRDefault="00790286">
      <w:pPr>
        <w:pStyle w:val="BodyText"/>
      </w:pPr>
    </w:p>
    <w:p w14:paraId="550413DE" w14:textId="77777777" w:rsidR="00790286" w:rsidRDefault="00790286">
      <w:pPr>
        <w:pStyle w:val="BodyText"/>
        <w:spacing w:before="10"/>
        <w:rPr>
          <w:sz w:val="23"/>
        </w:rPr>
      </w:pPr>
    </w:p>
    <w:p w14:paraId="187B0B7C" w14:textId="77777777" w:rsidR="00790286" w:rsidRDefault="00A55973">
      <w:pPr>
        <w:pStyle w:val="ListParagraph"/>
        <w:numPr>
          <w:ilvl w:val="0"/>
          <w:numId w:val="1"/>
        </w:numPr>
        <w:tabs>
          <w:tab w:val="left" w:pos="1571"/>
          <w:tab w:val="left" w:pos="1572"/>
          <w:tab w:val="left" w:pos="7276"/>
          <w:tab w:val="left" w:pos="10469"/>
        </w:tabs>
        <w:jc w:val="left"/>
        <w:rPr>
          <w:rFonts w:ascii="Times New Roman"/>
          <w:sz w:val="24"/>
        </w:rPr>
      </w:pPr>
      <w:r>
        <w:rPr>
          <w:sz w:val="24"/>
        </w:rPr>
        <w:t>Grade Point Average</w:t>
      </w:r>
      <w:r>
        <w:rPr>
          <w:spacing w:val="-6"/>
          <w:sz w:val="24"/>
        </w:rPr>
        <w:t xml:space="preserve"> </w:t>
      </w:r>
      <w:r>
        <w:rPr>
          <w:sz w:val="24"/>
        </w:rPr>
        <w:t>(GPA):</w:t>
      </w:r>
      <w:r>
        <w:rPr>
          <w:spacing w:val="-2"/>
          <w:sz w:val="24"/>
        </w:rPr>
        <w:t xml:space="preserve"> </w:t>
      </w:r>
      <w:r>
        <w:rPr>
          <w:sz w:val="24"/>
        </w:rPr>
        <w:t>Accumulated</w:t>
      </w:r>
      <w:r>
        <w:rPr>
          <w:sz w:val="24"/>
          <w:u w:val="single"/>
        </w:rPr>
        <w:t xml:space="preserve"> </w:t>
      </w:r>
      <w:r>
        <w:rPr>
          <w:sz w:val="24"/>
          <w:u w:val="single"/>
        </w:rPr>
        <w:tab/>
      </w:r>
      <w:r>
        <w:rPr>
          <w:sz w:val="24"/>
        </w:rPr>
        <w:t>Current</w:t>
      </w:r>
      <w:r>
        <w:rPr>
          <w:rFonts w:ascii="Times New Roman"/>
          <w:sz w:val="24"/>
          <w:u w:val="single"/>
        </w:rPr>
        <w:t xml:space="preserve"> </w:t>
      </w:r>
      <w:r>
        <w:rPr>
          <w:rFonts w:ascii="Times New Roman"/>
          <w:sz w:val="24"/>
          <w:u w:val="single"/>
        </w:rPr>
        <w:tab/>
      </w:r>
    </w:p>
    <w:p w14:paraId="437453BC" w14:textId="77777777" w:rsidR="00790286" w:rsidRDefault="00790286">
      <w:pPr>
        <w:pStyle w:val="BodyText"/>
        <w:rPr>
          <w:rFonts w:ascii="Times New Roman"/>
          <w:sz w:val="21"/>
        </w:rPr>
      </w:pPr>
    </w:p>
    <w:p w14:paraId="60BD3C45" w14:textId="77777777" w:rsidR="00BD4CDD" w:rsidRDefault="00A55973" w:rsidP="005678A0">
      <w:pPr>
        <w:pStyle w:val="ListParagraph"/>
        <w:numPr>
          <w:ilvl w:val="0"/>
          <w:numId w:val="1"/>
        </w:numPr>
        <w:tabs>
          <w:tab w:val="left" w:pos="1571"/>
          <w:tab w:val="left" w:pos="1572"/>
        </w:tabs>
        <w:spacing w:before="52"/>
        <w:ind w:left="131" w:right="187" w:firstLine="720"/>
        <w:jc w:val="left"/>
        <w:rPr>
          <w:sz w:val="24"/>
        </w:rPr>
      </w:pPr>
      <w:r>
        <w:rPr>
          <w:sz w:val="24"/>
        </w:rPr>
        <w:t>Describe any educational achievements or awards you have earned. You may use a separate page if needed. If you choose to add a page, please enter: ”see attached” at Section E. and list all achievements or awards on the attached</w:t>
      </w:r>
      <w:r>
        <w:rPr>
          <w:spacing w:val="-7"/>
          <w:sz w:val="24"/>
        </w:rPr>
        <w:t xml:space="preserve"> </w:t>
      </w:r>
      <w:r>
        <w:rPr>
          <w:sz w:val="24"/>
        </w:rPr>
        <w:t>page</w:t>
      </w:r>
      <w:r w:rsidR="00BD4CDD">
        <w:rPr>
          <w:sz w:val="24"/>
        </w:rPr>
        <w:t>.</w:t>
      </w:r>
    </w:p>
    <w:p w14:paraId="56BE0F43" w14:textId="77777777" w:rsidR="00BD4CDD" w:rsidRDefault="00BD4CDD" w:rsidP="00BD4CDD">
      <w:pPr>
        <w:pStyle w:val="ListParagraph"/>
        <w:rPr>
          <w:sz w:val="24"/>
        </w:rPr>
      </w:pPr>
    </w:p>
    <w:p w14:paraId="545C6244" w14:textId="77777777" w:rsidR="00BD4CDD" w:rsidRDefault="00BD4CDD" w:rsidP="00BD4CDD">
      <w:pPr>
        <w:pStyle w:val="ListParagraph"/>
        <w:rPr>
          <w:sz w:val="24"/>
        </w:rPr>
      </w:pPr>
    </w:p>
    <w:p w14:paraId="7732BE3D" w14:textId="77777777" w:rsidR="00BD4CDD" w:rsidRDefault="00BD4CDD" w:rsidP="00BD4CDD">
      <w:pPr>
        <w:pStyle w:val="ListParagraph"/>
        <w:rPr>
          <w:sz w:val="24"/>
        </w:rPr>
      </w:pPr>
    </w:p>
    <w:p w14:paraId="70B92DCE" w14:textId="77777777" w:rsidR="00BD4CDD" w:rsidRDefault="00BD4CDD" w:rsidP="00BD4CDD">
      <w:pPr>
        <w:pStyle w:val="ListParagraph"/>
        <w:rPr>
          <w:sz w:val="24"/>
        </w:rPr>
      </w:pPr>
    </w:p>
    <w:p w14:paraId="0B1F3D96" w14:textId="77777777" w:rsidR="00BD4CDD" w:rsidRDefault="00BD4CDD" w:rsidP="00BD4CDD">
      <w:pPr>
        <w:pStyle w:val="ListParagraph"/>
        <w:rPr>
          <w:sz w:val="24"/>
        </w:rPr>
      </w:pPr>
    </w:p>
    <w:p w14:paraId="488A5FCF" w14:textId="77777777" w:rsidR="00BD4CDD" w:rsidRDefault="00BD4CDD" w:rsidP="00BD4CDD">
      <w:pPr>
        <w:pStyle w:val="ListParagraph"/>
        <w:rPr>
          <w:sz w:val="24"/>
        </w:rPr>
      </w:pPr>
    </w:p>
    <w:p w14:paraId="7F8A6A80" w14:textId="77777777" w:rsidR="00BD4CDD" w:rsidRDefault="00BD4CDD" w:rsidP="00BD4CDD">
      <w:pPr>
        <w:pStyle w:val="ListParagraph"/>
        <w:rPr>
          <w:sz w:val="24"/>
        </w:rPr>
      </w:pPr>
    </w:p>
    <w:p w14:paraId="7C24BCB0" w14:textId="77777777" w:rsidR="00BD4CDD" w:rsidRDefault="00BD4CDD" w:rsidP="00BD4CDD">
      <w:pPr>
        <w:pStyle w:val="ListParagraph"/>
        <w:rPr>
          <w:sz w:val="24"/>
        </w:rPr>
      </w:pPr>
    </w:p>
    <w:p w14:paraId="2867A672" w14:textId="77777777" w:rsidR="00BD4CDD" w:rsidRDefault="00BD4CDD" w:rsidP="00BD4CDD">
      <w:pPr>
        <w:pStyle w:val="ListParagraph"/>
        <w:rPr>
          <w:sz w:val="24"/>
        </w:rPr>
      </w:pPr>
    </w:p>
    <w:p w14:paraId="2B693CA8" w14:textId="77777777" w:rsidR="00BD4CDD" w:rsidRDefault="00BD4CDD" w:rsidP="00BD4CDD">
      <w:pPr>
        <w:pStyle w:val="ListParagraph"/>
        <w:rPr>
          <w:sz w:val="24"/>
        </w:rPr>
      </w:pPr>
    </w:p>
    <w:p w14:paraId="7F48B951" w14:textId="77777777" w:rsidR="00BD4CDD" w:rsidRDefault="00BD4CDD" w:rsidP="00BD4CDD">
      <w:pPr>
        <w:pStyle w:val="ListParagraph"/>
        <w:rPr>
          <w:sz w:val="24"/>
        </w:rPr>
      </w:pPr>
    </w:p>
    <w:p w14:paraId="23FA52C9" w14:textId="77777777" w:rsidR="00BD4CDD" w:rsidRDefault="00BD4CDD" w:rsidP="00BD4CDD">
      <w:pPr>
        <w:pStyle w:val="ListParagraph"/>
        <w:rPr>
          <w:sz w:val="24"/>
        </w:rPr>
      </w:pPr>
    </w:p>
    <w:p w14:paraId="5546B452" w14:textId="77777777" w:rsidR="00BD4CDD" w:rsidRDefault="00BD4CDD" w:rsidP="00BD4CDD">
      <w:pPr>
        <w:pStyle w:val="ListParagraph"/>
        <w:rPr>
          <w:sz w:val="24"/>
        </w:rPr>
      </w:pPr>
    </w:p>
    <w:p w14:paraId="14809CB0" w14:textId="77777777" w:rsidR="00BD4CDD" w:rsidRDefault="00BD4CDD" w:rsidP="00BD4CDD">
      <w:pPr>
        <w:pStyle w:val="ListParagraph"/>
        <w:rPr>
          <w:sz w:val="24"/>
        </w:rPr>
      </w:pPr>
    </w:p>
    <w:p w14:paraId="2507B8D2" w14:textId="77777777" w:rsidR="00BD4CDD" w:rsidRDefault="00BD4CDD" w:rsidP="00BD4CDD">
      <w:pPr>
        <w:pStyle w:val="ListParagraph"/>
        <w:rPr>
          <w:sz w:val="24"/>
        </w:rPr>
      </w:pPr>
    </w:p>
    <w:p w14:paraId="344A2290" w14:textId="77777777" w:rsidR="00BD4CDD" w:rsidRDefault="00BD4CDD" w:rsidP="00BD4CDD">
      <w:pPr>
        <w:pStyle w:val="ListParagraph"/>
        <w:rPr>
          <w:sz w:val="24"/>
        </w:rPr>
      </w:pPr>
    </w:p>
    <w:p w14:paraId="1B1CB2BA" w14:textId="77777777" w:rsidR="00BD4CDD" w:rsidRDefault="00BD4CDD" w:rsidP="00BD4CDD">
      <w:pPr>
        <w:pStyle w:val="ListParagraph"/>
        <w:rPr>
          <w:sz w:val="24"/>
        </w:rPr>
      </w:pPr>
    </w:p>
    <w:p w14:paraId="370136D4" w14:textId="77777777" w:rsidR="00BD4CDD" w:rsidRDefault="00BD4CDD" w:rsidP="00BD4CDD">
      <w:pPr>
        <w:pStyle w:val="ListParagraph"/>
        <w:rPr>
          <w:sz w:val="24"/>
        </w:rPr>
      </w:pPr>
    </w:p>
    <w:p w14:paraId="44A131C4" w14:textId="77777777" w:rsidR="00BD4CDD" w:rsidRDefault="00BD4CDD" w:rsidP="00BD4CDD">
      <w:pPr>
        <w:pStyle w:val="ListParagraph"/>
        <w:rPr>
          <w:sz w:val="24"/>
        </w:rPr>
      </w:pPr>
    </w:p>
    <w:p w14:paraId="76FF025E" w14:textId="77777777" w:rsidR="00BD4CDD" w:rsidRDefault="00BD4CDD" w:rsidP="00BD4CDD">
      <w:pPr>
        <w:pStyle w:val="ListParagraph"/>
        <w:rPr>
          <w:sz w:val="24"/>
        </w:rPr>
      </w:pPr>
    </w:p>
    <w:p w14:paraId="300ACC02" w14:textId="77777777" w:rsidR="00BD4CDD" w:rsidRPr="00BD4CDD" w:rsidRDefault="00BD4CDD" w:rsidP="00BD4CDD">
      <w:pPr>
        <w:pStyle w:val="ListParagraph"/>
        <w:rPr>
          <w:sz w:val="24"/>
        </w:rPr>
      </w:pPr>
    </w:p>
    <w:p w14:paraId="294125F2" w14:textId="77777777" w:rsidR="00BD4CDD" w:rsidRDefault="00BD4CDD" w:rsidP="005678A0">
      <w:pPr>
        <w:pStyle w:val="ListParagraph"/>
        <w:numPr>
          <w:ilvl w:val="0"/>
          <w:numId w:val="1"/>
        </w:numPr>
        <w:tabs>
          <w:tab w:val="left" w:pos="1571"/>
          <w:tab w:val="left" w:pos="1572"/>
        </w:tabs>
        <w:spacing w:before="52"/>
        <w:ind w:left="131" w:right="187" w:firstLine="720"/>
        <w:jc w:val="left"/>
        <w:rPr>
          <w:sz w:val="24"/>
        </w:rPr>
      </w:pPr>
      <w:r>
        <w:rPr>
          <w:sz w:val="24"/>
        </w:rPr>
        <w:lastRenderedPageBreak/>
        <w:t>Describe your educational and career goals.</w:t>
      </w:r>
    </w:p>
    <w:p w14:paraId="435977C0" w14:textId="77777777" w:rsidR="00790286" w:rsidRDefault="00790286">
      <w:pPr>
        <w:pStyle w:val="BodyText"/>
      </w:pPr>
    </w:p>
    <w:p w14:paraId="5A53DB7D" w14:textId="77777777" w:rsidR="00790286" w:rsidRDefault="00790286">
      <w:pPr>
        <w:pStyle w:val="BodyText"/>
      </w:pPr>
    </w:p>
    <w:p w14:paraId="5E1822F9" w14:textId="77777777" w:rsidR="00790286" w:rsidRDefault="00790286">
      <w:pPr>
        <w:pStyle w:val="BodyText"/>
      </w:pPr>
    </w:p>
    <w:p w14:paraId="5F029F1E" w14:textId="77777777" w:rsidR="00790286" w:rsidRDefault="00790286">
      <w:pPr>
        <w:pStyle w:val="BodyText"/>
      </w:pPr>
    </w:p>
    <w:p w14:paraId="029F3AFD" w14:textId="77777777" w:rsidR="00790286" w:rsidRDefault="00790286">
      <w:pPr>
        <w:pStyle w:val="BodyText"/>
      </w:pPr>
    </w:p>
    <w:p w14:paraId="31A69D68" w14:textId="77777777" w:rsidR="00790286" w:rsidRDefault="00790286">
      <w:pPr>
        <w:pStyle w:val="BodyText"/>
      </w:pPr>
    </w:p>
    <w:p w14:paraId="5FF159AD" w14:textId="77777777" w:rsidR="00790286" w:rsidRDefault="00790286">
      <w:pPr>
        <w:pStyle w:val="BodyText"/>
      </w:pPr>
    </w:p>
    <w:p w14:paraId="490A29D9" w14:textId="77777777" w:rsidR="00790286" w:rsidRDefault="00790286">
      <w:pPr>
        <w:pStyle w:val="BodyText"/>
      </w:pPr>
    </w:p>
    <w:p w14:paraId="25F4482B" w14:textId="77777777" w:rsidR="00790286" w:rsidRDefault="00790286">
      <w:pPr>
        <w:pStyle w:val="BodyText"/>
      </w:pPr>
    </w:p>
    <w:p w14:paraId="27816766" w14:textId="77777777" w:rsidR="00790286" w:rsidRDefault="00A55973">
      <w:pPr>
        <w:pStyle w:val="ListParagraph"/>
        <w:numPr>
          <w:ilvl w:val="0"/>
          <w:numId w:val="1"/>
        </w:numPr>
        <w:tabs>
          <w:tab w:val="left" w:pos="1571"/>
          <w:tab w:val="left" w:pos="1572"/>
        </w:tabs>
        <w:ind w:left="131" w:right="224" w:firstLine="720"/>
        <w:jc w:val="left"/>
        <w:rPr>
          <w:sz w:val="24"/>
        </w:rPr>
      </w:pPr>
      <w:r>
        <w:rPr>
          <w:sz w:val="24"/>
        </w:rPr>
        <w:t xml:space="preserve">References: Submit three (3) “Personal Reference” letters, </w:t>
      </w:r>
      <w:r w:rsidR="00DD3F78">
        <w:rPr>
          <w:sz w:val="24"/>
        </w:rPr>
        <w:t>(s</w:t>
      </w:r>
      <w:r>
        <w:rPr>
          <w:sz w:val="24"/>
        </w:rPr>
        <w:t>ee previous instructions within this section</w:t>
      </w:r>
      <w:r w:rsidR="00DD3F78">
        <w:rPr>
          <w:sz w:val="24"/>
        </w:rPr>
        <w:t xml:space="preserve">, </w:t>
      </w:r>
      <w:r>
        <w:rPr>
          <w:sz w:val="24"/>
        </w:rPr>
        <w:t>“Personal Reference Form”</w:t>
      </w:r>
      <w:r w:rsidR="00DD3F78">
        <w:rPr>
          <w:sz w:val="24"/>
        </w:rPr>
        <w:t>)</w:t>
      </w:r>
      <w:r>
        <w:rPr>
          <w:sz w:val="24"/>
        </w:rPr>
        <w:t>. References should be from persons NOT related to you and submitted with this completed</w:t>
      </w:r>
      <w:r>
        <w:rPr>
          <w:spacing w:val="5"/>
          <w:sz w:val="24"/>
        </w:rPr>
        <w:t xml:space="preserve"> </w:t>
      </w:r>
      <w:r>
        <w:rPr>
          <w:sz w:val="24"/>
        </w:rPr>
        <w:t>application.</w:t>
      </w:r>
    </w:p>
    <w:p w14:paraId="2A687C5D" w14:textId="77777777" w:rsidR="00790286" w:rsidRDefault="00790286">
      <w:pPr>
        <w:pStyle w:val="BodyText"/>
        <w:spacing w:before="10"/>
        <w:rPr>
          <w:sz w:val="23"/>
        </w:rPr>
      </w:pPr>
    </w:p>
    <w:p w14:paraId="0577BA21" w14:textId="77777777" w:rsidR="00790286" w:rsidRDefault="00A55973">
      <w:pPr>
        <w:pStyle w:val="Heading1"/>
      </w:pPr>
      <w:r>
        <w:rPr>
          <w:u w:val="thick"/>
        </w:rPr>
        <w:t>Part 3, PERSONAL STATEMENT</w:t>
      </w:r>
    </w:p>
    <w:p w14:paraId="5D2C3C42" w14:textId="77777777" w:rsidR="00790286" w:rsidRDefault="00790286">
      <w:pPr>
        <w:pStyle w:val="BodyText"/>
        <w:spacing w:before="12"/>
        <w:rPr>
          <w:sz w:val="19"/>
        </w:rPr>
      </w:pPr>
    </w:p>
    <w:p w14:paraId="051099A1" w14:textId="77777777" w:rsidR="00790286" w:rsidRDefault="00A55973">
      <w:pPr>
        <w:pStyle w:val="BodyText"/>
        <w:spacing w:before="51"/>
        <w:ind w:left="851"/>
      </w:pPr>
      <w:r>
        <w:t>Explain in your own words why you would make a good Jordan Scholarship recipient.</w:t>
      </w:r>
    </w:p>
    <w:p w14:paraId="68E26D4F" w14:textId="77777777" w:rsidR="00790286" w:rsidRDefault="00790286">
      <w:pPr>
        <w:sectPr w:rsidR="00790286">
          <w:headerReference w:type="default" r:id="rId15"/>
          <w:footerReference w:type="default" r:id="rId16"/>
          <w:pgSz w:w="12240" w:h="15840"/>
          <w:pgMar w:top="940" w:right="560" w:bottom="860" w:left="1020" w:header="0" w:footer="672" w:gutter="0"/>
          <w:pgNumType w:start="3"/>
          <w:cols w:space="720"/>
        </w:sectPr>
      </w:pPr>
    </w:p>
    <w:p w14:paraId="518855E7" w14:textId="77777777" w:rsidR="00790286" w:rsidRDefault="00A55973">
      <w:pPr>
        <w:pStyle w:val="Heading1"/>
        <w:spacing w:before="22"/>
      </w:pPr>
      <w:r>
        <w:rPr>
          <w:u w:val="thick"/>
        </w:rPr>
        <w:lastRenderedPageBreak/>
        <w:t>Part 4, LINEAGE</w:t>
      </w:r>
    </w:p>
    <w:p w14:paraId="76544F77" w14:textId="77777777" w:rsidR="00790286" w:rsidRDefault="00790286">
      <w:pPr>
        <w:pStyle w:val="BodyText"/>
        <w:rPr>
          <w:sz w:val="20"/>
        </w:rPr>
      </w:pPr>
    </w:p>
    <w:p w14:paraId="1B796C30" w14:textId="77777777" w:rsidR="00790286" w:rsidRDefault="00A55973">
      <w:pPr>
        <w:pStyle w:val="BodyText"/>
        <w:spacing w:before="51"/>
        <w:ind w:left="131" w:right="392"/>
      </w:pPr>
      <w:r>
        <w:rPr>
          <w:u w:val="single"/>
        </w:rPr>
        <w:t>Provide a one page family lineage chart</w:t>
      </w:r>
      <w:r>
        <w:t xml:space="preserve"> showing your direct </w:t>
      </w:r>
      <w:r>
        <w:rPr>
          <w:u w:val="single"/>
        </w:rPr>
        <w:t>lineage</w:t>
      </w:r>
      <w:r>
        <w:t xml:space="preserve"> to the Rev. Robert &amp; Sarah (Winter) Jordan. The page will not be submitted to the judges but will be used for qualifying applications.</w:t>
      </w:r>
    </w:p>
    <w:p w14:paraId="1C382CE7" w14:textId="77777777" w:rsidR="00790286" w:rsidRDefault="00790286">
      <w:pPr>
        <w:pStyle w:val="BodyText"/>
      </w:pPr>
    </w:p>
    <w:p w14:paraId="321F6DFD" w14:textId="77777777" w:rsidR="00790286" w:rsidRPr="00460DAB" w:rsidRDefault="00A55973" w:rsidP="00460DAB">
      <w:pPr>
        <w:pStyle w:val="BodyText"/>
        <w:ind w:left="131"/>
      </w:pPr>
      <w:r>
        <w:t>Suggested Reference Sources are:</w:t>
      </w:r>
    </w:p>
    <w:p w14:paraId="7ACB551A" w14:textId="77777777" w:rsidR="00790286" w:rsidRDefault="00A55973">
      <w:pPr>
        <w:pStyle w:val="ListParagraph"/>
        <w:numPr>
          <w:ilvl w:val="0"/>
          <w:numId w:val="2"/>
        </w:numPr>
        <w:tabs>
          <w:tab w:val="left" w:pos="851"/>
          <w:tab w:val="left" w:pos="852"/>
        </w:tabs>
        <w:spacing w:line="305" w:lineRule="exact"/>
        <w:rPr>
          <w:sz w:val="24"/>
        </w:rPr>
      </w:pPr>
      <w:r>
        <w:rPr>
          <w:sz w:val="24"/>
        </w:rPr>
        <w:t>The Family Jordan – Genealogy Book Set – Vol. 1-3. Penobscot Press, Camden, Maine (out of</w:t>
      </w:r>
      <w:r>
        <w:rPr>
          <w:spacing w:val="3"/>
          <w:sz w:val="24"/>
        </w:rPr>
        <w:t xml:space="preserve"> </w:t>
      </w:r>
      <w:r>
        <w:rPr>
          <w:sz w:val="24"/>
        </w:rPr>
        <w:t>print)</w:t>
      </w:r>
    </w:p>
    <w:p w14:paraId="658CD09C" w14:textId="77777777" w:rsidR="00790286" w:rsidRDefault="00A55973">
      <w:pPr>
        <w:pStyle w:val="ListParagraph"/>
        <w:numPr>
          <w:ilvl w:val="0"/>
          <w:numId w:val="2"/>
        </w:numPr>
        <w:tabs>
          <w:tab w:val="left" w:pos="851"/>
          <w:tab w:val="left" w:pos="852"/>
        </w:tabs>
        <w:spacing w:line="305" w:lineRule="exact"/>
        <w:rPr>
          <w:sz w:val="24"/>
        </w:rPr>
      </w:pPr>
      <w:r>
        <w:rPr>
          <w:sz w:val="24"/>
        </w:rPr>
        <w:t>The Jordan Memorial – Tristram Frost Jordan – Picton Press, Camden, Maine (out of</w:t>
      </w:r>
      <w:r>
        <w:rPr>
          <w:spacing w:val="1"/>
          <w:sz w:val="24"/>
        </w:rPr>
        <w:t xml:space="preserve"> </w:t>
      </w:r>
      <w:r>
        <w:rPr>
          <w:sz w:val="24"/>
        </w:rPr>
        <w:t>print)</w:t>
      </w:r>
    </w:p>
    <w:p w14:paraId="662BEEC6" w14:textId="77777777" w:rsidR="00790286" w:rsidRDefault="00A55973">
      <w:pPr>
        <w:pStyle w:val="ListParagraph"/>
        <w:numPr>
          <w:ilvl w:val="0"/>
          <w:numId w:val="2"/>
        </w:numPr>
        <w:tabs>
          <w:tab w:val="left" w:pos="851"/>
          <w:tab w:val="left" w:pos="852"/>
        </w:tabs>
        <w:spacing w:before="1" w:line="305" w:lineRule="exact"/>
        <w:rPr>
          <w:sz w:val="24"/>
        </w:rPr>
      </w:pPr>
      <w:r>
        <w:rPr>
          <w:sz w:val="24"/>
        </w:rPr>
        <w:t>Jordan Family Descendants – Charles M. Jordan – Anundsen Press, Decora, Iowa (out of</w:t>
      </w:r>
      <w:r>
        <w:rPr>
          <w:spacing w:val="12"/>
          <w:sz w:val="24"/>
        </w:rPr>
        <w:t xml:space="preserve"> </w:t>
      </w:r>
      <w:r>
        <w:rPr>
          <w:sz w:val="24"/>
        </w:rPr>
        <w:t>print)</w:t>
      </w:r>
    </w:p>
    <w:p w14:paraId="3E7416AB" w14:textId="77777777" w:rsidR="00790286" w:rsidRDefault="00A55973">
      <w:pPr>
        <w:pStyle w:val="ListParagraph"/>
        <w:numPr>
          <w:ilvl w:val="0"/>
          <w:numId w:val="2"/>
        </w:numPr>
        <w:tabs>
          <w:tab w:val="left" w:pos="851"/>
          <w:tab w:val="left" w:pos="852"/>
        </w:tabs>
        <w:spacing w:line="305" w:lineRule="exact"/>
        <w:rPr>
          <w:sz w:val="24"/>
        </w:rPr>
      </w:pPr>
      <w:r>
        <w:rPr>
          <w:w w:val="105"/>
          <w:sz w:val="24"/>
        </w:rPr>
        <w:t>The</w:t>
      </w:r>
      <w:r>
        <w:rPr>
          <w:spacing w:val="-6"/>
          <w:w w:val="105"/>
          <w:sz w:val="24"/>
        </w:rPr>
        <w:t xml:space="preserve"> </w:t>
      </w:r>
      <w:r>
        <w:rPr>
          <w:w w:val="105"/>
          <w:sz w:val="24"/>
        </w:rPr>
        <w:t>above</w:t>
      </w:r>
      <w:r>
        <w:rPr>
          <w:spacing w:val="-5"/>
          <w:w w:val="105"/>
          <w:sz w:val="24"/>
        </w:rPr>
        <w:t xml:space="preserve"> </w:t>
      </w:r>
      <w:r>
        <w:rPr>
          <w:w w:val="105"/>
          <w:sz w:val="24"/>
        </w:rPr>
        <w:t>books</w:t>
      </w:r>
      <w:r>
        <w:rPr>
          <w:spacing w:val="-5"/>
          <w:w w:val="105"/>
          <w:sz w:val="24"/>
        </w:rPr>
        <w:t xml:space="preserve"> </w:t>
      </w:r>
      <w:r>
        <w:rPr>
          <w:w w:val="105"/>
          <w:sz w:val="24"/>
        </w:rPr>
        <w:t>may</w:t>
      </w:r>
      <w:r>
        <w:rPr>
          <w:spacing w:val="-5"/>
          <w:w w:val="105"/>
          <w:sz w:val="24"/>
        </w:rPr>
        <w:t xml:space="preserve"> </w:t>
      </w:r>
      <w:r>
        <w:rPr>
          <w:w w:val="105"/>
          <w:sz w:val="24"/>
        </w:rPr>
        <w:t>available</w:t>
      </w:r>
      <w:r>
        <w:rPr>
          <w:spacing w:val="-5"/>
          <w:w w:val="105"/>
          <w:sz w:val="24"/>
        </w:rPr>
        <w:t xml:space="preserve"> </w:t>
      </w:r>
      <w:r>
        <w:rPr>
          <w:w w:val="105"/>
          <w:sz w:val="24"/>
        </w:rPr>
        <w:t>from</w:t>
      </w:r>
      <w:r>
        <w:rPr>
          <w:spacing w:val="-6"/>
          <w:w w:val="105"/>
          <w:sz w:val="24"/>
        </w:rPr>
        <w:t xml:space="preserve"> </w:t>
      </w:r>
      <w:r>
        <w:rPr>
          <w:w w:val="105"/>
          <w:sz w:val="24"/>
        </w:rPr>
        <w:t>various</w:t>
      </w:r>
      <w:r>
        <w:rPr>
          <w:spacing w:val="-4"/>
          <w:w w:val="105"/>
          <w:sz w:val="24"/>
        </w:rPr>
        <w:t xml:space="preserve"> </w:t>
      </w:r>
      <w:r>
        <w:rPr>
          <w:w w:val="105"/>
          <w:sz w:val="24"/>
        </w:rPr>
        <w:t>Jordan</w:t>
      </w:r>
      <w:r>
        <w:rPr>
          <w:spacing w:val="-4"/>
          <w:w w:val="105"/>
          <w:sz w:val="24"/>
        </w:rPr>
        <w:t xml:space="preserve"> </w:t>
      </w:r>
      <w:r>
        <w:rPr>
          <w:w w:val="105"/>
          <w:sz w:val="24"/>
        </w:rPr>
        <w:t>family</w:t>
      </w:r>
      <w:r>
        <w:rPr>
          <w:spacing w:val="-5"/>
          <w:w w:val="105"/>
          <w:sz w:val="24"/>
        </w:rPr>
        <w:t xml:space="preserve"> </w:t>
      </w:r>
      <w:r>
        <w:rPr>
          <w:w w:val="105"/>
          <w:sz w:val="24"/>
        </w:rPr>
        <w:t>members.</w:t>
      </w:r>
    </w:p>
    <w:p w14:paraId="069677D0" w14:textId="77777777" w:rsidR="00790286" w:rsidRPr="00B63697" w:rsidRDefault="00A55973">
      <w:pPr>
        <w:pStyle w:val="Heading2"/>
        <w:ind w:left="904"/>
        <w:rPr>
          <w:b/>
          <w:sz w:val="24"/>
          <w:szCs w:val="24"/>
        </w:rPr>
      </w:pPr>
      <w:r w:rsidRPr="00B63697">
        <w:rPr>
          <w:b/>
          <w:w w:val="105"/>
          <w:sz w:val="24"/>
          <w:szCs w:val="24"/>
          <w:u w:val="single"/>
        </w:rPr>
        <w:t>The following libraries have the Family Jordan Genealogy Book Set – Vol.1-3</w:t>
      </w:r>
    </w:p>
    <w:p w14:paraId="557F2A4C" w14:textId="77777777" w:rsidR="00790286" w:rsidRDefault="00790286">
      <w:pPr>
        <w:pStyle w:val="BodyText"/>
        <w:spacing w:before="10"/>
        <w:rPr>
          <w:sz w:val="23"/>
        </w:rPr>
      </w:pPr>
    </w:p>
    <w:p w14:paraId="0A86873F" w14:textId="77777777" w:rsidR="00790286" w:rsidRDefault="00A55973">
      <w:pPr>
        <w:pStyle w:val="BodyText"/>
        <w:spacing w:before="52"/>
        <w:ind w:left="851"/>
      </w:pPr>
      <w:r>
        <w:rPr>
          <w:u w:val="single"/>
        </w:rPr>
        <w:t>NEW ENGLAND REGION</w:t>
      </w:r>
    </w:p>
    <w:p w14:paraId="65FF22FF" w14:textId="77777777" w:rsidR="00790286" w:rsidRDefault="00A55973">
      <w:pPr>
        <w:pStyle w:val="BodyText"/>
        <w:ind w:left="1571" w:right="4509"/>
      </w:pPr>
      <w:r>
        <w:t>Auburn, Maine – Auburn Public Library Augusta, Maine – State of Maine Public Library</w:t>
      </w:r>
    </w:p>
    <w:p w14:paraId="07EE89CD" w14:textId="77777777" w:rsidR="006A02F6" w:rsidRDefault="006A02F6">
      <w:pPr>
        <w:pStyle w:val="BodyText"/>
        <w:ind w:left="1571" w:right="4509"/>
      </w:pPr>
      <w:r>
        <w:t>Bangor, Maine – Bangor Public Library</w:t>
      </w:r>
    </w:p>
    <w:p w14:paraId="652925EF" w14:textId="77777777" w:rsidR="00790286" w:rsidRDefault="00A55973">
      <w:pPr>
        <w:pStyle w:val="BodyText"/>
        <w:spacing w:before="1"/>
        <w:ind w:left="1571" w:right="3593"/>
      </w:pPr>
      <w:r>
        <w:t>Boston, Massachusetts – New England Historical Society Cape Elizabeth, Maine – Thomas Memorial Library</w:t>
      </w:r>
    </w:p>
    <w:p w14:paraId="76A11EF5" w14:textId="77777777" w:rsidR="00A72C76" w:rsidRDefault="00A55973">
      <w:pPr>
        <w:pStyle w:val="BodyText"/>
        <w:ind w:left="1571" w:right="3061"/>
      </w:pPr>
      <w:r>
        <w:t xml:space="preserve">Concord, New Hampshire – New Hampshire Historical Society </w:t>
      </w:r>
    </w:p>
    <w:p w14:paraId="1E2D94BE" w14:textId="77777777" w:rsidR="00A72C76" w:rsidRDefault="00A72C76">
      <w:pPr>
        <w:pStyle w:val="BodyText"/>
        <w:ind w:left="1571" w:right="3061"/>
      </w:pPr>
      <w:r>
        <w:t>Portland, Maine – Maine Historical Society</w:t>
      </w:r>
      <w:bookmarkStart w:id="0" w:name="_GoBack"/>
      <w:bookmarkEnd w:id="0"/>
    </w:p>
    <w:p w14:paraId="55AFFAB0" w14:textId="77777777" w:rsidR="00790286" w:rsidRDefault="00A55973">
      <w:pPr>
        <w:pStyle w:val="BodyText"/>
        <w:ind w:left="1571" w:right="3061"/>
      </w:pPr>
      <w:r>
        <w:t>Prospect Harbor, Maine – Dorcas Library</w:t>
      </w:r>
    </w:p>
    <w:p w14:paraId="5B311E95" w14:textId="77777777" w:rsidR="00790286" w:rsidRDefault="00790286">
      <w:pPr>
        <w:pStyle w:val="BodyText"/>
        <w:spacing w:before="12"/>
        <w:rPr>
          <w:sz w:val="23"/>
        </w:rPr>
      </w:pPr>
    </w:p>
    <w:p w14:paraId="066F2282" w14:textId="77777777" w:rsidR="00790286" w:rsidRDefault="00A55973">
      <w:pPr>
        <w:pStyle w:val="BodyText"/>
        <w:ind w:left="851"/>
      </w:pPr>
      <w:r>
        <w:rPr>
          <w:u w:val="single"/>
        </w:rPr>
        <w:t>ATLANTIC STATES REGION</w:t>
      </w:r>
    </w:p>
    <w:p w14:paraId="708B89AC" w14:textId="77777777" w:rsidR="00790286" w:rsidRDefault="00A55973">
      <w:pPr>
        <w:pStyle w:val="BodyText"/>
        <w:ind w:left="1571" w:right="4311"/>
      </w:pPr>
      <w:r>
        <w:t>Washington, D.C. – Library of Congress Washington, D.C. – Registrar of Copyrights Orlando, Florida – Orange County Library System</w:t>
      </w:r>
    </w:p>
    <w:p w14:paraId="342D9162" w14:textId="77777777" w:rsidR="00790286" w:rsidRDefault="00790286">
      <w:pPr>
        <w:pStyle w:val="BodyText"/>
        <w:spacing w:before="11"/>
        <w:rPr>
          <w:sz w:val="23"/>
        </w:rPr>
      </w:pPr>
    </w:p>
    <w:p w14:paraId="532F26DB" w14:textId="77777777" w:rsidR="00790286" w:rsidRDefault="00A55973">
      <w:pPr>
        <w:pStyle w:val="BodyText"/>
        <w:ind w:left="851"/>
      </w:pPr>
      <w:r>
        <w:rPr>
          <w:u w:val="single"/>
        </w:rPr>
        <w:t>NORTH CENTRAL REGION</w:t>
      </w:r>
    </w:p>
    <w:p w14:paraId="52F2799F" w14:textId="77777777" w:rsidR="00790286" w:rsidRDefault="00A55973">
      <w:pPr>
        <w:pStyle w:val="BodyText"/>
        <w:ind w:left="1571"/>
      </w:pPr>
      <w:r>
        <w:t>Chicago, Illinois – Newberry Library</w:t>
      </w:r>
    </w:p>
    <w:p w14:paraId="3B30AF57" w14:textId="77777777" w:rsidR="00790286" w:rsidRDefault="00A55973">
      <w:pPr>
        <w:pStyle w:val="BodyText"/>
        <w:ind w:left="1571" w:right="3788"/>
      </w:pPr>
      <w:r>
        <w:t>Fort Wayne, Indiana - Allen County Public Library Cedar Rapids, Iowa – Linn County Genealogical Library</w:t>
      </w:r>
    </w:p>
    <w:p w14:paraId="55C369A1" w14:textId="77777777" w:rsidR="00790286" w:rsidRDefault="00790286">
      <w:pPr>
        <w:pStyle w:val="BodyText"/>
        <w:spacing w:before="2"/>
      </w:pPr>
    </w:p>
    <w:p w14:paraId="44B83B33" w14:textId="77777777" w:rsidR="00790286" w:rsidRDefault="00A55973">
      <w:pPr>
        <w:pStyle w:val="BodyText"/>
        <w:ind w:left="851"/>
      </w:pPr>
      <w:r>
        <w:rPr>
          <w:u w:val="single"/>
        </w:rPr>
        <w:t>SOUTH CENTRAL REGION</w:t>
      </w:r>
    </w:p>
    <w:p w14:paraId="6AC3FB13" w14:textId="77777777" w:rsidR="00790286" w:rsidRDefault="00A55973">
      <w:pPr>
        <w:pStyle w:val="BodyText"/>
        <w:ind w:left="1571"/>
      </w:pPr>
      <w:r>
        <w:t>Houston, Texas – Clayton Library</w:t>
      </w:r>
    </w:p>
    <w:p w14:paraId="7B840926" w14:textId="77777777" w:rsidR="00790286" w:rsidRDefault="00790286">
      <w:pPr>
        <w:pStyle w:val="BodyText"/>
        <w:spacing w:before="11"/>
        <w:rPr>
          <w:sz w:val="23"/>
        </w:rPr>
      </w:pPr>
    </w:p>
    <w:p w14:paraId="136003AC" w14:textId="77777777" w:rsidR="00790286" w:rsidRDefault="00A55973">
      <w:pPr>
        <w:pStyle w:val="BodyText"/>
        <w:ind w:left="851"/>
      </w:pPr>
      <w:r>
        <w:rPr>
          <w:u w:val="single"/>
        </w:rPr>
        <w:t>WESTERN STATES REGION</w:t>
      </w:r>
    </w:p>
    <w:p w14:paraId="6579A38A" w14:textId="77777777" w:rsidR="00790286" w:rsidRDefault="00A55973">
      <w:pPr>
        <w:pStyle w:val="BodyText"/>
        <w:ind w:left="1571"/>
      </w:pPr>
      <w:r>
        <w:t>Camp Verde, Arizona – Camp Verde Historical Society</w:t>
      </w:r>
    </w:p>
    <w:p w14:paraId="0683DEF8" w14:textId="77777777" w:rsidR="00790286" w:rsidRDefault="00A55973">
      <w:pPr>
        <w:pStyle w:val="BodyText"/>
        <w:ind w:left="1571" w:right="2591"/>
      </w:pPr>
      <w:r>
        <w:t>Napa, California – Napa Valley Genealogical &amp; Biographical Society Salt Lake City. Utah – Church of Jesus Christ of Latter-Day Saints San Francisco, California – Sutro Library</w:t>
      </w:r>
    </w:p>
    <w:p w14:paraId="0C0D90E9" w14:textId="77777777" w:rsidR="00790286" w:rsidRDefault="00A55973">
      <w:pPr>
        <w:pStyle w:val="BodyText"/>
        <w:spacing w:line="292" w:lineRule="exact"/>
        <w:ind w:left="1571"/>
      </w:pPr>
      <w:r>
        <w:t>Seattle, Washington – Seattle Public Library</w:t>
      </w:r>
    </w:p>
    <w:p w14:paraId="7F7CF2B0" w14:textId="77777777" w:rsidR="00057B9D" w:rsidRDefault="00057B9D">
      <w:pPr>
        <w:pStyle w:val="BodyText"/>
        <w:spacing w:line="292" w:lineRule="exact"/>
        <w:ind w:left="1571"/>
      </w:pPr>
      <w:r>
        <w:t>Sedona, Arizona – Sedona Heritage Museum</w:t>
      </w:r>
    </w:p>
    <w:p w14:paraId="7777450B" w14:textId="77777777" w:rsidR="00790286" w:rsidRDefault="00790286">
      <w:pPr>
        <w:pStyle w:val="BodyText"/>
      </w:pPr>
    </w:p>
    <w:p w14:paraId="35A0A19F" w14:textId="77777777" w:rsidR="00790286" w:rsidRDefault="00A55973">
      <w:pPr>
        <w:pStyle w:val="BodyText"/>
        <w:ind w:left="851"/>
      </w:pPr>
      <w:r>
        <w:rPr>
          <w:u w:val="single"/>
        </w:rPr>
        <w:t>CONTACT PERSON</w:t>
      </w:r>
    </w:p>
    <w:p w14:paraId="6E651684" w14:textId="77777777" w:rsidR="00790286" w:rsidRDefault="00A55973">
      <w:pPr>
        <w:pStyle w:val="BodyText"/>
        <w:ind w:left="1571"/>
      </w:pPr>
      <w:r>
        <w:t>Genealogy Archivist:</w:t>
      </w:r>
    </w:p>
    <w:p w14:paraId="371DCA47" w14:textId="77777777" w:rsidR="00790286" w:rsidRDefault="00A55973">
      <w:pPr>
        <w:pStyle w:val="BodyText"/>
        <w:ind w:left="2291"/>
      </w:pPr>
      <w:r>
        <w:t>Roland G. Jordan</w:t>
      </w:r>
    </w:p>
    <w:p w14:paraId="0CE5D73E" w14:textId="77777777" w:rsidR="00790286" w:rsidRDefault="00A55973">
      <w:pPr>
        <w:pStyle w:val="BodyText"/>
        <w:spacing w:line="242" w:lineRule="auto"/>
        <w:ind w:left="2291" w:right="3944"/>
      </w:pPr>
      <w:r>
        <w:t xml:space="preserve">42 Hector Street, Auburn, Maine 04210-8220 </w:t>
      </w:r>
      <w:r>
        <w:lastRenderedPageBreak/>
        <w:t>Email:</w:t>
      </w:r>
      <w:r>
        <w:rPr>
          <w:color w:val="0000FF"/>
        </w:rPr>
        <w:t xml:space="preserve"> </w:t>
      </w:r>
      <w:hyperlink r:id="rId17">
        <w:r>
          <w:rPr>
            <w:color w:val="0000FF"/>
            <w:u w:val="single" w:color="0000FF"/>
          </w:rPr>
          <w:t>rgjordan@aol.com</w:t>
        </w:r>
      </w:hyperlink>
    </w:p>
    <w:p w14:paraId="687F2A01" w14:textId="77777777" w:rsidR="00790286" w:rsidRDefault="00790286">
      <w:pPr>
        <w:spacing w:line="242" w:lineRule="auto"/>
        <w:sectPr w:rsidR="00790286">
          <w:headerReference w:type="default" r:id="rId18"/>
          <w:footerReference w:type="default" r:id="rId19"/>
          <w:pgSz w:w="12240" w:h="15840"/>
          <w:pgMar w:top="940" w:right="560" w:bottom="860" w:left="1020" w:header="0" w:footer="669" w:gutter="0"/>
          <w:pgNumType w:start="4"/>
          <w:cols w:space="720"/>
        </w:sectPr>
      </w:pPr>
    </w:p>
    <w:p w14:paraId="717B6950" w14:textId="77777777" w:rsidR="00BB2D23" w:rsidRDefault="00BB2D23" w:rsidP="00BB2D23">
      <w:pPr>
        <w:rPr>
          <w:rFonts w:ascii="Cambria"/>
          <w:i/>
          <w:sz w:val="24"/>
        </w:rPr>
      </w:pPr>
    </w:p>
    <w:p w14:paraId="2684130E" w14:textId="77777777" w:rsidR="00D76CDD" w:rsidRDefault="00D76CDD" w:rsidP="00D76CDD">
      <w:pPr>
        <w:rPr>
          <w:rFonts w:asciiTheme="minorHAnsi" w:eastAsiaTheme="minorEastAsia" w:hAnsiTheme="minorHAnsi" w:cstheme="minorBidi"/>
        </w:rPr>
      </w:pPr>
      <w:r>
        <w:t xml:space="preserve">From the earliest days of exploration and labor, Maine was politically aligned with Massachusetts. There was a formal union titled </w:t>
      </w:r>
      <w:r>
        <w:rPr>
          <w:i/>
        </w:rPr>
        <w:t>The Province Charter</w:t>
      </w:r>
      <w:r>
        <w:t xml:space="preserve"> in 1691 that unified the colonies of Maine and Massachusetts. It was not until March 1820 that Maine gained independence and became The State of Maine.</w:t>
      </w:r>
    </w:p>
    <w:p w14:paraId="33DBD6A1" w14:textId="77777777" w:rsidR="00D76CDD" w:rsidRDefault="00D76CDD" w:rsidP="00D76CDD"/>
    <w:p w14:paraId="13C5B076" w14:textId="77777777" w:rsidR="00D76CDD" w:rsidRDefault="00D76CDD" w:rsidP="00D76CDD">
      <w:r>
        <w:tab/>
        <w:t>The citizens of Maine had a deep-seated aversion to the principles of the colony as set and dictated by the assumed jurisdiction of Massachusetts.  The injustice put upon the citizens of Maine encouraged open hostility. “John Boynthon of Saco, together with Mr. Henry Josselyn of Black Point, and Reverend Mr. Jordan of Spurwink, were so active in their opposition that an order was issued for their arrest. “  Josselyn and Jordan appeared before the court in Massachusetts. To illustrate how serious these charges were, when Boynthon did not appear, an order to bring him to court was issued;  “dead or alive”.  He subsequently appeared.</w:t>
      </w:r>
    </w:p>
    <w:p w14:paraId="220F6DC5" w14:textId="77777777" w:rsidR="00D76CDD" w:rsidRDefault="00D76CDD" w:rsidP="00D76CDD"/>
    <w:p w14:paraId="44F2DC4F" w14:textId="77777777" w:rsidR="00D76CDD" w:rsidRDefault="00D76CDD" w:rsidP="00D76CDD">
      <w:r>
        <w:tab/>
        <w:t>Although the citizens generally submitted to the jurisdiction of Puritanical Massachusetts, there were many who showed open hostility and that was founded on religious sentiments.  “Most of our early settlers were Episcopalians; Jordan was a priest of that persuasion and had been the minister to the people for many years. “  Rev. Robert Jordan was called to Boston and imprisoned three times for his religious activity in 1657, 1669 and again in 1671. Many people coming into Maine from Massachusetts at this time brought with them their Puritan religion. “and it was not nor could not be eradicated”.</w:t>
      </w:r>
    </w:p>
    <w:p w14:paraId="33FA8FF4" w14:textId="77777777" w:rsidR="00D76CDD" w:rsidRDefault="00D76CDD" w:rsidP="00D76CDD"/>
    <w:p w14:paraId="2E714188" w14:textId="77777777" w:rsidR="00D76CDD" w:rsidRDefault="00D76CDD" w:rsidP="00D76CDD">
      <w:r>
        <w:tab/>
        <w:t>“Reverend Robert Jordan was frequently censured for exercising his ministerial office in marriages, baptisms, etc. He was summoned by the general court to appear before them to answer for his “irregular practices” in baptizing the children of Nathaniel Wallis “after exercises were ended on the Lord’s day in the house of Mrs. Mackworth in the town of Falmouth” and was requested “to desist from any such practices in the future”.  True to his character, he did not cease and desist.</w:t>
      </w:r>
    </w:p>
    <w:p w14:paraId="49EBD998" w14:textId="77777777" w:rsidR="00D76CDD" w:rsidRDefault="00D76CDD" w:rsidP="00D76CDD"/>
    <w:p w14:paraId="7807783A" w14:textId="77777777" w:rsidR="00D76CDD" w:rsidRDefault="00D76CDD" w:rsidP="00D76CDD"/>
    <w:p w14:paraId="519C4B5F" w14:textId="77777777" w:rsidR="00D76CDD" w:rsidRDefault="00D76CDD" w:rsidP="00D76CDD"/>
    <w:p w14:paraId="7404508D" w14:textId="77777777" w:rsidR="00D76CDD" w:rsidRDefault="00D76CDD" w:rsidP="00D76CDD">
      <w:r>
        <w:t xml:space="preserve">Quoted and paraphrased from: </w:t>
      </w:r>
      <w:r>
        <w:rPr>
          <w:u w:val="single"/>
        </w:rPr>
        <w:t xml:space="preserve">Portland in the Past, </w:t>
      </w:r>
      <w:r>
        <w:t>By, William Goold, 1886</w:t>
      </w:r>
    </w:p>
    <w:p w14:paraId="649337A4" w14:textId="77777777" w:rsidR="00790286" w:rsidRPr="00E14501" w:rsidRDefault="00790286">
      <w:pPr>
        <w:pStyle w:val="BodyText"/>
        <w:rPr>
          <w:rFonts w:ascii="Cambria"/>
          <w:i/>
        </w:rPr>
      </w:pPr>
    </w:p>
    <w:p w14:paraId="7ECA89AF" w14:textId="77777777" w:rsidR="00790286" w:rsidRDefault="00A55973">
      <w:pPr>
        <w:pStyle w:val="Heading1"/>
        <w:spacing w:before="233"/>
      </w:pPr>
      <w:r>
        <w:rPr>
          <w:u w:val="thick"/>
        </w:rPr>
        <w:t>Part 5, ESSAY QUESTION</w:t>
      </w:r>
    </w:p>
    <w:p w14:paraId="3B10E91F" w14:textId="77777777" w:rsidR="00790286" w:rsidRDefault="00790286">
      <w:pPr>
        <w:pStyle w:val="BodyText"/>
        <w:spacing w:before="9"/>
        <w:rPr>
          <w:sz w:val="19"/>
        </w:rPr>
      </w:pPr>
    </w:p>
    <w:p w14:paraId="12CC2F7E" w14:textId="77777777" w:rsidR="00790286" w:rsidRDefault="00A55973">
      <w:pPr>
        <w:pStyle w:val="BodyText"/>
        <w:spacing w:before="52"/>
        <w:ind w:left="132"/>
      </w:pPr>
      <w:r>
        <w:t xml:space="preserve">Use the next page (Page 6) to write an essay of </w:t>
      </w:r>
      <w:r>
        <w:rPr>
          <w:u w:val="single"/>
        </w:rPr>
        <w:t>not more than 300 words</w:t>
      </w:r>
      <w:r>
        <w:t xml:space="preserve"> by answering the following question.</w:t>
      </w:r>
    </w:p>
    <w:p w14:paraId="3E46B776" w14:textId="77777777" w:rsidR="00790286" w:rsidRPr="00FF2EA4" w:rsidRDefault="00790286">
      <w:pPr>
        <w:pStyle w:val="BodyText"/>
        <w:spacing w:before="12"/>
        <w:rPr>
          <w:b/>
          <w:bCs/>
          <w:sz w:val="27"/>
        </w:rPr>
      </w:pPr>
    </w:p>
    <w:p w14:paraId="39F8F6AB" w14:textId="77777777" w:rsidR="00FF2EA4" w:rsidRPr="00FF2EA4" w:rsidRDefault="00FF2EA4" w:rsidP="00FF2EA4">
      <w:pPr>
        <w:rPr>
          <w:b/>
          <w:bCs/>
          <w:u w:val="single"/>
        </w:rPr>
      </w:pPr>
      <w:r w:rsidRPr="00FF2EA4">
        <w:rPr>
          <w:b/>
          <w:bCs/>
          <w:u w:val="single"/>
        </w:rPr>
        <w:t>For your Essay Question</w:t>
      </w:r>
    </w:p>
    <w:p w14:paraId="1F1BDEEE" w14:textId="77777777" w:rsidR="00FF2EA4" w:rsidRPr="00FF2EA4" w:rsidRDefault="00FF2EA4" w:rsidP="00FF2EA4">
      <w:pPr>
        <w:rPr>
          <w:b/>
          <w:bCs/>
        </w:rPr>
      </w:pPr>
      <w:r w:rsidRPr="00FF2EA4">
        <w:rPr>
          <w:b/>
          <w:bCs/>
        </w:rPr>
        <w:t>In light of the turmoil present in the United States today, what issue do you think Rev. Robert Jordan would be engaged in, and how do you think he would help to solve it?</w:t>
      </w:r>
    </w:p>
    <w:p w14:paraId="0B441E04" w14:textId="77777777" w:rsidR="00FF2EA4" w:rsidRDefault="00FF2EA4">
      <w:pPr>
        <w:rPr>
          <w:sz w:val="28"/>
        </w:rPr>
        <w:sectPr w:rsidR="00FF2EA4">
          <w:headerReference w:type="default" r:id="rId20"/>
          <w:footerReference w:type="default" r:id="rId21"/>
          <w:pgSz w:w="12240" w:h="15840"/>
          <w:pgMar w:top="1080" w:right="560" w:bottom="720" w:left="1020" w:header="719" w:footer="530" w:gutter="0"/>
          <w:pgNumType w:start="5"/>
          <w:cols w:space="720"/>
        </w:sectPr>
      </w:pPr>
    </w:p>
    <w:p w14:paraId="4F4032DA" w14:textId="77777777" w:rsidR="00790286" w:rsidRDefault="00790286">
      <w:pPr>
        <w:pStyle w:val="BodyText"/>
        <w:spacing w:before="11"/>
        <w:rPr>
          <w:i/>
          <w:sz w:val="27"/>
        </w:rPr>
      </w:pPr>
    </w:p>
    <w:p w14:paraId="6CEBC642" w14:textId="77777777" w:rsidR="00790286" w:rsidRDefault="00A55973">
      <w:pPr>
        <w:pStyle w:val="Heading1"/>
        <w:spacing w:before="35"/>
      </w:pPr>
      <w:r>
        <w:rPr>
          <w:u w:val="thick"/>
        </w:rPr>
        <w:t>PART 5, ESSAY QUESTION ANSWER</w:t>
      </w:r>
    </w:p>
    <w:sectPr w:rsidR="00790286" w:rsidSect="00991919">
      <w:pgSz w:w="12240" w:h="15840"/>
      <w:pgMar w:top="1080" w:right="560" w:bottom="800" w:left="1020" w:header="719"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F8D56" w14:textId="77777777" w:rsidR="001A1B62" w:rsidRDefault="001A1B62">
      <w:r>
        <w:separator/>
      </w:r>
    </w:p>
  </w:endnote>
  <w:endnote w:type="continuationSeparator" w:id="0">
    <w:p w14:paraId="1E1D85EE" w14:textId="77777777" w:rsidR="001A1B62" w:rsidRDefault="001A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ED9F" w14:textId="7C577E46" w:rsidR="00790286" w:rsidRDefault="00A72C76">
    <w:pPr>
      <w:pStyle w:val="BodyText"/>
      <w:spacing w:line="14" w:lineRule="auto"/>
      <w:rPr>
        <w:sz w:val="20"/>
      </w:rPr>
    </w:pPr>
    <w:r>
      <w:rPr>
        <w:noProof/>
      </w:rPr>
      <mc:AlternateContent>
        <mc:Choice Requires="wps">
          <w:drawing>
            <wp:anchor distT="0" distB="0" distL="114300" distR="114300" simplePos="0" relativeHeight="503306792" behindDoc="1" locked="0" layoutInCell="1" allowOverlap="1" wp14:anchorId="280EA9DF" wp14:editId="0D0B0F52">
              <wp:simplePos x="0" y="0"/>
              <wp:positionH relativeFrom="page">
                <wp:posOffset>3838575</wp:posOffset>
              </wp:positionH>
              <wp:positionV relativeFrom="page">
                <wp:posOffset>9491980</wp:posOffset>
              </wp:positionV>
              <wp:extent cx="379730" cy="289560"/>
              <wp:effectExtent l="0" t="0" r="127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88C8" w14:textId="77777777" w:rsidR="00790286" w:rsidRDefault="00790286">
                          <w:pPr>
                            <w:pStyle w:val="BodyText"/>
                            <w:spacing w:before="11"/>
                            <w:rPr>
                              <w:sz w:val="15"/>
                            </w:rPr>
                          </w:pPr>
                        </w:p>
                        <w:p w14:paraId="7A7C510C" w14:textId="77777777" w:rsidR="00790286" w:rsidRDefault="00A55973">
                          <w:pPr>
                            <w:spacing w:before="1"/>
                            <w:ind w:left="20"/>
                            <w:rPr>
                              <w:sz w:val="20"/>
                            </w:rPr>
                          </w:pPr>
                          <w:r>
                            <w:rPr>
                              <w:sz w:val="20"/>
                            </w:rPr>
                            <w:t xml:space="preserve">Page </w:t>
                          </w:r>
                          <w:r w:rsidR="00991919">
                            <w:fldChar w:fldCharType="begin"/>
                          </w:r>
                          <w:r>
                            <w:rPr>
                              <w:sz w:val="20"/>
                            </w:rPr>
                            <w:instrText xml:space="preserve"> PAGE </w:instrText>
                          </w:r>
                          <w:r w:rsidR="00991919">
                            <w:fldChar w:fldCharType="separate"/>
                          </w:r>
                          <w:r w:rsidR="00BD4CDD">
                            <w:rPr>
                              <w:noProof/>
                              <w:sz w:val="20"/>
                            </w:rPr>
                            <w:t>1</w:t>
                          </w:r>
                          <w:r w:rsidR="00991919">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EA9DF" id="_x0000_t202" coordsize="21600,21600" o:spt="202" path="m,l,21600r21600,l21600,xe">
              <v:stroke joinstyle="miter"/>
              <v:path gradientshapeok="t" o:connecttype="rect"/>
            </v:shapetype>
            <v:shape id="Text Box 6" o:spid="_x0000_s1027" type="#_x0000_t202" style="position:absolute;margin-left:302.25pt;margin-top:747.4pt;width:29.9pt;height:22.8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" filled="f" stroked="f">
              <v:textbox inset="0,0,0,0">
                <w:txbxContent>
                  <w:p w14:paraId="67B088C8" w14:textId="77777777" w:rsidR="00790286" w:rsidRDefault="00790286">
                    <w:pPr>
                      <w:pStyle w:val="BodyText"/>
                      <w:spacing w:before="11"/>
                      <w:rPr>
                        <w:sz w:val="15"/>
                      </w:rPr>
                    </w:pPr>
                  </w:p>
                  <w:p w14:paraId="7A7C510C" w14:textId="77777777" w:rsidR="00790286" w:rsidRDefault="00A55973">
                    <w:pPr>
                      <w:spacing w:before="1"/>
                      <w:ind w:left="20"/>
                      <w:rPr>
                        <w:sz w:val="20"/>
                      </w:rPr>
                    </w:pPr>
                    <w:r>
                      <w:rPr>
                        <w:sz w:val="20"/>
                      </w:rPr>
                      <w:t xml:space="preserve">Page </w:t>
                    </w:r>
                    <w:r w:rsidR="00991919">
                      <w:fldChar w:fldCharType="begin"/>
                    </w:r>
                    <w:r>
                      <w:rPr>
                        <w:sz w:val="20"/>
                      </w:rPr>
                      <w:instrText xml:space="preserve"> PAGE </w:instrText>
                    </w:r>
                    <w:r w:rsidR="00991919">
                      <w:fldChar w:fldCharType="separate"/>
                    </w:r>
                    <w:r w:rsidR="00BD4CDD">
                      <w:rPr>
                        <w:noProof/>
                        <w:sz w:val="20"/>
                      </w:rPr>
                      <w:t>1</w:t>
                    </w:r>
                    <w:r w:rsidR="00991919">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CB51" w14:textId="2C83453C" w:rsidR="00790286" w:rsidRDefault="00A72C76">
    <w:pPr>
      <w:pStyle w:val="BodyText"/>
      <w:spacing w:line="14" w:lineRule="auto"/>
      <w:rPr>
        <w:sz w:val="20"/>
      </w:rPr>
    </w:pPr>
    <w:r>
      <w:rPr>
        <w:noProof/>
      </w:rPr>
      <mc:AlternateContent>
        <mc:Choice Requires="wps">
          <w:drawing>
            <wp:anchor distT="0" distB="0" distL="114300" distR="114300" simplePos="0" relativeHeight="503306840" behindDoc="1" locked="0" layoutInCell="1" allowOverlap="1" wp14:anchorId="55978FC6" wp14:editId="3B93B493">
              <wp:simplePos x="0" y="0"/>
              <wp:positionH relativeFrom="page">
                <wp:posOffset>3838575</wp:posOffset>
              </wp:positionH>
              <wp:positionV relativeFrom="page">
                <wp:posOffset>9491980</wp:posOffset>
              </wp:positionV>
              <wp:extent cx="379730" cy="152400"/>
              <wp:effectExtent l="0" t="0" r="1270"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BEC2" w14:textId="77777777" w:rsidR="00790286" w:rsidRDefault="00A55973">
                          <w:pPr>
                            <w:spacing w:line="223" w:lineRule="exact"/>
                            <w:ind w:left="20"/>
                            <w:rPr>
                              <w:sz w:val="20"/>
                            </w:rPr>
                          </w:pPr>
                          <w:r>
                            <w:rPr>
                              <w:sz w:val="20"/>
                            </w:rPr>
                            <w:t xml:space="preserve">Page </w:t>
                          </w:r>
                          <w:r w:rsidR="00991919">
                            <w:fldChar w:fldCharType="begin"/>
                          </w:r>
                          <w:r>
                            <w:rPr>
                              <w:sz w:val="20"/>
                            </w:rPr>
                            <w:instrText xml:space="preserve"> PAGE </w:instrText>
                          </w:r>
                          <w:r w:rsidR="00991919">
                            <w:fldChar w:fldCharType="separate"/>
                          </w:r>
                          <w:r w:rsidR="00BD4CDD">
                            <w:rPr>
                              <w:noProof/>
                              <w:sz w:val="20"/>
                            </w:rPr>
                            <w:t>4</w:t>
                          </w:r>
                          <w:r w:rsidR="00991919">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78FC6" id="_x0000_t202" coordsize="21600,21600" o:spt="202" path="m,l,21600r21600,l21600,xe">
              <v:stroke joinstyle="miter"/>
              <v:path gradientshapeok="t" o:connecttype="rect"/>
            </v:shapetype>
            <v:shape id="Text Box 4" o:spid="_x0000_s1028" type="#_x0000_t202" style="position:absolute;margin-left:302.25pt;margin-top:747.4pt;width:29.9pt;height:12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" filled="f" stroked="f">
              <v:textbox inset="0,0,0,0">
                <w:txbxContent>
                  <w:p w14:paraId="0119BEC2" w14:textId="77777777" w:rsidR="00790286" w:rsidRDefault="00A55973">
                    <w:pPr>
                      <w:spacing w:line="223" w:lineRule="exact"/>
                      <w:ind w:left="20"/>
                      <w:rPr>
                        <w:sz w:val="20"/>
                      </w:rPr>
                    </w:pPr>
                    <w:r>
                      <w:rPr>
                        <w:sz w:val="20"/>
                      </w:rPr>
                      <w:t xml:space="preserve">Page </w:t>
                    </w:r>
                    <w:r w:rsidR="00991919">
                      <w:fldChar w:fldCharType="begin"/>
                    </w:r>
                    <w:r>
                      <w:rPr>
                        <w:sz w:val="20"/>
                      </w:rPr>
                      <w:instrText xml:space="preserve"> PAGE </w:instrText>
                    </w:r>
                    <w:r w:rsidR="00991919">
                      <w:fldChar w:fldCharType="separate"/>
                    </w:r>
                    <w:r w:rsidR="00BD4CDD">
                      <w:rPr>
                        <w:noProof/>
                        <w:sz w:val="20"/>
                      </w:rPr>
                      <w:t>4</w:t>
                    </w:r>
                    <w:r w:rsidR="00991919">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2620" w14:textId="7F96A497" w:rsidR="00790286" w:rsidRDefault="00A72C76">
    <w:pPr>
      <w:pStyle w:val="BodyText"/>
      <w:spacing w:line="14" w:lineRule="auto"/>
      <w:rPr>
        <w:sz w:val="20"/>
      </w:rPr>
    </w:pPr>
    <w:r>
      <w:rPr>
        <w:noProof/>
      </w:rPr>
      <mc:AlternateContent>
        <mc:Choice Requires="wps">
          <w:drawing>
            <wp:anchor distT="0" distB="0" distL="114300" distR="114300" simplePos="0" relativeHeight="503306864" behindDoc="1" locked="0" layoutInCell="1" allowOverlap="1" wp14:anchorId="32738EE0" wp14:editId="7C345B11">
              <wp:simplePos x="0" y="0"/>
              <wp:positionH relativeFrom="page">
                <wp:posOffset>3838575</wp:posOffset>
              </wp:positionH>
              <wp:positionV relativeFrom="page">
                <wp:posOffset>9493885</wp:posOffset>
              </wp:positionV>
              <wp:extent cx="379730" cy="152400"/>
              <wp:effectExtent l="0" t="0" r="127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CCD57" w14:textId="77777777" w:rsidR="00790286" w:rsidRDefault="00A55973">
                          <w:pPr>
                            <w:spacing w:line="223" w:lineRule="exact"/>
                            <w:ind w:left="20"/>
                            <w:rPr>
                              <w:sz w:val="20"/>
                            </w:rPr>
                          </w:pPr>
                          <w:r>
                            <w:rPr>
                              <w:sz w:val="20"/>
                            </w:rPr>
                            <w:t xml:space="preserve">Page </w:t>
                          </w:r>
                          <w:r w:rsidR="00991919">
                            <w:fldChar w:fldCharType="begin"/>
                          </w:r>
                          <w:r>
                            <w:rPr>
                              <w:sz w:val="20"/>
                            </w:rPr>
                            <w:instrText xml:space="preserve"> PAGE </w:instrText>
                          </w:r>
                          <w:r w:rsidR="00991919">
                            <w:fldChar w:fldCharType="separate"/>
                          </w:r>
                          <w:r w:rsidR="00BD4CDD">
                            <w:rPr>
                              <w:noProof/>
                              <w:sz w:val="20"/>
                            </w:rPr>
                            <w:t>4</w:t>
                          </w:r>
                          <w:r w:rsidR="00991919">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38EE0" id="_x0000_t202" coordsize="21600,21600" o:spt="202" path="m,l,21600r21600,l21600,xe">
              <v:stroke joinstyle="miter"/>
              <v:path gradientshapeok="t" o:connecttype="rect"/>
            </v:shapetype>
            <v:shape id="Text Box 3" o:spid="_x0000_s1029" type="#_x0000_t202" style="position:absolute;margin-left:302.25pt;margin-top:747.55pt;width:29.9pt;height:12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" filled="f" stroked="f">
              <v:textbox inset="0,0,0,0">
                <w:txbxContent>
                  <w:p w14:paraId="4C0CCD57" w14:textId="77777777" w:rsidR="00790286" w:rsidRDefault="00A55973">
                    <w:pPr>
                      <w:spacing w:line="223" w:lineRule="exact"/>
                      <w:ind w:left="20"/>
                      <w:rPr>
                        <w:sz w:val="20"/>
                      </w:rPr>
                    </w:pPr>
                    <w:r>
                      <w:rPr>
                        <w:sz w:val="20"/>
                      </w:rPr>
                      <w:t xml:space="preserve">Page </w:t>
                    </w:r>
                    <w:r w:rsidR="00991919">
                      <w:fldChar w:fldCharType="begin"/>
                    </w:r>
                    <w:r>
                      <w:rPr>
                        <w:sz w:val="20"/>
                      </w:rPr>
                      <w:instrText xml:space="preserve"> PAGE </w:instrText>
                    </w:r>
                    <w:r w:rsidR="00991919">
                      <w:fldChar w:fldCharType="separate"/>
                    </w:r>
                    <w:r w:rsidR="00BD4CDD">
                      <w:rPr>
                        <w:noProof/>
                        <w:sz w:val="20"/>
                      </w:rPr>
                      <w:t>4</w:t>
                    </w:r>
                    <w:r w:rsidR="00991919">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DFEA" w14:textId="337E6000" w:rsidR="00790286" w:rsidRDefault="00A72C76">
    <w:pPr>
      <w:pStyle w:val="BodyText"/>
      <w:spacing w:line="14" w:lineRule="auto"/>
      <w:rPr>
        <w:sz w:val="20"/>
      </w:rPr>
    </w:pPr>
    <w:r>
      <w:rPr>
        <w:noProof/>
      </w:rPr>
      <mc:AlternateContent>
        <mc:Choice Requires="wps">
          <w:drawing>
            <wp:anchor distT="0" distB="0" distL="114300" distR="114300" simplePos="0" relativeHeight="503306912" behindDoc="1" locked="0" layoutInCell="1" allowOverlap="1" wp14:anchorId="39C6D64C" wp14:editId="380F06A3">
              <wp:simplePos x="0" y="0"/>
              <wp:positionH relativeFrom="page">
                <wp:posOffset>3838575</wp:posOffset>
              </wp:positionH>
              <wp:positionV relativeFrom="page">
                <wp:posOffset>9534525</wp:posOffset>
              </wp:positionV>
              <wp:extent cx="379730" cy="199390"/>
              <wp:effectExtent l="0" t="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8969F" w14:textId="77777777" w:rsidR="00790286" w:rsidRDefault="00A55973">
                          <w:pPr>
                            <w:spacing w:before="53"/>
                            <w:ind w:left="20"/>
                            <w:rPr>
                              <w:sz w:val="20"/>
                            </w:rPr>
                          </w:pPr>
                          <w:r>
                            <w:rPr>
                              <w:sz w:val="20"/>
                            </w:rPr>
                            <w:t xml:space="preserve">Page </w:t>
                          </w:r>
                          <w:r w:rsidR="00991919">
                            <w:fldChar w:fldCharType="begin"/>
                          </w:r>
                          <w:r>
                            <w:rPr>
                              <w:sz w:val="20"/>
                            </w:rPr>
                            <w:instrText xml:space="preserve"> PAGE </w:instrText>
                          </w:r>
                          <w:r w:rsidR="00991919">
                            <w:fldChar w:fldCharType="separate"/>
                          </w:r>
                          <w:r w:rsidR="00BD4CDD">
                            <w:rPr>
                              <w:noProof/>
                              <w:sz w:val="20"/>
                            </w:rPr>
                            <w:t>6</w:t>
                          </w:r>
                          <w:r w:rsidR="00991919">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6D64C" id="_x0000_t202" coordsize="21600,21600" o:spt="202" path="m,l,21600r21600,l21600,xe">
              <v:stroke joinstyle="miter"/>
              <v:path gradientshapeok="t" o:connecttype="rect"/>
            </v:shapetype>
            <v:shape id="Text Box 1" o:spid="_x0000_s1031" type="#_x0000_t202" style="position:absolute;margin-left:302.25pt;margin-top:750.75pt;width:29.9pt;height:15.7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" filled="f" stroked="f">
              <v:textbox inset="0,0,0,0">
                <w:txbxContent>
                  <w:p w14:paraId="1798969F" w14:textId="77777777" w:rsidR="00790286" w:rsidRDefault="00A55973">
                    <w:pPr>
                      <w:spacing w:before="53"/>
                      <w:ind w:left="20"/>
                      <w:rPr>
                        <w:sz w:val="20"/>
                      </w:rPr>
                    </w:pPr>
                    <w:r>
                      <w:rPr>
                        <w:sz w:val="20"/>
                      </w:rPr>
                      <w:t xml:space="preserve">Page </w:t>
                    </w:r>
                    <w:r w:rsidR="00991919">
                      <w:fldChar w:fldCharType="begin"/>
                    </w:r>
                    <w:r>
                      <w:rPr>
                        <w:sz w:val="20"/>
                      </w:rPr>
                      <w:instrText xml:space="preserve"> PAGE </w:instrText>
                    </w:r>
                    <w:r w:rsidR="00991919">
                      <w:fldChar w:fldCharType="separate"/>
                    </w:r>
                    <w:r w:rsidR="00BD4CDD">
                      <w:rPr>
                        <w:noProof/>
                        <w:sz w:val="20"/>
                      </w:rPr>
                      <w:t>6</w:t>
                    </w:r>
                    <w:r w:rsidR="00991919">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0D369" w14:textId="77777777" w:rsidR="001A1B62" w:rsidRDefault="001A1B62">
      <w:r>
        <w:separator/>
      </w:r>
    </w:p>
  </w:footnote>
  <w:footnote w:type="continuationSeparator" w:id="0">
    <w:p w14:paraId="3FEAE0B4" w14:textId="77777777" w:rsidR="001A1B62" w:rsidRDefault="001A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A5C5" w14:textId="28F803AB" w:rsidR="00790286" w:rsidRDefault="00A72C76">
    <w:pPr>
      <w:pStyle w:val="BodyText"/>
      <w:spacing w:line="14" w:lineRule="auto"/>
      <w:rPr>
        <w:sz w:val="20"/>
      </w:rPr>
    </w:pPr>
    <w:r>
      <w:rPr>
        <w:noProof/>
      </w:rPr>
      <mc:AlternateContent>
        <mc:Choice Requires="wps">
          <w:drawing>
            <wp:anchor distT="0" distB="0" distL="114300" distR="114300" simplePos="0" relativeHeight="503306768" behindDoc="1" locked="0" layoutInCell="1" allowOverlap="1" wp14:anchorId="7B091F9C" wp14:editId="22260E1C">
              <wp:simplePos x="0" y="0"/>
              <wp:positionH relativeFrom="page">
                <wp:posOffset>1282700</wp:posOffset>
              </wp:positionH>
              <wp:positionV relativeFrom="page">
                <wp:posOffset>443865</wp:posOffset>
              </wp:positionV>
              <wp:extent cx="5480685" cy="26352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7EB44" w14:textId="77777777" w:rsidR="00790286" w:rsidRDefault="00A55973">
                          <w:pPr>
                            <w:spacing w:before="19"/>
                            <w:ind w:left="20"/>
                            <w:rPr>
                              <w:rFonts w:ascii="Cambria"/>
                              <w:sz w:val="32"/>
                            </w:rPr>
                          </w:pPr>
                          <w:r>
                            <w:rPr>
                              <w:rFonts w:ascii="Cambria"/>
                              <w:color w:val="0000FF"/>
                              <w:sz w:val="32"/>
                            </w:rPr>
                            <w:t>The Reverend Robert &amp; Sarah (Winter) Jordan Foundation,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91F9C" id="_x0000_t202" coordsize="21600,21600" o:spt="202" path="m,l,21600r21600,l21600,xe">
              <v:stroke joinstyle="miter"/>
              <v:path gradientshapeok="t" o:connecttype="rect"/>
            </v:shapetype>
            <v:shape id="Text Box 7" o:spid="_x0000_s1026" type="#_x0000_t202" style="position:absolute;margin-left:101pt;margin-top:34.95pt;width:431.55pt;height:20.75pt;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" filled="f" stroked="f">
              <v:textbox inset="0,0,0,0">
                <w:txbxContent>
                  <w:p w14:paraId="1C17EB44" w14:textId="77777777" w:rsidR="00790286" w:rsidRDefault="00A55973">
                    <w:pPr>
                      <w:spacing w:before="19"/>
                      <w:ind w:left="20"/>
                      <w:rPr>
                        <w:rFonts w:ascii="Cambria"/>
                        <w:sz w:val="32"/>
                      </w:rPr>
                    </w:pPr>
                    <w:r>
                      <w:rPr>
                        <w:rFonts w:ascii="Cambria"/>
                        <w:color w:val="0000FF"/>
                        <w:sz w:val="32"/>
                      </w:rPr>
                      <w:t>The Reverend Robert &amp; Sarah (Winter) Jordan Foundation, Inc.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E882" w14:textId="77777777" w:rsidR="00790286" w:rsidRDefault="0079028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3BC1" w14:textId="77777777" w:rsidR="00790286" w:rsidRDefault="0079028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3D27D" w14:textId="0CA92A42" w:rsidR="00790286" w:rsidRDefault="00A72C76">
    <w:pPr>
      <w:pStyle w:val="BodyText"/>
      <w:spacing w:line="14" w:lineRule="auto"/>
      <w:rPr>
        <w:sz w:val="20"/>
      </w:rPr>
    </w:pPr>
    <w:r>
      <w:rPr>
        <w:noProof/>
      </w:rPr>
      <mc:AlternateContent>
        <mc:Choice Requires="wps">
          <w:drawing>
            <wp:anchor distT="0" distB="0" distL="114300" distR="114300" simplePos="0" relativeHeight="503306888" behindDoc="1" locked="0" layoutInCell="1" allowOverlap="1" wp14:anchorId="163CE917" wp14:editId="3DDE1A71">
              <wp:simplePos x="0" y="0"/>
              <wp:positionH relativeFrom="page">
                <wp:posOffset>1282700</wp:posOffset>
              </wp:positionH>
              <wp:positionV relativeFrom="page">
                <wp:posOffset>443865</wp:posOffset>
              </wp:positionV>
              <wp:extent cx="5480685" cy="2635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580B8" w14:textId="77777777" w:rsidR="00790286" w:rsidRDefault="00A55973">
                          <w:pPr>
                            <w:spacing w:before="19"/>
                            <w:ind w:left="20"/>
                            <w:rPr>
                              <w:rFonts w:ascii="Cambria"/>
                              <w:sz w:val="32"/>
                            </w:rPr>
                          </w:pPr>
                          <w:r>
                            <w:rPr>
                              <w:rFonts w:ascii="Cambria"/>
                              <w:color w:val="0000FF"/>
                              <w:sz w:val="32"/>
                            </w:rPr>
                            <w:t>The Reverend Robert &amp; Sarah (Winter) Jordan Foundation,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CE917" id="_x0000_t202" coordsize="21600,21600" o:spt="202" path="m,l,21600r21600,l21600,xe">
              <v:stroke joinstyle="miter"/>
              <v:path gradientshapeok="t" o:connecttype="rect"/>
            </v:shapetype>
            <v:shape id="Text Box 2" o:spid="_x0000_s1030" type="#_x0000_t202" style="position:absolute;margin-left:101pt;margin-top:34.95pt;width:431.55pt;height:20.75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" filled="f" stroked="f">
              <v:textbox inset="0,0,0,0">
                <w:txbxContent>
                  <w:p w14:paraId="693580B8" w14:textId="77777777" w:rsidR="00790286" w:rsidRDefault="00A55973">
                    <w:pPr>
                      <w:spacing w:before="19"/>
                      <w:ind w:left="20"/>
                      <w:rPr>
                        <w:rFonts w:ascii="Cambria"/>
                        <w:sz w:val="32"/>
                      </w:rPr>
                    </w:pPr>
                    <w:r>
                      <w:rPr>
                        <w:rFonts w:ascii="Cambria"/>
                        <w:color w:val="0000FF"/>
                        <w:sz w:val="32"/>
                      </w:rPr>
                      <w:t>The Reverend Robert &amp; Sarah (Winter) Jordan Foundation, Inc.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295"/>
    <w:multiLevelType w:val="hybridMultilevel"/>
    <w:tmpl w:val="C7882126"/>
    <w:lvl w:ilvl="0" w:tplc="3508C912">
      <w:start w:val="1"/>
      <w:numFmt w:val="decimal"/>
      <w:lvlText w:val="%1."/>
      <w:lvlJc w:val="left"/>
      <w:pPr>
        <w:ind w:left="1572" w:hanging="721"/>
        <w:jc w:val="left"/>
      </w:pPr>
      <w:rPr>
        <w:rFonts w:ascii="Calibri" w:eastAsia="Calibri" w:hAnsi="Calibri" w:cs="Calibri" w:hint="default"/>
        <w:w w:val="99"/>
        <w:sz w:val="20"/>
        <w:szCs w:val="20"/>
      </w:rPr>
    </w:lvl>
    <w:lvl w:ilvl="1" w:tplc="2F508F48">
      <w:numFmt w:val="bullet"/>
      <w:lvlText w:val="•"/>
      <w:lvlJc w:val="left"/>
      <w:pPr>
        <w:ind w:left="2488" w:hanging="721"/>
      </w:pPr>
      <w:rPr>
        <w:rFonts w:hint="default"/>
      </w:rPr>
    </w:lvl>
    <w:lvl w:ilvl="2" w:tplc="2CE6EAF0">
      <w:numFmt w:val="bullet"/>
      <w:lvlText w:val="•"/>
      <w:lvlJc w:val="left"/>
      <w:pPr>
        <w:ind w:left="3396" w:hanging="721"/>
      </w:pPr>
      <w:rPr>
        <w:rFonts w:hint="default"/>
      </w:rPr>
    </w:lvl>
    <w:lvl w:ilvl="3" w:tplc="7C100F02">
      <w:numFmt w:val="bullet"/>
      <w:lvlText w:val="•"/>
      <w:lvlJc w:val="left"/>
      <w:pPr>
        <w:ind w:left="4304" w:hanging="721"/>
      </w:pPr>
      <w:rPr>
        <w:rFonts w:hint="default"/>
      </w:rPr>
    </w:lvl>
    <w:lvl w:ilvl="4" w:tplc="3DCAB86A">
      <w:numFmt w:val="bullet"/>
      <w:lvlText w:val="•"/>
      <w:lvlJc w:val="left"/>
      <w:pPr>
        <w:ind w:left="5212" w:hanging="721"/>
      </w:pPr>
      <w:rPr>
        <w:rFonts w:hint="default"/>
      </w:rPr>
    </w:lvl>
    <w:lvl w:ilvl="5" w:tplc="489281E2">
      <w:numFmt w:val="bullet"/>
      <w:lvlText w:val="•"/>
      <w:lvlJc w:val="left"/>
      <w:pPr>
        <w:ind w:left="6120" w:hanging="721"/>
      </w:pPr>
      <w:rPr>
        <w:rFonts w:hint="default"/>
      </w:rPr>
    </w:lvl>
    <w:lvl w:ilvl="6" w:tplc="3E50EEE0">
      <w:numFmt w:val="bullet"/>
      <w:lvlText w:val="•"/>
      <w:lvlJc w:val="left"/>
      <w:pPr>
        <w:ind w:left="7028" w:hanging="721"/>
      </w:pPr>
      <w:rPr>
        <w:rFonts w:hint="default"/>
      </w:rPr>
    </w:lvl>
    <w:lvl w:ilvl="7" w:tplc="AD263E2C">
      <w:numFmt w:val="bullet"/>
      <w:lvlText w:val="•"/>
      <w:lvlJc w:val="left"/>
      <w:pPr>
        <w:ind w:left="7936" w:hanging="721"/>
      </w:pPr>
      <w:rPr>
        <w:rFonts w:hint="default"/>
      </w:rPr>
    </w:lvl>
    <w:lvl w:ilvl="8" w:tplc="90E8A182">
      <w:numFmt w:val="bullet"/>
      <w:lvlText w:val="•"/>
      <w:lvlJc w:val="left"/>
      <w:pPr>
        <w:ind w:left="8844" w:hanging="721"/>
      </w:pPr>
      <w:rPr>
        <w:rFonts w:hint="default"/>
      </w:rPr>
    </w:lvl>
  </w:abstractNum>
  <w:abstractNum w:abstractNumId="1" w15:restartNumberingAfterBreak="0">
    <w:nsid w:val="1960379E"/>
    <w:multiLevelType w:val="hybridMultilevel"/>
    <w:tmpl w:val="B21C7188"/>
    <w:lvl w:ilvl="0" w:tplc="F0709F78">
      <w:numFmt w:val="bullet"/>
      <w:lvlText w:val=""/>
      <w:lvlJc w:val="left"/>
      <w:pPr>
        <w:ind w:left="851" w:hanging="360"/>
      </w:pPr>
      <w:rPr>
        <w:rFonts w:ascii="Symbol" w:eastAsia="Symbol" w:hAnsi="Symbol" w:cs="Symbol" w:hint="default"/>
        <w:w w:val="99"/>
        <w:sz w:val="24"/>
        <w:szCs w:val="24"/>
      </w:rPr>
    </w:lvl>
    <w:lvl w:ilvl="1" w:tplc="382C47CC">
      <w:numFmt w:val="bullet"/>
      <w:lvlText w:val=""/>
      <w:lvlJc w:val="left"/>
      <w:pPr>
        <w:ind w:left="1572" w:hanging="360"/>
      </w:pPr>
      <w:rPr>
        <w:rFonts w:ascii="Symbol" w:eastAsia="Symbol" w:hAnsi="Symbol" w:cs="Symbol" w:hint="default"/>
        <w:w w:val="99"/>
        <w:sz w:val="24"/>
        <w:szCs w:val="24"/>
      </w:rPr>
    </w:lvl>
    <w:lvl w:ilvl="2" w:tplc="DAC683E4">
      <w:numFmt w:val="bullet"/>
      <w:lvlText w:val="•"/>
      <w:lvlJc w:val="left"/>
      <w:pPr>
        <w:ind w:left="2588" w:hanging="360"/>
      </w:pPr>
      <w:rPr>
        <w:rFonts w:hint="default"/>
      </w:rPr>
    </w:lvl>
    <w:lvl w:ilvl="3" w:tplc="563EE9FC">
      <w:numFmt w:val="bullet"/>
      <w:lvlText w:val="•"/>
      <w:lvlJc w:val="left"/>
      <w:pPr>
        <w:ind w:left="3597" w:hanging="360"/>
      </w:pPr>
      <w:rPr>
        <w:rFonts w:hint="default"/>
      </w:rPr>
    </w:lvl>
    <w:lvl w:ilvl="4" w:tplc="0BBC8882">
      <w:numFmt w:val="bullet"/>
      <w:lvlText w:val="•"/>
      <w:lvlJc w:val="left"/>
      <w:pPr>
        <w:ind w:left="4606" w:hanging="360"/>
      </w:pPr>
      <w:rPr>
        <w:rFonts w:hint="default"/>
      </w:rPr>
    </w:lvl>
    <w:lvl w:ilvl="5" w:tplc="858CD606">
      <w:numFmt w:val="bullet"/>
      <w:lvlText w:val="•"/>
      <w:lvlJc w:val="left"/>
      <w:pPr>
        <w:ind w:left="5615" w:hanging="360"/>
      </w:pPr>
      <w:rPr>
        <w:rFonts w:hint="default"/>
      </w:rPr>
    </w:lvl>
    <w:lvl w:ilvl="6" w:tplc="2F682AB2">
      <w:numFmt w:val="bullet"/>
      <w:lvlText w:val="•"/>
      <w:lvlJc w:val="left"/>
      <w:pPr>
        <w:ind w:left="6624" w:hanging="360"/>
      </w:pPr>
      <w:rPr>
        <w:rFonts w:hint="default"/>
      </w:rPr>
    </w:lvl>
    <w:lvl w:ilvl="7" w:tplc="783AD972">
      <w:numFmt w:val="bullet"/>
      <w:lvlText w:val="•"/>
      <w:lvlJc w:val="left"/>
      <w:pPr>
        <w:ind w:left="7633" w:hanging="360"/>
      </w:pPr>
      <w:rPr>
        <w:rFonts w:hint="default"/>
      </w:rPr>
    </w:lvl>
    <w:lvl w:ilvl="8" w:tplc="657EEA44">
      <w:numFmt w:val="bullet"/>
      <w:lvlText w:val="•"/>
      <w:lvlJc w:val="left"/>
      <w:pPr>
        <w:ind w:left="8642" w:hanging="360"/>
      </w:pPr>
      <w:rPr>
        <w:rFonts w:hint="default"/>
      </w:rPr>
    </w:lvl>
  </w:abstractNum>
  <w:abstractNum w:abstractNumId="2" w15:restartNumberingAfterBreak="0">
    <w:nsid w:val="39DA21B2"/>
    <w:multiLevelType w:val="hybridMultilevel"/>
    <w:tmpl w:val="CFF8E40E"/>
    <w:lvl w:ilvl="0" w:tplc="8F228530">
      <w:start w:val="1"/>
      <w:numFmt w:val="decimal"/>
      <w:lvlText w:val="%1."/>
      <w:lvlJc w:val="left"/>
      <w:pPr>
        <w:ind w:left="1571" w:hanging="720"/>
        <w:jc w:val="left"/>
      </w:pPr>
      <w:rPr>
        <w:rFonts w:ascii="Calibri" w:eastAsia="Calibri" w:hAnsi="Calibri" w:cs="Calibri" w:hint="default"/>
        <w:w w:val="99"/>
        <w:sz w:val="20"/>
        <w:szCs w:val="20"/>
      </w:rPr>
    </w:lvl>
    <w:lvl w:ilvl="1" w:tplc="22EE54A8">
      <w:numFmt w:val="bullet"/>
      <w:lvlText w:val="•"/>
      <w:lvlJc w:val="left"/>
      <w:pPr>
        <w:ind w:left="2488" w:hanging="720"/>
      </w:pPr>
      <w:rPr>
        <w:rFonts w:hint="default"/>
      </w:rPr>
    </w:lvl>
    <w:lvl w:ilvl="2" w:tplc="11121CF0">
      <w:numFmt w:val="bullet"/>
      <w:lvlText w:val="•"/>
      <w:lvlJc w:val="left"/>
      <w:pPr>
        <w:ind w:left="3396" w:hanging="720"/>
      </w:pPr>
      <w:rPr>
        <w:rFonts w:hint="default"/>
      </w:rPr>
    </w:lvl>
    <w:lvl w:ilvl="3" w:tplc="6728FD50">
      <w:numFmt w:val="bullet"/>
      <w:lvlText w:val="•"/>
      <w:lvlJc w:val="left"/>
      <w:pPr>
        <w:ind w:left="4304" w:hanging="720"/>
      </w:pPr>
      <w:rPr>
        <w:rFonts w:hint="default"/>
      </w:rPr>
    </w:lvl>
    <w:lvl w:ilvl="4" w:tplc="8E5E4C6A">
      <w:numFmt w:val="bullet"/>
      <w:lvlText w:val="•"/>
      <w:lvlJc w:val="left"/>
      <w:pPr>
        <w:ind w:left="5212" w:hanging="720"/>
      </w:pPr>
      <w:rPr>
        <w:rFonts w:hint="default"/>
      </w:rPr>
    </w:lvl>
    <w:lvl w:ilvl="5" w:tplc="015469CC">
      <w:numFmt w:val="bullet"/>
      <w:lvlText w:val="•"/>
      <w:lvlJc w:val="left"/>
      <w:pPr>
        <w:ind w:left="6120" w:hanging="720"/>
      </w:pPr>
      <w:rPr>
        <w:rFonts w:hint="default"/>
      </w:rPr>
    </w:lvl>
    <w:lvl w:ilvl="6" w:tplc="3B76A498">
      <w:numFmt w:val="bullet"/>
      <w:lvlText w:val="•"/>
      <w:lvlJc w:val="left"/>
      <w:pPr>
        <w:ind w:left="7028" w:hanging="720"/>
      </w:pPr>
      <w:rPr>
        <w:rFonts w:hint="default"/>
      </w:rPr>
    </w:lvl>
    <w:lvl w:ilvl="7" w:tplc="E988BC90">
      <w:numFmt w:val="bullet"/>
      <w:lvlText w:val="•"/>
      <w:lvlJc w:val="left"/>
      <w:pPr>
        <w:ind w:left="7936" w:hanging="720"/>
      </w:pPr>
      <w:rPr>
        <w:rFonts w:hint="default"/>
      </w:rPr>
    </w:lvl>
    <w:lvl w:ilvl="8" w:tplc="72F6C000">
      <w:numFmt w:val="bullet"/>
      <w:lvlText w:val="•"/>
      <w:lvlJc w:val="left"/>
      <w:pPr>
        <w:ind w:left="8844" w:hanging="720"/>
      </w:pPr>
      <w:rPr>
        <w:rFonts w:hint="default"/>
      </w:rPr>
    </w:lvl>
  </w:abstractNum>
  <w:abstractNum w:abstractNumId="3" w15:restartNumberingAfterBreak="0">
    <w:nsid w:val="57D83F42"/>
    <w:multiLevelType w:val="hybridMultilevel"/>
    <w:tmpl w:val="2C64605E"/>
    <w:lvl w:ilvl="0" w:tplc="74E604CA">
      <w:start w:val="1"/>
      <w:numFmt w:val="decimal"/>
      <w:lvlText w:val="%1."/>
      <w:lvlJc w:val="left"/>
      <w:pPr>
        <w:ind w:left="1048" w:hanging="197"/>
        <w:jc w:val="left"/>
      </w:pPr>
      <w:rPr>
        <w:rFonts w:ascii="Calibri" w:eastAsia="Calibri" w:hAnsi="Calibri" w:cs="Calibri" w:hint="default"/>
        <w:w w:val="99"/>
        <w:sz w:val="20"/>
        <w:szCs w:val="20"/>
      </w:rPr>
    </w:lvl>
    <w:lvl w:ilvl="1" w:tplc="070CAF7A">
      <w:numFmt w:val="bullet"/>
      <w:lvlText w:val="•"/>
      <w:lvlJc w:val="left"/>
      <w:pPr>
        <w:ind w:left="1858" w:hanging="197"/>
      </w:pPr>
      <w:rPr>
        <w:rFonts w:hint="default"/>
      </w:rPr>
    </w:lvl>
    <w:lvl w:ilvl="2" w:tplc="54386894">
      <w:numFmt w:val="bullet"/>
      <w:lvlText w:val="•"/>
      <w:lvlJc w:val="left"/>
      <w:pPr>
        <w:ind w:left="2676" w:hanging="197"/>
      </w:pPr>
      <w:rPr>
        <w:rFonts w:hint="default"/>
      </w:rPr>
    </w:lvl>
    <w:lvl w:ilvl="3" w:tplc="9190E8FE">
      <w:numFmt w:val="bullet"/>
      <w:lvlText w:val="•"/>
      <w:lvlJc w:val="left"/>
      <w:pPr>
        <w:ind w:left="3494" w:hanging="197"/>
      </w:pPr>
      <w:rPr>
        <w:rFonts w:hint="default"/>
      </w:rPr>
    </w:lvl>
    <w:lvl w:ilvl="4" w:tplc="DD243FEE">
      <w:numFmt w:val="bullet"/>
      <w:lvlText w:val="•"/>
      <w:lvlJc w:val="left"/>
      <w:pPr>
        <w:ind w:left="4312" w:hanging="197"/>
      </w:pPr>
      <w:rPr>
        <w:rFonts w:hint="default"/>
      </w:rPr>
    </w:lvl>
    <w:lvl w:ilvl="5" w:tplc="153849CE">
      <w:numFmt w:val="bullet"/>
      <w:lvlText w:val="•"/>
      <w:lvlJc w:val="left"/>
      <w:pPr>
        <w:ind w:left="5130" w:hanging="197"/>
      </w:pPr>
      <w:rPr>
        <w:rFonts w:hint="default"/>
      </w:rPr>
    </w:lvl>
    <w:lvl w:ilvl="6" w:tplc="F4F88F18">
      <w:numFmt w:val="bullet"/>
      <w:lvlText w:val="•"/>
      <w:lvlJc w:val="left"/>
      <w:pPr>
        <w:ind w:left="5948" w:hanging="197"/>
      </w:pPr>
      <w:rPr>
        <w:rFonts w:hint="default"/>
      </w:rPr>
    </w:lvl>
    <w:lvl w:ilvl="7" w:tplc="09FECFEC">
      <w:numFmt w:val="bullet"/>
      <w:lvlText w:val="•"/>
      <w:lvlJc w:val="left"/>
      <w:pPr>
        <w:ind w:left="6766" w:hanging="197"/>
      </w:pPr>
      <w:rPr>
        <w:rFonts w:hint="default"/>
      </w:rPr>
    </w:lvl>
    <w:lvl w:ilvl="8" w:tplc="06369CA6">
      <w:numFmt w:val="bullet"/>
      <w:lvlText w:val="•"/>
      <w:lvlJc w:val="left"/>
      <w:pPr>
        <w:ind w:left="7584" w:hanging="197"/>
      </w:pPr>
      <w:rPr>
        <w:rFonts w:hint="default"/>
      </w:rPr>
    </w:lvl>
  </w:abstractNum>
  <w:abstractNum w:abstractNumId="4" w15:restartNumberingAfterBreak="0">
    <w:nsid w:val="6EF925DB"/>
    <w:multiLevelType w:val="hybridMultilevel"/>
    <w:tmpl w:val="E1AACD60"/>
    <w:lvl w:ilvl="0" w:tplc="8A50BB8C">
      <w:start w:val="1"/>
      <w:numFmt w:val="upperLetter"/>
      <w:lvlText w:val="%1."/>
      <w:lvlJc w:val="left"/>
      <w:pPr>
        <w:ind w:left="1571" w:hanging="720"/>
        <w:jc w:val="right"/>
      </w:pPr>
      <w:rPr>
        <w:rFonts w:ascii="Calibri" w:eastAsia="Calibri" w:hAnsi="Calibri" w:cs="Calibri" w:hint="default"/>
        <w:w w:val="99"/>
        <w:sz w:val="24"/>
        <w:szCs w:val="24"/>
      </w:rPr>
    </w:lvl>
    <w:lvl w:ilvl="1" w:tplc="83FAA920">
      <w:numFmt w:val="bullet"/>
      <w:lvlText w:val="•"/>
      <w:lvlJc w:val="left"/>
      <w:pPr>
        <w:ind w:left="2488" w:hanging="720"/>
      </w:pPr>
      <w:rPr>
        <w:rFonts w:hint="default"/>
      </w:rPr>
    </w:lvl>
    <w:lvl w:ilvl="2" w:tplc="D1AC5FA0">
      <w:numFmt w:val="bullet"/>
      <w:lvlText w:val="•"/>
      <w:lvlJc w:val="left"/>
      <w:pPr>
        <w:ind w:left="3396" w:hanging="720"/>
      </w:pPr>
      <w:rPr>
        <w:rFonts w:hint="default"/>
      </w:rPr>
    </w:lvl>
    <w:lvl w:ilvl="3" w:tplc="F12CE3B6">
      <w:numFmt w:val="bullet"/>
      <w:lvlText w:val="•"/>
      <w:lvlJc w:val="left"/>
      <w:pPr>
        <w:ind w:left="4304" w:hanging="720"/>
      </w:pPr>
      <w:rPr>
        <w:rFonts w:hint="default"/>
      </w:rPr>
    </w:lvl>
    <w:lvl w:ilvl="4" w:tplc="82DEDEF6">
      <w:numFmt w:val="bullet"/>
      <w:lvlText w:val="•"/>
      <w:lvlJc w:val="left"/>
      <w:pPr>
        <w:ind w:left="5212" w:hanging="720"/>
      </w:pPr>
      <w:rPr>
        <w:rFonts w:hint="default"/>
      </w:rPr>
    </w:lvl>
    <w:lvl w:ilvl="5" w:tplc="1C4039A4">
      <w:numFmt w:val="bullet"/>
      <w:lvlText w:val="•"/>
      <w:lvlJc w:val="left"/>
      <w:pPr>
        <w:ind w:left="6120" w:hanging="720"/>
      </w:pPr>
      <w:rPr>
        <w:rFonts w:hint="default"/>
      </w:rPr>
    </w:lvl>
    <w:lvl w:ilvl="6" w:tplc="964200F2">
      <w:numFmt w:val="bullet"/>
      <w:lvlText w:val="•"/>
      <w:lvlJc w:val="left"/>
      <w:pPr>
        <w:ind w:left="7028" w:hanging="720"/>
      </w:pPr>
      <w:rPr>
        <w:rFonts w:hint="default"/>
      </w:rPr>
    </w:lvl>
    <w:lvl w:ilvl="7" w:tplc="92F0987C">
      <w:numFmt w:val="bullet"/>
      <w:lvlText w:val="•"/>
      <w:lvlJc w:val="left"/>
      <w:pPr>
        <w:ind w:left="7936" w:hanging="720"/>
      </w:pPr>
      <w:rPr>
        <w:rFonts w:hint="default"/>
      </w:rPr>
    </w:lvl>
    <w:lvl w:ilvl="8" w:tplc="6CBAABCC">
      <w:numFmt w:val="bullet"/>
      <w:lvlText w:val="•"/>
      <w:lvlJc w:val="left"/>
      <w:pPr>
        <w:ind w:left="8844" w:hanging="72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86"/>
    <w:rsid w:val="00027C6A"/>
    <w:rsid w:val="00057B9D"/>
    <w:rsid w:val="00067066"/>
    <w:rsid w:val="0007457E"/>
    <w:rsid w:val="001562DE"/>
    <w:rsid w:val="00172C0E"/>
    <w:rsid w:val="001A1B62"/>
    <w:rsid w:val="003F2627"/>
    <w:rsid w:val="00423FC8"/>
    <w:rsid w:val="00460DAB"/>
    <w:rsid w:val="00487617"/>
    <w:rsid w:val="00493A29"/>
    <w:rsid w:val="004A5A79"/>
    <w:rsid w:val="004B0DA9"/>
    <w:rsid w:val="005678A0"/>
    <w:rsid w:val="006A02F6"/>
    <w:rsid w:val="00790286"/>
    <w:rsid w:val="008F767F"/>
    <w:rsid w:val="009346E6"/>
    <w:rsid w:val="00952832"/>
    <w:rsid w:val="00991919"/>
    <w:rsid w:val="00A55973"/>
    <w:rsid w:val="00A72C76"/>
    <w:rsid w:val="00B61831"/>
    <w:rsid w:val="00B63697"/>
    <w:rsid w:val="00B81639"/>
    <w:rsid w:val="00B91A45"/>
    <w:rsid w:val="00BB2D23"/>
    <w:rsid w:val="00BD4CDD"/>
    <w:rsid w:val="00C10DA8"/>
    <w:rsid w:val="00CC2C45"/>
    <w:rsid w:val="00D673B5"/>
    <w:rsid w:val="00D76CDD"/>
    <w:rsid w:val="00DD3F78"/>
    <w:rsid w:val="00E14501"/>
    <w:rsid w:val="00E278A6"/>
    <w:rsid w:val="00FF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3F6DBEA"/>
  <w15:docId w15:val="{2A5F62FA-9FD6-481D-815D-7DCC3295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919"/>
    <w:rPr>
      <w:rFonts w:ascii="Calibri" w:eastAsia="Calibri" w:hAnsi="Calibri" w:cs="Calibri"/>
    </w:rPr>
  </w:style>
  <w:style w:type="paragraph" w:styleId="Heading1">
    <w:name w:val="heading 1"/>
    <w:basedOn w:val="Normal"/>
    <w:uiPriority w:val="9"/>
    <w:qFormat/>
    <w:rsid w:val="00991919"/>
    <w:pPr>
      <w:ind w:left="131"/>
      <w:outlineLvl w:val="0"/>
    </w:pPr>
    <w:rPr>
      <w:sz w:val="32"/>
      <w:szCs w:val="32"/>
    </w:rPr>
  </w:style>
  <w:style w:type="paragraph" w:styleId="Heading2">
    <w:name w:val="heading 2"/>
    <w:basedOn w:val="Normal"/>
    <w:uiPriority w:val="9"/>
    <w:unhideWhenUsed/>
    <w:qFormat/>
    <w:rsid w:val="00991919"/>
    <w:pPr>
      <w:ind w:left="3639"/>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91919"/>
    <w:rPr>
      <w:sz w:val="24"/>
      <w:szCs w:val="24"/>
    </w:rPr>
  </w:style>
  <w:style w:type="paragraph" w:styleId="ListParagraph">
    <w:name w:val="List Paragraph"/>
    <w:basedOn w:val="Normal"/>
    <w:uiPriority w:val="1"/>
    <w:qFormat/>
    <w:rsid w:val="00991919"/>
    <w:pPr>
      <w:ind w:left="851" w:hanging="360"/>
    </w:pPr>
  </w:style>
  <w:style w:type="paragraph" w:customStyle="1" w:styleId="TableParagraph">
    <w:name w:val="Table Paragraph"/>
    <w:basedOn w:val="Normal"/>
    <w:uiPriority w:val="1"/>
    <w:qFormat/>
    <w:rsid w:val="00991919"/>
  </w:style>
  <w:style w:type="paragraph" w:styleId="BalloonText">
    <w:name w:val="Balloon Text"/>
    <w:basedOn w:val="Normal"/>
    <w:link w:val="BalloonTextChar"/>
    <w:uiPriority w:val="99"/>
    <w:semiHidden/>
    <w:unhideWhenUsed/>
    <w:rsid w:val="00172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0E"/>
    <w:rPr>
      <w:rFonts w:ascii="Segoe UI" w:eastAsia="Calibri" w:hAnsi="Segoe UI" w:cs="Segoe UI"/>
      <w:sz w:val="18"/>
      <w:szCs w:val="18"/>
    </w:rPr>
  </w:style>
  <w:style w:type="character" w:styleId="Hyperlink">
    <w:name w:val="Hyperlink"/>
    <w:basedOn w:val="DefaultParagraphFont"/>
    <w:uiPriority w:val="99"/>
    <w:unhideWhenUsed/>
    <w:rsid w:val="001562DE"/>
    <w:rPr>
      <w:color w:val="0000FF" w:themeColor="hyperlink"/>
      <w:u w:val="single"/>
    </w:rPr>
  </w:style>
  <w:style w:type="character" w:customStyle="1" w:styleId="UnresolvedMention1">
    <w:name w:val="Unresolved Mention1"/>
    <w:basedOn w:val="DefaultParagraphFont"/>
    <w:uiPriority w:val="99"/>
    <w:semiHidden/>
    <w:unhideWhenUsed/>
    <w:rsid w:val="0015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rgjordan@ao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A86A3B02B72429F17751C86BB4847" ma:contentTypeVersion="13" ma:contentTypeDescription="Create a new document." ma:contentTypeScope="" ma:versionID="b826c0b40fdff6058d52e239a7076685">
  <xsd:schema xmlns:xsd="http://www.w3.org/2001/XMLSchema" xmlns:xs="http://www.w3.org/2001/XMLSchema" xmlns:p="http://schemas.microsoft.com/office/2006/metadata/properties" xmlns:ns3="136fb285-ac84-40a7-8c82-c5f140351c64" xmlns:ns4="d2b4d89b-235f-46a9-abb9-e3e43eb60858" targetNamespace="http://schemas.microsoft.com/office/2006/metadata/properties" ma:root="true" ma:fieldsID="5b27cdcd70b197251d68ec946aadc264" ns3:_="" ns4:_="">
    <xsd:import namespace="136fb285-ac84-40a7-8c82-c5f140351c64"/>
    <xsd:import namespace="d2b4d89b-235f-46a9-abb9-e3e43eb608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b285-ac84-40a7-8c82-c5f14035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4d89b-235f-46a9-abb9-e3e43eb608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07D95-7189-4880-A342-7BEB68C5B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b285-ac84-40a7-8c82-c5f140351c64"/>
    <ds:schemaRef ds:uri="d2b4d89b-235f-46a9-abb9-e3e43eb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ED880-967C-43BC-8C60-1BD3688BB61E}">
  <ds:schemaRefs>
    <ds:schemaRef ds:uri="http://schemas.microsoft.com/sharepoint/v3/contenttype/forms"/>
  </ds:schemaRefs>
</ds:datastoreItem>
</file>

<file path=customXml/itemProps3.xml><?xml version="1.0" encoding="utf-8"?>
<ds:datastoreItem xmlns:ds="http://schemas.openxmlformats.org/officeDocument/2006/customXml" ds:itemID="{4326FA3C-23E0-4A32-A4F3-F429E2740E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1910</Words>
  <Characters>10891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Microsoft Word - Scholarship application 2019.docx</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Scholarship application 2019.docx</dc:title>
  <dc:creator>Ben</dc:creator>
  <cp:lastModifiedBy>Melissa Silva</cp:lastModifiedBy>
  <cp:revision>2</cp:revision>
  <dcterms:created xsi:type="dcterms:W3CDTF">2020-10-02T03:04:00Z</dcterms:created>
  <dcterms:modified xsi:type="dcterms:W3CDTF">2020-10-02T03:04:00Z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PScript5.dll Version 5.2.2</vt:lpwstr>
  </property>
  <property fmtid="{D5CDD505-2E9C-101B-9397-08002B2CF9AE}" pid="4" name="LastSaved">
    <vt:filetime>2019-09-14T00:00:00Z</vt:filetime>
  </property>
  <property fmtid="{D5CDD505-2E9C-101B-9397-08002B2CF9AE}" pid="5" name="ContentTypeId">
    <vt:lpwstr>0x010100863A86A3B02B72429F17751C86BB4847</vt:lpwstr>
  </property>
</Properties>
</file>