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FB6" w:rsidRDefault="00623FB6" w:rsidP="00623FB6">
      <w:pPr>
        <w:rPr>
          <w:rFonts w:ascii="Comic Sans MS" w:hAnsi="Comic Sans MS"/>
        </w:rPr>
      </w:pPr>
      <w:bookmarkStart w:id="0" w:name="_GoBack"/>
      <w:bookmarkEnd w:id="0"/>
      <w:r>
        <w:rPr>
          <w:rFonts w:ascii="Comic Sans MS" w:hAnsi="Comic Sans MS"/>
        </w:rPr>
        <w:t>Dear Parents,</w:t>
      </w:r>
    </w:p>
    <w:p w:rsidR="00623FB6" w:rsidRPr="0068318A" w:rsidRDefault="00316F71" w:rsidP="00623FB6">
      <w:pPr>
        <w:rPr>
          <w:rFonts w:ascii="Comic Sans MS" w:hAnsi="Comic Sans MS"/>
        </w:rPr>
      </w:pPr>
      <w:r>
        <w:rPr>
          <w:rFonts w:ascii="Comic Sans MS" w:hAnsi="Comic Sans MS"/>
        </w:rPr>
        <w:t>Occasionally a staff</w:t>
      </w:r>
      <w:r w:rsidR="00FE48A3">
        <w:rPr>
          <w:rFonts w:ascii="Comic Sans MS" w:hAnsi="Comic Sans MS"/>
        </w:rPr>
        <w:t xml:space="preserve"> may bring their </w:t>
      </w:r>
      <w:r>
        <w:rPr>
          <w:rFonts w:ascii="Comic Sans MS" w:hAnsi="Comic Sans MS"/>
        </w:rPr>
        <w:t>pet</w:t>
      </w:r>
      <w:r w:rsidR="00623FB6">
        <w:rPr>
          <w:rFonts w:ascii="Comic Sans MS" w:hAnsi="Comic Sans MS"/>
        </w:rPr>
        <w:t xml:space="preserve"> to the center for visits</w:t>
      </w:r>
      <w:r w:rsidR="0068318A">
        <w:rPr>
          <w:rFonts w:ascii="Comic Sans MS" w:hAnsi="Comic Sans MS"/>
        </w:rPr>
        <w:t xml:space="preserve"> throughout the year</w:t>
      </w:r>
      <w:r w:rsidR="00623FB6">
        <w:rPr>
          <w:rFonts w:ascii="Comic Sans MS" w:hAnsi="Comic Sans MS"/>
        </w:rPr>
        <w:t xml:space="preserve">. </w:t>
      </w:r>
      <w:r w:rsidRPr="0068318A">
        <w:rPr>
          <w:rFonts w:ascii="Comic Sans MS" w:hAnsi="Comic Sans MS"/>
        </w:rPr>
        <w:t>Pet</w:t>
      </w:r>
      <w:r w:rsidR="00623FB6" w:rsidRPr="0068318A">
        <w:rPr>
          <w:rFonts w:ascii="Comic Sans MS" w:hAnsi="Comic Sans MS"/>
        </w:rPr>
        <w:t>s in the center can be used to calm fears, relieve anxiety, and teach skills. Here is a summary of potential benefits (Data adapted from the Australian Companion Animal Council):</w:t>
      </w:r>
    </w:p>
    <w:p w:rsidR="00623FB6" w:rsidRDefault="00623FB6" w:rsidP="00623FB6">
      <w:pPr>
        <w:spacing w:after="0"/>
      </w:pPr>
      <w:r>
        <w:t xml:space="preserve">•   Physical – interaction with a furry friend reduces blood pressure, provides tactile stimulation, gives motivation to move, walk and stimulates the senses </w:t>
      </w:r>
    </w:p>
    <w:p w:rsidR="00623FB6" w:rsidRDefault="00623FB6" w:rsidP="00623FB6">
      <w:pPr>
        <w:spacing w:after="0"/>
      </w:pPr>
      <w:r>
        <w:t>•   Social – a visit with a</w:t>
      </w:r>
      <w:r w:rsidR="0068318A">
        <w:t>ny pet</w:t>
      </w:r>
      <w:r>
        <w:t xml:space="preserve"> provides a positive mutual topic for discussion, promotes greater self-esteem and well-being, and focused interaction with others</w:t>
      </w:r>
    </w:p>
    <w:p w:rsidR="00623FB6" w:rsidRDefault="00623FB6" w:rsidP="00623FB6">
      <w:pPr>
        <w:spacing w:after="0"/>
      </w:pPr>
      <w:r>
        <w:t xml:space="preserve"> •   Cognitive – companionship with a</w:t>
      </w:r>
      <w:r w:rsidR="0068318A">
        <w:t>nimals</w:t>
      </w:r>
      <w:r>
        <w:t xml:space="preserve"> stimulates memory, problem solving and game playing</w:t>
      </w:r>
    </w:p>
    <w:p w:rsidR="00623FB6" w:rsidRDefault="00623FB6" w:rsidP="00623FB6">
      <w:pPr>
        <w:spacing w:after="0"/>
      </w:pPr>
      <w:r>
        <w:t>•   Emotional – an adorable four-legged visitor improves self-esteem, acceptance from others, and lifts mood often provoking laughter</w:t>
      </w:r>
    </w:p>
    <w:p w:rsidR="00877586" w:rsidRDefault="00623FB6" w:rsidP="0068318A">
      <w:pPr>
        <w:pBdr>
          <w:bottom w:val="single" w:sz="4" w:space="1" w:color="auto"/>
        </w:pBdr>
        <w:spacing w:after="0"/>
      </w:pPr>
      <w:r>
        <w:t xml:space="preserve"> •   Environmental – a</w:t>
      </w:r>
      <w:r w:rsidR="0068318A">
        <w:t>nimals</w:t>
      </w:r>
      <w:r>
        <w:t xml:space="preserve"> in a facility decreases the feeling of a sterile environment, lifts mood and this continues after the visit</w:t>
      </w:r>
      <w:r w:rsidR="0068318A">
        <w:t>.</w:t>
      </w:r>
    </w:p>
    <w:p w:rsidR="00A54BAC" w:rsidRDefault="00A54BAC" w:rsidP="0068318A">
      <w:pPr>
        <w:pBdr>
          <w:bottom w:val="single" w:sz="4" w:space="1" w:color="auto"/>
        </w:pBdr>
        <w:spacing w:after="0"/>
      </w:pPr>
    </w:p>
    <w:p w:rsidR="00A54BAC" w:rsidRDefault="00A54BAC" w:rsidP="0068318A">
      <w:pPr>
        <w:pBdr>
          <w:bottom w:val="single" w:sz="4" w:space="1" w:color="auto"/>
        </w:pBdr>
        <w:spacing w:after="0"/>
      </w:pPr>
    </w:p>
    <w:p w:rsidR="00FE48A3" w:rsidRPr="00877586" w:rsidRDefault="00FE48A3" w:rsidP="00877586">
      <w:pPr>
        <w:spacing w:after="0"/>
      </w:pPr>
    </w:p>
    <w:p w:rsidR="00623FB6" w:rsidRPr="00623FB6" w:rsidRDefault="00623FB6" w:rsidP="00623FB6">
      <w:pPr>
        <w:rPr>
          <w:rFonts w:ascii="Comic Sans MS" w:hAnsi="Comic Sans MS"/>
          <w:b/>
        </w:rPr>
      </w:pPr>
      <w:r>
        <w:rPr>
          <w:rFonts w:ascii="Comic Sans MS" w:hAnsi="Comic Sans MS"/>
          <w:b/>
        </w:rPr>
        <w:t>Yes</w:t>
      </w:r>
      <w:r>
        <w:rPr>
          <w:rFonts w:ascii="Comic Sans MS" w:hAnsi="Comic Sans MS"/>
        </w:rPr>
        <w:t xml:space="preserve">, I give permission for my </w:t>
      </w:r>
      <w:proofErr w:type="gramStart"/>
      <w:r>
        <w:rPr>
          <w:rFonts w:ascii="Comic Sans MS" w:hAnsi="Comic Sans MS"/>
        </w:rPr>
        <w:t>child  _</w:t>
      </w:r>
      <w:proofErr w:type="gramEnd"/>
      <w:r>
        <w:rPr>
          <w:rFonts w:ascii="Comic Sans MS" w:hAnsi="Comic Sans MS"/>
        </w:rPr>
        <w:t xml:space="preserve">___________________ to participate in </w:t>
      </w:r>
      <w:r w:rsidR="0068318A">
        <w:rPr>
          <w:rFonts w:ascii="Comic Sans MS" w:hAnsi="Comic Sans MS"/>
        </w:rPr>
        <w:t>occasional pet</w:t>
      </w:r>
      <w:r>
        <w:rPr>
          <w:rFonts w:ascii="Comic Sans MS" w:hAnsi="Comic Sans MS"/>
        </w:rPr>
        <w:t xml:space="preserve"> visits</w:t>
      </w:r>
      <w:r w:rsidR="0068318A">
        <w:rPr>
          <w:rFonts w:ascii="Comic Sans MS" w:hAnsi="Comic Sans MS"/>
        </w:rPr>
        <w:t xml:space="preserve"> throughout year</w:t>
      </w:r>
      <w:r>
        <w:rPr>
          <w:rFonts w:ascii="Comic Sans MS" w:hAnsi="Comic Sans MS"/>
        </w:rPr>
        <w:t>.</w:t>
      </w:r>
    </w:p>
    <w:p w:rsidR="00052995" w:rsidRDefault="00623FB6" w:rsidP="00052995">
      <w:pPr>
        <w:rPr>
          <w:rFonts w:ascii="Comic Sans MS" w:hAnsi="Comic Sans MS"/>
        </w:rPr>
      </w:pPr>
      <w:r>
        <w:rPr>
          <w:rFonts w:ascii="Comic Sans MS" w:hAnsi="Comic Sans MS"/>
          <w:b/>
        </w:rPr>
        <w:t>No</w:t>
      </w:r>
      <w:r>
        <w:rPr>
          <w:rFonts w:ascii="Comic Sans MS" w:hAnsi="Comic Sans MS"/>
        </w:rPr>
        <w:t xml:space="preserve">, I do not give permission for my </w:t>
      </w:r>
      <w:proofErr w:type="gramStart"/>
      <w:r>
        <w:rPr>
          <w:rFonts w:ascii="Comic Sans MS" w:hAnsi="Comic Sans MS"/>
        </w:rPr>
        <w:t>child  _</w:t>
      </w:r>
      <w:proofErr w:type="gramEnd"/>
      <w:r>
        <w:rPr>
          <w:rFonts w:ascii="Comic Sans MS" w:hAnsi="Comic Sans MS"/>
        </w:rPr>
        <w:t xml:space="preserve">________________ to participate in </w:t>
      </w:r>
      <w:r w:rsidR="0068318A">
        <w:rPr>
          <w:rFonts w:ascii="Comic Sans MS" w:hAnsi="Comic Sans MS"/>
        </w:rPr>
        <w:t>occasional pet</w:t>
      </w:r>
      <w:r>
        <w:rPr>
          <w:rFonts w:ascii="Comic Sans MS" w:hAnsi="Comic Sans MS"/>
        </w:rPr>
        <w:t xml:space="preserve"> visits.</w:t>
      </w:r>
    </w:p>
    <w:p w:rsidR="006A34B2" w:rsidRPr="006A34B2" w:rsidRDefault="006A34B2" w:rsidP="00052995">
      <w:pPr>
        <w:rPr>
          <w:rFonts w:cstheme="minorHAnsi"/>
          <w:color w:val="000000" w:themeColor="text1"/>
          <w:sz w:val="20"/>
          <w:szCs w:val="20"/>
        </w:rPr>
      </w:pPr>
      <w:r w:rsidRPr="006A34B2">
        <w:rPr>
          <w:rFonts w:cstheme="minorHAnsi"/>
          <w:color w:val="000000" w:themeColor="text1"/>
          <w:sz w:val="20"/>
          <w:szCs w:val="20"/>
        </w:rPr>
        <w:t>The undersigned(s) assume(s) all risk of injury or harm to the child a</w:t>
      </w:r>
      <w:r>
        <w:rPr>
          <w:rFonts w:cstheme="minorHAnsi"/>
          <w:color w:val="000000" w:themeColor="text1"/>
          <w:sz w:val="20"/>
          <w:szCs w:val="20"/>
        </w:rPr>
        <w:t>ssociated with participation in Pumpkin Patch OSC activities</w:t>
      </w:r>
      <w:r w:rsidRPr="006A34B2">
        <w:rPr>
          <w:rFonts w:cstheme="minorHAnsi"/>
          <w:color w:val="000000" w:themeColor="text1"/>
          <w:sz w:val="20"/>
          <w:szCs w:val="20"/>
        </w:rPr>
        <w:t xml:space="preserve"> and agree(s) to release, indemnify, defend and forever discharge *** </w:t>
      </w:r>
      <w:r>
        <w:rPr>
          <w:rFonts w:cstheme="minorHAnsi"/>
          <w:color w:val="000000" w:themeColor="text1"/>
          <w:sz w:val="20"/>
          <w:szCs w:val="20"/>
        </w:rPr>
        <w:t>OSC</w:t>
      </w:r>
      <w:r w:rsidRPr="006A34B2">
        <w:rPr>
          <w:rFonts w:cstheme="minorHAnsi"/>
          <w:color w:val="000000" w:themeColor="text1"/>
          <w:sz w:val="20"/>
          <w:szCs w:val="20"/>
        </w:rPr>
        <w:t xml:space="preserve"> and it's staff, employees, and agents of and from all liability, claims, demands, damages, costs, expenses, actions and causes of action in respect of death, injury, loss or damage to the child, or by the child, howsoever caused, arising or to arise by reason of or during the child's participation in the </w:t>
      </w:r>
      <w:r>
        <w:rPr>
          <w:rFonts w:cstheme="minorHAnsi"/>
          <w:color w:val="000000" w:themeColor="text1"/>
          <w:sz w:val="20"/>
          <w:szCs w:val="20"/>
        </w:rPr>
        <w:t>OSC</w:t>
      </w:r>
      <w:r w:rsidRPr="006A34B2">
        <w:rPr>
          <w:rFonts w:cstheme="minorHAnsi"/>
          <w:color w:val="000000" w:themeColor="text1"/>
          <w:sz w:val="20"/>
          <w:szCs w:val="20"/>
        </w:rPr>
        <w:t>.</w:t>
      </w:r>
    </w:p>
    <w:p w:rsidR="00623FB6" w:rsidRDefault="00623FB6" w:rsidP="00052995">
      <w:pPr>
        <w:rPr>
          <w:rFonts w:ascii="Comic Sans MS" w:hAnsi="Comic Sans MS"/>
        </w:rPr>
      </w:pPr>
      <w:r>
        <w:rPr>
          <w:rFonts w:ascii="Comic Sans MS" w:hAnsi="Comic Sans MS"/>
        </w:rPr>
        <w:t>Parent Signature: ________________________________   Date: ________________</w:t>
      </w:r>
    </w:p>
    <w:p w:rsidR="00623FB6" w:rsidRPr="00623FB6" w:rsidRDefault="00623FB6" w:rsidP="00052995">
      <w:pPr>
        <w:rPr>
          <w:rFonts w:ascii="Comic Sans MS" w:hAnsi="Comic Sans MS"/>
        </w:rPr>
      </w:pPr>
    </w:p>
    <w:sectPr w:rsidR="00623FB6" w:rsidRPr="00623FB6" w:rsidSect="0068318A">
      <w:headerReference w:type="default" r:id="rId6"/>
      <w:footerReference w:type="default" r:id="rId7"/>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EF8" w:rsidRDefault="00A54EF8" w:rsidP="0068318A">
      <w:pPr>
        <w:spacing w:after="0" w:line="240" w:lineRule="auto"/>
      </w:pPr>
      <w:r>
        <w:separator/>
      </w:r>
    </w:p>
  </w:endnote>
  <w:endnote w:type="continuationSeparator" w:id="0">
    <w:p w:rsidR="00A54EF8" w:rsidRDefault="00A54EF8" w:rsidP="0068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704" w:rsidRPr="00B66704" w:rsidRDefault="00B66704" w:rsidP="00B66704">
    <w:pPr>
      <w:pStyle w:val="Footer"/>
      <w:jc w:val="right"/>
      <w:rPr>
        <w:rFonts w:ascii="Comic Sans MS" w:hAnsi="Comic Sans MS"/>
      </w:rPr>
    </w:pPr>
    <w:r w:rsidRPr="00B66704">
      <w:rPr>
        <w:rFonts w:ascii="Comic Sans MS" w:hAnsi="Comic Sans MS"/>
      </w:rPr>
      <w:t>Updated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EF8" w:rsidRDefault="00A54EF8" w:rsidP="0068318A">
      <w:pPr>
        <w:spacing w:after="0" w:line="240" w:lineRule="auto"/>
      </w:pPr>
      <w:r>
        <w:separator/>
      </w:r>
    </w:p>
  </w:footnote>
  <w:footnote w:type="continuationSeparator" w:id="0">
    <w:p w:rsidR="00A54EF8" w:rsidRDefault="00A54EF8" w:rsidP="0068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18A" w:rsidRPr="005C6653" w:rsidRDefault="0068318A" w:rsidP="0068318A">
    <w:pPr>
      <w:pStyle w:val="Header"/>
      <w:rPr>
        <w:rFonts w:ascii="Comic Sans MS" w:hAnsi="Comic Sans MS"/>
      </w:rPr>
    </w:pPr>
    <w:r w:rsidRPr="005C6653">
      <w:rPr>
        <w:rFonts w:ascii="Comic Sans MS" w:hAnsi="Comic Sans MS"/>
        <w:noProof/>
        <w:color w:val="0000FF"/>
        <w:lang w:eastAsia="en-CA"/>
      </w:rPr>
      <w:drawing>
        <wp:anchor distT="0" distB="0" distL="114300" distR="114300" simplePos="0" relativeHeight="251659264" behindDoc="1" locked="0" layoutInCell="1" allowOverlap="1" wp14:anchorId="17340D20" wp14:editId="42E840CB">
          <wp:simplePos x="0" y="0"/>
          <wp:positionH relativeFrom="margin">
            <wp:posOffset>180975</wp:posOffset>
          </wp:positionH>
          <wp:positionV relativeFrom="paragraph">
            <wp:posOffset>208280</wp:posOffset>
          </wp:positionV>
          <wp:extent cx="1057275" cy="504825"/>
          <wp:effectExtent l="0" t="0" r="9525" b="9525"/>
          <wp:wrapNone/>
          <wp:docPr id="2" name="irc_mi" descr="https://s-media-cache-ak0.pinimg.com/236x/6e/df/cf/6edfcfc0d9ecab3c618e6ef6ec6ac39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236x/6e/df/cf/6edfcfc0d9ecab3c618e6ef6ec6ac390.jp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anchor>
      </w:drawing>
    </w:r>
    <w:r>
      <w:t xml:space="preserve">                                            </w:t>
    </w:r>
    <w:r w:rsidRPr="005C6653">
      <w:rPr>
        <w:rFonts w:ascii="Comic Sans MS" w:hAnsi="Comic Sans MS"/>
        <w:b/>
        <w:sz w:val="32"/>
        <w:szCs w:val="32"/>
      </w:rPr>
      <w:t>Pumpkin Patch</w:t>
    </w:r>
    <w:r w:rsidRPr="005C6653">
      <w:rPr>
        <w:rFonts w:ascii="Comic Sans MS" w:hAnsi="Comic Sans MS"/>
        <w:b/>
      </w:rPr>
      <w:tab/>
    </w:r>
    <w:r w:rsidRPr="005C6653">
      <w:rPr>
        <w:rFonts w:ascii="Comic Sans MS" w:hAnsi="Comic Sans MS"/>
      </w:rPr>
      <w:t xml:space="preserve"> </w:t>
    </w:r>
    <w:r w:rsidRPr="005C6653">
      <w:rPr>
        <w:rFonts w:ascii="Comic Sans MS" w:hAnsi="Comic Sans MS"/>
        <w:b/>
        <w:sz w:val="32"/>
        <w:szCs w:val="32"/>
      </w:rPr>
      <w:t>Out</w:t>
    </w:r>
    <w:r w:rsidRPr="005C6653">
      <w:rPr>
        <w:rFonts w:ascii="Comic Sans MS" w:hAnsi="Comic Sans MS"/>
      </w:rPr>
      <w:t xml:space="preserve"> </w:t>
    </w:r>
    <w:r w:rsidRPr="005C6653">
      <w:rPr>
        <w:rFonts w:ascii="Comic Sans MS" w:hAnsi="Comic Sans MS"/>
        <w:b/>
        <w:sz w:val="32"/>
        <w:szCs w:val="32"/>
      </w:rPr>
      <w:t>of School Care, Inc.</w:t>
    </w:r>
    <w:r w:rsidRPr="005C6653">
      <w:rPr>
        <w:rFonts w:ascii="Comic Sans MS" w:hAnsi="Comic Sans MS"/>
      </w:rPr>
      <w:tab/>
    </w:r>
  </w:p>
  <w:p w:rsidR="0068318A" w:rsidRPr="005C6653" w:rsidRDefault="0068318A" w:rsidP="0068318A">
    <w:pPr>
      <w:pStyle w:val="Header"/>
      <w:ind w:firstLine="2160"/>
      <w:rPr>
        <w:rFonts w:ascii="Comic Sans MS" w:hAnsi="Comic Sans MS"/>
      </w:rPr>
    </w:pPr>
    <w:r w:rsidRPr="005C6653">
      <w:rPr>
        <w:rFonts w:ascii="Comic Sans MS" w:hAnsi="Comic Sans MS"/>
      </w:rPr>
      <w:t>13430-132A Street</w:t>
    </w:r>
  </w:p>
  <w:p w:rsidR="0068318A" w:rsidRPr="005C6653" w:rsidRDefault="0068318A" w:rsidP="0068318A">
    <w:pPr>
      <w:pStyle w:val="Header"/>
      <w:ind w:firstLine="2160"/>
      <w:rPr>
        <w:rFonts w:ascii="Comic Sans MS" w:hAnsi="Comic Sans MS"/>
      </w:rPr>
    </w:pPr>
    <w:r w:rsidRPr="005C6653">
      <w:rPr>
        <w:rFonts w:ascii="Comic Sans MS" w:hAnsi="Comic Sans MS"/>
      </w:rPr>
      <w:t>Edmonton, Alberta, T5L- 1S3</w:t>
    </w:r>
  </w:p>
  <w:p w:rsidR="0068318A" w:rsidRPr="0068318A" w:rsidRDefault="0068318A" w:rsidP="0068318A">
    <w:pPr>
      <w:pStyle w:val="Header"/>
      <w:pBdr>
        <w:bottom w:val="single" w:sz="4" w:space="1" w:color="auto"/>
      </w:pBdr>
      <w:rPr>
        <w:rFonts w:ascii="Comic Sans MS" w:hAnsi="Comic Sans MS"/>
        <w:sz w:val="24"/>
        <w:szCs w:val="24"/>
      </w:rPr>
    </w:pPr>
    <w:r w:rsidRPr="005C6653">
      <w:rPr>
        <w:rFonts w:ascii="Comic Sans MS" w:hAnsi="Comic Sans MS"/>
      </w:rPr>
      <w:t xml:space="preserve">                                 780-807-3090</w:t>
    </w:r>
  </w:p>
  <w:p w:rsidR="0068318A" w:rsidRDefault="00683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95"/>
    <w:rsid w:val="00052995"/>
    <w:rsid w:val="00316F71"/>
    <w:rsid w:val="003B48E2"/>
    <w:rsid w:val="00623FB6"/>
    <w:rsid w:val="0068318A"/>
    <w:rsid w:val="006A34B2"/>
    <w:rsid w:val="00732647"/>
    <w:rsid w:val="008335B1"/>
    <w:rsid w:val="00877586"/>
    <w:rsid w:val="008F2660"/>
    <w:rsid w:val="009B3583"/>
    <w:rsid w:val="00A330D7"/>
    <w:rsid w:val="00A54BAC"/>
    <w:rsid w:val="00A54EF8"/>
    <w:rsid w:val="00AC2BF9"/>
    <w:rsid w:val="00B66704"/>
    <w:rsid w:val="00D55973"/>
    <w:rsid w:val="00D773FA"/>
    <w:rsid w:val="00FE4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FB65"/>
  <w15:docId w15:val="{2ECD4244-5499-4D1D-8A08-2ADD3D7E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FB6"/>
    <w:rPr>
      <w:rFonts w:ascii="Tahoma" w:hAnsi="Tahoma" w:cs="Tahoma"/>
      <w:sz w:val="16"/>
      <w:szCs w:val="16"/>
    </w:rPr>
  </w:style>
  <w:style w:type="paragraph" w:styleId="Header">
    <w:name w:val="header"/>
    <w:basedOn w:val="Normal"/>
    <w:link w:val="HeaderChar"/>
    <w:uiPriority w:val="99"/>
    <w:unhideWhenUsed/>
    <w:rsid w:val="00683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8A"/>
  </w:style>
  <w:style w:type="paragraph" w:styleId="Footer">
    <w:name w:val="footer"/>
    <w:basedOn w:val="Normal"/>
    <w:link w:val="FooterChar"/>
    <w:uiPriority w:val="99"/>
    <w:unhideWhenUsed/>
    <w:rsid w:val="00683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a/url?sa=i&amp;rct=j&amp;q=&amp;esrc=s&amp;source=images&amp;cd=&amp;cad=rja&amp;uact=8&amp;ved=0ahUKEwjog6yoxOnMAhUC74MKHc8iCpoQjRwIBw&amp;url=https://www.pinterest.com/pin/192599321539654151/&amp;psig=AFQjCNHfjpUGrAzGcaH1fUzo-VSHHgKP-A&amp;ust=1463863887534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circle of friends</dc:creator>
  <cp:lastModifiedBy>david stolarchuk</cp:lastModifiedBy>
  <cp:revision>7</cp:revision>
  <cp:lastPrinted>2017-12-12T20:16:00Z</cp:lastPrinted>
  <dcterms:created xsi:type="dcterms:W3CDTF">2017-12-12T19:54:00Z</dcterms:created>
  <dcterms:modified xsi:type="dcterms:W3CDTF">2018-01-08T16:23:00Z</dcterms:modified>
</cp:coreProperties>
</file>