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83B3" w14:textId="77777777" w:rsidR="00662565" w:rsidRPr="00B864DF" w:rsidRDefault="00662565" w:rsidP="0066256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B864DF">
        <w:rPr>
          <w:rFonts w:ascii="Times New Roman" w:hAnsi="Times New Roman" w:cs="Times New Roman"/>
          <w:b/>
          <w:sz w:val="24"/>
          <w:szCs w:val="28"/>
        </w:rPr>
        <w:t xml:space="preserve">SBCCA </w:t>
      </w:r>
      <w:r w:rsidR="00D20DDD">
        <w:rPr>
          <w:rFonts w:ascii="Times New Roman" w:hAnsi="Times New Roman" w:cs="Times New Roman"/>
          <w:b/>
          <w:sz w:val="24"/>
          <w:szCs w:val="28"/>
        </w:rPr>
        <w:t>February 11, 2019</w:t>
      </w:r>
      <w:r w:rsidRPr="00B864DF">
        <w:rPr>
          <w:rFonts w:ascii="Times New Roman" w:hAnsi="Times New Roman" w:cs="Times New Roman"/>
          <w:b/>
          <w:sz w:val="24"/>
          <w:szCs w:val="28"/>
        </w:rPr>
        <w:br/>
        <w:t>Meeting Minutes</w:t>
      </w:r>
    </w:p>
    <w:p w14:paraId="29273B2D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Meeting was called to order </w:t>
      </w:r>
      <w:r w:rsidRPr="00B864DF">
        <w:rPr>
          <w:rFonts w:ascii="Times New Roman" w:hAnsi="Times New Roman" w:cs="Times New Roman"/>
          <w:sz w:val="24"/>
          <w:szCs w:val="28"/>
        </w:rPr>
        <w:t>by Kelly Martini at 6:</w:t>
      </w:r>
      <w:r w:rsidR="00D20DDD">
        <w:rPr>
          <w:rFonts w:ascii="Times New Roman" w:hAnsi="Times New Roman" w:cs="Times New Roman"/>
          <w:sz w:val="24"/>
          <w:szCs w:val="28"/>
        </w:rPr>
        <w:t>34</w:t>
      </w:r>
      <w:r w:rsidRPr="00B864DF">
        <w:rPr>
          <w:rFonts w:ascii="Times New Roman" w:hAnsi="Times New Roman" w:cs="Times New Roman"/>
          <w:sz w:val="24"/>
          <w:szCs w:val="28"/>
        </w:rPr>
        <w:t xml:space="preserve"> pm</w:t>
      </w:r>
    </w:p>
    <w:p w14:paraId="6115FC52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Members Present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D20DDD">
        <w:rPr>
          <w:rFonts w:ascii="Times New Roman" w:hAnsi="Times New Roman" w:cs="Times New Roman"/>
          <w:sz w:val="24"/>
          <w:szCs w:val="28"/>
        </w:rPr>
        <w:t>Jodell</w:t>
      </w:r>
      <w:proofErr w:type="spellEnd"/>
      <w:r w:rsidR="00D20DDD">
        <w:rPr>
          <w:rFonts w:ascii="Times New Roman" w:hAnsi="Times New Roman" w:cs="Times New Roman"/>
          <w:sz w:val="24"/>
          <w:szCs w:val="28"/>
        </w:rPr>
        <w:t xml:space="preserve"> Alexander, </w:t>
      </w:r>
      <w:r w:rsidRPr="00B864DF">
        <w:rPr>
          <w:rFonts w:ascii="Times New Roman" w:hAnsi="Times New Roman" w:cs="Times New Roman"/>
          <w:sz w:val="24"/>
          <w:szCs w:val="28"/>
        </w:rPr>
        <w:t xml:space="preserve"> Charla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Attarsaheli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Mehrdad Attarsaheli, </w:t>
      </w:r>
      <w:r w:rsidRPr="00B864DF">
        <w:rPr>
          <w:rFonts w:ascii="Times New Roman" w:hAnsi="Times New Roman" w:cs="Times New Roman"/>
          <w:sz w:val="24"/>
          <w:szCs w:val="28"/>
        </w:rPr>
        <w:t xml:space="preserve">Marge Blommel, Donna Blommer, </w:t>
      </w:r>
      <w:r w:rsidR="00D20DDD">
        <w:rPr>
          <w:rFonts w:ascii="Times New Roman" w:hAnsi="Times New Roman" w:cs="Times New Roman"/>
          <w:sz w:val="24"/>
          <w:szCs w:val="28"/>
        </w:rPr>
        <w:t>Jessica Brinker,</w:t>
      </w:r>
      <w:r w:rsidRPr="00B864DF">
        <w:rPr>
          <w:rFonts w:ascii="Times New Roman" w:hAnsi="Times New Roman" w:cs="Times New Roman"/>
          <w:sz w:val="24"/>
          <w:szCs w:val="28"/>
        </w:rPr>
        <w:t xml:space="preserve"> Bonit</w:t>
      </w:r>
      <w:r w:rsidR="00C1634D">
        <w:rPr>
          <w:rFonts w:ascii="Times New Roman" w:hAnsi="Times New Roman" w:cs="Times New Roman"/>
          <w:sz w:val="24"/>
          <w:szCs w:val="28"/>
        </w:rPr>
        <w:t>a Budde, Karen Budde</w:t>
      </w:r>
      <w:r w:rsidRPr="00B864DF">
        <w:rPr>
          <w:rFonts w:ascii="Times New Roman" w:hAnsi="Times New Roman" w:cs="Times New Roman"/>
          <w:sz w:val="24"/>
          <w:szCs w:val="28"/>
        </w:rPr>
        <w:t>,</w:t>
      </w:r>
      <w:r w:rsidR="00D20DDD">
        <w:rPr>
          <w:rFonts w:ascii="Times New Roman" w:hAnsi="Times New Roman" w:cs="Times New Roman"/>
          <w:sz w:val="24"/>
          <w:szCs w:val="28"/>
        </w:rPr>
        <w:t xml:space="preserve"> Karen Davis,</w:t>
      </w:r>
      <w:r w:rsidRPr="00B864DF">
        <w:rPr>
          <w:rFonts w:ascii="Times New Roman" w:hAnsi="Times New Roman" w:cs="Times New Roman"/>
          <w:sz w:val="24"/>
          <w:szCs w:val="28"/>
        </w:rPr>
        <w:t xml:space="preserve"> Joanne Disrud, Lynn Dockendorf,</w:t>
      </w:r>
      <w:r>
        <w:rPr>
          <w:rFonts w:ascii="Times New Roman" w:hAnsi="Times New Roman" w:cs="Times New Roman"/>
          <w:sz w:val="24"/>
          <w:szCs w:val="28"/>
        </w:rPr>
        <w:t xml:space="preserve"> Juliene Dumoneceaux</w:t>
      </w:r>
      <w:r w:rsidRPr="00B864DF">
        <w:rPr>
          <w:rFonts w:ascii="Times New Roman" w:hAnsi="Times New Roman" w:cs="Times New Roman"/>
          <w:sz w:val="24"/>
          <w:szCs w:val="28"/>
        </w:rPr>
        <w:t>,</w:t>
      </w:r>
      <w:r w:rsidR="00D20DDD">
        <w:rPr>
          <w:rFonts w:ascii="Times New Roman" w:hAnsi="Times New Roman" w:cs="Times New Roman"/>
          <w:sz w:val="24"/>
          <w:szCs w:val="28"/>
        </w:rPr>
        <w:t xml:space="preserve"> Angie Dalby, Judy Dalby,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 w:rsidR="00C1634D">
        <w:rPr>
          <w:rFonts w:ascii="Times New Roman" w:hAnsi="Times New Roman" w:cs="Times New Roman"/>
          <w:sz w:val="24"/>
          <w:szCs w:val="28"/>
        </w:rPr>
        <w:t xml:space="preserve">JoAnn Evens, Katie Fritz, </w:t>
      </w:r>
      <w:r>
        <w:rPr>
          <w:rFonts w:ascii="Times New Roman" w:hAnsi="Times New Roman" w:cs="Times New Roman"/>
          <w:sz w:val="24"/>
          <w:szCs w:val="28"/>
        </w:rPr>
        <w:t xml:space="preserve">Judy Gertken, </w:t>
      </w:r>
      <w:r w:rsidRPr="00B864DF">
        <w:rPr>
          <w:rFonts w:ascii="Times New Roman" w:hAnsi="Times New Roman" w:cs="Times New Roman"/>
          <w:sz w:val="24"/>
          <w:szCs w:val="28"/>
        </w:rPr>
        <w:t>Anne Gourde, Darlene Gunderson,</w:t>
      </w:r>
      <w:r w:rsidR="00C1634D">
        <w:rPr>
          <w:rFonts w:ascii="Times New Roman" w:hAnsi="Times New Roman" w:cs="Times New Roman"/>
          <w:sz w:val="24"/>
          <w:szCs w:val="28"/>
        </w:rPr>
        <w:t xml:space="preserve"> Amy Hall,</w:t>
      </w:r>
      <w:r w:rsidRPr="00B864DF">
        <w:rPr>
          <w:rFonts w:ascii="Times New Roman" w:hAnsi="Times New Roman" w:cs="Times New Roman"/>
          <w:sz w:val="24"/>
          <w:szCs w:val="28"/>
        </w:rPr>
        <w:t xml:space="preserve"> Holly Halverson, Alyssa Hedlund,</w:t>
      </w:r>
      <w:r w:rsidR="00D20DD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Janel Honer,</w:t>
      </w:r>
      <w:r w:rsidRPr="00B864DF">
        <w:rPr>
          <w:rFonts w:ascii="Times New Roman" w:hAnsi="Times New Roman" w:cs="Times New Roman"/>
          <w:sz w:val="24"/>
          <w:szCs w:val="28"/>
        </w:rPr>
        <w:t xml:space="preserve"> Robyn Johnson, </w:t>
      </w:r>
      <w:r w:rsidR="00C1634D">
        <w:rPr>
          <w:rFonts w:ascii="Times New Roman" w:hAnsi="Times New Roman" w:cs="Times New Roman"/>
          <w:sz w:val="24"/>
          <w:szCs w:val="28"/>
        </w:rPr>
        <w:t xml:space="preserve">Jodie Klein, </w:t>
      </w:r>
      <w:r w:rsidR="00D20DDD">
        <w:rPr>
          <w:rFonts w:ascii="Times New Roman" w:hAnsi="Times New Roman" w:cs="Times New Roman"/>
          <w:sz w:val="24"/>
          <w:szCs w:val="28"/>
        </w:rPr>
        <w:t>Tammy Jo Laing, Kayla Lang, Natalie Lee,</w:t>
      </w:r>
      <w:r w:rsidRPr="00B864DF">
        <w:rPr>
          <w:rFonts w:ascii="Times New Roman" w:hAnsi="Times New Roman" w:cs="Times New Roman"/>
          <w:sz w:val="24"/>
          <w:szCs w:val="28"/>
        </w:rPr>
        <w:t xml:space="preserve"> Lisa Lewellyn, Jean Lydeen, Kelly Martini,</w:t>
      </w:r>
      <w:r w:rsidR="00C1634D">
        <w:rPr>
          <w:rFonts w:ascii="Times New Roman" w:hAnsi="Times New Roman" w:cs="Times New Roman"/>
          <w:sz w:val="24"/>
          <w:szCs w:val="28"/>
        </w:rPr>
        <w:t xml:space="preserve"> Kayla Maus,</w:t>
      </w:r>
      <w:r w:rsidR="00D20DDD">
        <w:rPr>
          <w:rFonts w:ascii="Times New Roman" w:hAnsi="Times New Roman" w:cs="Times New Roman"/>
          <w:sz w:val="24"/>
          <w:szCs w:val="28"/>
        </w:rPr>
        <w:t xml:space="preserve"> Tami McGee, </w:t>
      </w:r>
      <w:r w:rsidR="00C1634D">
        <w:rPr>
          <w:rFonts w:ascii="Times New Roman" w:hAnsi="Times New Roman" w:cs="Times New Roman"/>
          <w:sz w:val="24"/>
          <w:szCs w:val="28"/>
        </w:rPr>
        <w:t>Deanna Nathan</w:t>
      </w:r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 w:rsidR="00C1634D">
        <w:rPr>
          <w:rFonts w:ascii="Times New Roman" w:hAnsi="Times New Roman" w:cs="Times New Roman"/>
          <w:sz w:val="24"/>
          <w:szCs w:val="28"/>
        </w:rPr>
        <w:t>Sarah Paulsen,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 w:rsidR="00D20DDD">
        <w:rPr>
          <w:rFonts w:ascii="Times New Roman" w:hAnsi="Times New Roman" w:cs="Times New Roman"/>
          <w:sz w:val="24"/>
          <w:szCs w:val="28"/>
        </w:rPr>
        <w:t xml:space="preserve">Jennifer Peterson, </w:t>
      </w:r>
      <w:r w:rsidRPr="00B864DF">
        <w:rPr>
          <w:rFonts w:ascii="Times New Roman" w:hAnsi="Times New Roman" w:cs="Times New Roman"/>
          <w:sz w:val="24"/>
          <w:szCs w:val="28"/>
        </w:rPr>
        <w:t xml:space="preserve">Erin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Pluim</w:t>
      </w:r>
      <w:r w:rsidR="00C1634D">
        <w:rPr>
          <w:rFonts w:ascii="Times New Roman" w:hAnsi="Times New Roman" w:cs="Times New Roman"/>
          <w:sz w:val="24"/>
          <w:szCs w:val="28"/>
        </w:rPr>
        <w:t>er</w:t>
      </w:r>
      <w:proofErr w:type="spellEnd"/>
      <w:r w:rsidR="00C1634D">
        <w:rPr>
          <w:rFonts w:ascii="Times New Roman" w:hAnsi="Times New Roman" w:cs="Times New Roman"/>
          <w:sz w:val="24"/>
          <w:szCs w:val="28"/>
        </w:rPr>
        <w:t xml:space="preserve">, Mary </w:t>
      </w:r>
      <w:proofErr w:type="spellStart"/>
      <w:r w:rsidR="00C1634D">
        <w:rPr>
          <w:rFonts w:ascii="Times New Roman" w:hAnsi="Times New Roman" w:cs="Times New Roman"/>
          <w:sz w:val="24"/>
          <w:szCs w:val="28"/>
        </w:rPr>
        <w:t>Polleris</w:t>
      </w:r>
      <w:proofErr w:type="spellEnd"/>
      <w:r w:rsidR="00C1634D">
        <w:rPr>
          <w:rFonts w:ascii="Times New Roman" w:hAnsi="Times New Roman" w:cs="Times New Roman"/>
          <w:sz w:val="24"/>
          <w:szCs w:val="28"/>
        </w:rPr>
        <w:t>,</w:t>
      </w:r>
      <w:r w:rsidR="00D20DDD">
        <w:rPr>
          <w:rFonts w:ascii="Times New Roman" w:hAnsi="Times New Roman" w:cs="Times New Roman"/>
          <w:sz w:val="24"/>
          <w:szCs w:val="28"/>
        </w:rPr>
        <w:t xml:space="preserve"> Carol </w:t>
      </w:r>
      <w:proofErr w:type="spellStart"/>
      <w:r w:rsidR="00D20DDD">
        <w:rPr>
          <w:rFonts w:ascii="Times New Roman" w:hAnsi="Times New Roman" w:cs="Times New Roman"/>
          <w:sz w:val="24"/>
          <w:szCs w:val="28"/>
        </w:rPr>
        <w:t>Posch</w:t>
      </w:r>
      <w:proofErr w:type="spellEnd"/>
      <w:r w:rsidR="00D20DDD">
        <w:rPr>
          <w:rFonts w:ascii="Times New Roman" w:hAnsi="Times New Roman" w:cs="Times New Roman"/>
          <w:sz w:val="24"/>
          <w:szCs w:val="28"/>
        </w:rPr>
        <w:t>,</w:t>
      </w:r>
      <w:r w:rsidR="00C163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Heather Post, </w:t>
      </w:r>
      <w:r w:rsidRPr="00B864DF">
        <w:rPr>
          <w:rFonts w:ascii="Times New Roman" w:hAnsi="Times New Roman" w:cs="Times New Roman"/>
          <w:sz w:val="24"/>
          <w:szCs w:val="28"/>
        </w:rPr>
        <w:t>Deb Rentschler, Melissa Rieland, Laurie Risch,</w:t>
      </w:r>
      <w:r>
        <w:rPr>
          <w:rFonts w:ascii="Times New Roman" w:hAnsi="Times New Roman" w:cs="Times New Roman"/>
          <w:sz w:val="24"/>
          <w:szCs w:val="28"/>
        </w:rPr>
        <w:t xml:space="preserve"> Janice Rothstein, Jessica Roy,</w:t>
      </w:r>
      <w:r w:rsidR="00D20DDD">
        <w:rPr>
          <w:rFonts w:ascii="Times New Roman" w:hAnsi="Times New Roman" w:cs="Times New Roman"/>
          <w:sz w:val="24"/>
          <w:szCs w:val="28"/>
        </w:rPr>
        <w:t xml:space="preserve"> Laura Roy, </w:t>
      </w:r>
      <w:r w:rsidR="00C1634D">
        <w:rPr>
          <w:rFonts w:ascii="Times New Roman" w:hAnsi="Times New Roman" w:cs="Times New Roman"/>
          <w:sz w:val="24"/>
          <w:szCs w:val="28"/>
        </w:rPr>
        <w:t xml:space="preserve">Katie </w:t>
      </w:r>
      <w:proofErr w:type="spellStart"/>
      <w:r w:rsidR="00C1634D">
        <w:rPr>
          <w:rFonts w:ascii="Times New Roman" w:hAnsi="Times New Roman" w:cs="Times New Roman"/>
          <w:sz w:val="24"/>
          <w:szCs w:val="28"/>
        </w:rPr>
        <w:t>Schwegel</w:t>
      </w:r>
      <w:proofErr w:type="spellEnd"/>
      <w:r w:rsidR="00C1634D">
        <w:rPr>
          <w:rFonts w:ascii="Times New Roman" w:hAnsi="Times New Roman" w:cs="Times New Roman"/>
          <w:sz w:val="24"/>
          <w:szCs w:val="28"/>
        </w:rPr>
        <w:t xml:space="preserve">, Sandy </w:t>
      </w:r>
      <w:proofErr w:type="spellStart"/>
      <w:r w:rsidR="00C1634D">
        <w:rPr>
          <w:rFonts w:ascii="Times New Roman" w:hAnsi="Times New Roman" w:cs="Times New Roman"/>
          <w:sz w:val="24"/>
          <w:szCs w:val="28"/>
        </w:rPr>
        <w:t>Skwira</w:t>
      </w:r>
      <w:proofErr w:type="spellEnd"/>
      <w:r w:rsidR="00C1634D">
        <w:rPr>
          <w:rFonts w:ascii="Times New Roman" w:hAnsi="Times New Roman" w:cs="Times New Roman"/>
          <w:sz w:val="24"/>
          <w:szCs w:val="28"/>
        </w:rPr>
        <w:t>,</w:t>
      </w:r>
      <w:r w:rsidR="00D20DDD">
        <w:rPr>
          <w:rFonts w:ascii="Times New Roman" w:hAnsi="Times New Roman" w:cs="Times New Roman"/>
          <w:sz w:val="24"/>
          <w:szCs w:val="28"/>
        </w:rPr>
        <w:t xml:space="preserve"> Tina </w:t>
      </w:r>
      <w:proofErr w:type="spellStart"/>
      <w:r w:rsidR="00D20DDD">
        <w:rPr>
          <w:rFonts w:ascii="Times New Roman" w:hAnsi="Times New Roman" w:cs="Times New Roman"/>
          <w:sz w:val="24"/>
          <w:szCs w:val="28"/>
        </w:rPr>
        <w:t>Sarff</w:t>
      </w:r>
      <w:proofErr w:type="spellEnd"/>
      <w:r w:rsidR="00D20DDD">
        <w:rPr>
          <w:rFonts w:ascii="Times New Roman" w:hAnsi="Times New Roman" w:cs="Times New Roman"/>
          <w:sz w:val="24"/>
          <w:szCs w:val="28"/>
        </w:rPr>
        <w:t>,</w:t>
      </w:r>
      <w:r w:rsidR="00C1634D">
        <w:rPr>
          <w:rFonts w:ascii="Times New Roman" w:hAnsi="Times New Roman" w:cs="Times New Roman"/>
          <w:sz w:val="24"/>
          <w:szCs w:val="28"/>
        </w:rPr>
        <w:t xml:space="preserve"> </w:t>
      </w:r>
      <w:r w:rsidRPr="00B864DF">
        <w:rPr>
          <w:rFonts w:ascii="Times New Roman" w:hAnsi="Times New Roman" w:cs="Times New Roman"/>
          <w:sz w:val="24"/>
          <w:szCs w:val="28"/>
        </w:rPr>
        <w:t xml:space="preserve">Cindy Stelten, </w:t>
      </w:r>
      <w:r w:rsidR="00C1634D">
        <w:rPr>
          <w:rFonts w:ascii="Times New Roman" w:hAnsi="Times New Roman" w:cs="Times New Roman"/>
          <w:sz w:val="24"/>
          <w:szCs w:val="28"/>
        </w:rPr>
        <w:t xml:space="preserve">Nadine Steit, </w:t>
      </w:r>
      <w:r w:rsidRPr="00B864DF">
        <w:rPr>
          <w:rFonts w:ascii="Times New Roman" w:hAnsi="Times New Roman" w:cs="Times New Roman"/>
          <w:sz w:val="24"/>
          <w:szCs w:val="28"/>
        </w:rPr>
        <w:t xml:space="preserve">Becky Taszarek, Pamela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Theis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Theresa Theisen, </w:t>
      </w:r>
      <w:r w:rsidR="00D20DDD">
        <w:rPr>
          <w:rFonts w:ascii="Times New Roman" w:hAnsi="Times New Roman" w:cs="Times New Roman"/>
          <w:sz w:val="24"/>
          <w:szCs w:val="28"/>
        </w:rPr>
        <w:t xml:space="preserve">Jennifer </w:t>
      </w:r>
      <w:proofErr w:type="spellStart"/>
      <w:r w:rsidR="00D20DDD">
        <w:rPr>
          <w:rFonts w:ascii="Times New Roman" w:hAnsi="Times New Roman" w:cs="Times New Roman"/>
          <w:sz w:val="24"/>
          <w:szCs w:val="28"/>
        </w:rPr>
        <w:t>Thielen</w:t>
      </w:r>
      <w:proofErr w:type="spellEnd"/>
      <w:r w:rsidR="00D20DDD">
        <w:rPr>
          <w:rFonts w:ascii="Times New Roman" w:hAnsi="Times New Roman" w:cs="Times New Roman"/>
          <w:sz w:val="24"/>
          <w:szCs w:val="28"/>
        </w:rPr>
        <w:t xml:space="preserve">, </w:t>
      </w:r>
      <w:r w:rsidRPr="00B864DF">
        <w:rPr>
          <w:rFonts w:ascii="Times New Roman" w:hAnsi="Times New Roman" w:cs="Times New Roman"/>
          <w:sz w:val="24"/>
          <w:szCs w:val="28"/>
        </w:rPr>
        <w:t>Gerry Thielm</w:t>
      </w:r>
      <w:r w:rsidR="00D20DDD">
        <w:rPr>
          <w:rFonts w:ascii="Times New Roman" w:hAnsi="Times New Roman" w:cs="Times New Roman"/>
          <w:sz w:val="24"/>
          <w:szCs w:val="28"/>
        </w:rPr>
        <w:t xml:space="preserve">an, Sandy Trossen, Ann </w:t>
      </w:r>
      <w:proofErr w:type="spellStart"/>
      <w:r w:rsidR="00D20DDD">
        <w:rPr>
          <w:rFonts w:ascii="Times New Roman" w:hAnsi="Times New Roman" w:cs="Times New Roman"/>
          <w:sz w:val="24"/>
          <w:szCs w:val="28"/>
        </w:rPr>
        <w:t>Truenow</w:t>
      </w:r>
      <w:proofErr w:type="spellEnd"/>
      <w:r w:rsidR="00D20DDD">
        <w:rPr>
          <w:rFonts w:ascii="Times New Roman" w:hAnsi="Times New Roman" w:cs="Times New Roman"/>
          <w:sz w:val="24"/>
          <w:szCs w:val="28"/>
        </w:rPr>
        <w:t xml:space="preserve">, </w:t>
      </w:r>
      <w:r w:rsidRPr="00B864DF">
        <w:rPr>
          <w:rFonts w:ascii="Times New Roman" w:hAnsi="Times New Roman" w:cs="Times New Roman"/>
          <w:sz w:val="24"/>
          <w:szCs w:val="28"/>
        </w:rPr>
        <w:t xml:space="preserve">Christine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Waverek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Becky </w:t>
      </w:r>
      <w:proofErr w:type="spellStart"/>
      <w:r>
        <w:rPr>
          <w:rFonts w:ascii="Times New Roman" w:hAnsi="Times New Roman" w:cs="Times New Roman"/>
          <w:sz w:val="24"/>
          <w:szCs w:val="28"/>
        </w:rPr>
        <w:t>Waytastek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B864DF">
        <w:rPr>
          <w:rFonts w:ascii="Times New Roman" w:hAnsi="Times New Roman" w:cs="Times New Roman"/>
          <w:sz w:val="24"/>
          <w:szCs w:val="28"/>
        </w:rPr>
        <w:t xml:space="preserve">Peggy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Wensmann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 w:rsidR="00D20DDD">
        <w:rPr>
          <w:rFonts w:ascii="Times New Roman" w:hAnsi="Times New Roman" w:cs="Times New Roman"/>
          <w:sz w:val="24"/>
          <w:szCs w:val="28"/>
        </w:rPr>
        <w:t>Judy Winter</w:t>
      </w:r>
      <w:r w:rsidR="00C1634D">
        <w:rPr>
          <w:rFonts w:ascii="Times New Roman" w:hAnsi="Times New Roman" w:cs="Times New Roman"/>
          <w:sz w:val="24"/>
          <w:szCs w:val="28"/>
        </w:rPr>
        <w:t>.</w:t>
      </w:r>
    </w:p>
    <w:p w14:paraId="237DC0DD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Welcome New Members</w:t>
      </w:r>
      <w:r w:rsidRPr="00B864DF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2A5CA76B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</w:p>
    <w:p w14:paraId="3F8F7223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Approval of </w:t>
      </w:r>
      <w:r w:rsidR="00D20DDD">
        <w:rPr>
          <w:rFonts w:ascii="Times New Roman" w:hAnsi="Times New Roman" w:cs="Times New Roman"/>
          <w:b/>
          <w:sz w:val="24"/>
          <w:szCs w:val="28"/>
        </w:rPr>
        <w:t>January 14</w:t>
      </w:r>
      <w:r w:rsidRPr="00B864DF">
        <w:rPr>
          <w:rFonts w:ascii="Times New Roman" w:hAnsi="Times New Roman" w:cs="Times New Roman"/>
          <w:b/>
          <w:sz w:val="24"/>
          <w:szCs w:val="28"/>
        </w:rPr>
        <w:t xml:space="preserve"> minutes: </w:t>
      </w:r>
      <w:r w:rsidRPr="00B864DF">
        <w:rPr>
          <w:rFonts w:ascii="Times New Roman" w:hAnsi="Times New Roman" w:cs="Times New Roman"/>
          <w:sz w:val="24"/>
          <w:szCs w:val="28"/>
        </w:rPr>
        <w:t xml:space="preserve">Approved by </w:t>
      </w:r>
      <w:r w:rsidR="00D20DDD">
        <w:rPr>
          <w:rFonts w:ascii="Times New Roman" w:hAnsi="Times New Roman" w:cs="Times New Roman"/>
          <w:sz w:val="24"/>
          <w:szCs w:val="28"/>
        </w:rPr>
        <w:t>Joanne Disrud</w:t>
      </w:r>
      <w:r w:rsidRPr="00B864DF">
        <w:rPr>
          <w:rFonts w:ascii="Times New Roman" w:hAnsi="Times New Roman" w:cs="Times New Roman"/>
          <w:sz w:val="24"/>
          <w:szCs w:val="28"/>
        </w:rPr>
        <w:t>, 2</w:t>
      </w:r>
      <w:r w:rsidRPr="00B864DF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by </w:t>
      </w:r>
      <w:r w:rsidR="00C1634D">
        <w:rPr>
          <w:rFonts w:ascii="Times New Roman" w:hAnsi="Times New Roman" w:cs="Times New Roman"/>
          <w:sz w:val="24"/>
          <w:szCs w:val="28"/>
        </w:rPr>
        <w:t>Katie Schwegel.</w:t>
      </w:r>
    </w:p>
    <w:p w14:paraId="7D1A8061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Vice President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Katie Schwegel: </w:t>
      </w:r>
    </w:p>
    <w:p w14:paraId="7CBBF701" w14:textId="77777777" w:rsidR="00044FBE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Treasurer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Karen Budde: </w:t>
      </w:r>
      <w:r w:rsidR="00D20DDD">
        <w:rPr>
          <w:rFonts w:ascii="Times New Roman" w:hAnsi="Times New Roman" w:cs="Times New Roman"/>
          <w:sz w:val="24"/>
          <w:szCs w:val="28"/>
        </w:rPr>
        <w:t>We went over the 2019/2020 budget. There is no longer a MLFCCA so we took that out of the budget. Balance $8812.55. January activity, $250.00 for room rental for the year, deposit $365…$320 for 16 trainings @ $20, 1 due of $45.</w:t>
      </w:r>
    </w:p>
    <w:p w14:paraId="51FFE59C" w14:textId="77777777" w:rsidR="00D20DDD" w:rsidRPr="00D20DDD" w:rsidRDefault="00D20DDD" w:rsidP="00D20D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20DDD">
        <w:rPr>
          <w:rFonts w:ascii="Times New Roman" w:hAnsi="Times New Roman" w:cs="Times New Roman"/>
          <w:sz w:val="24"/>
          <w:szCs w:val="28"/>
        </w:rPr>
        <w:t xml:space="preserve">The website is what we pay for two years. </w:t>
      </w:r>
    </w:p>
    <w:p w14:paraId="61188270" w14:textId="77777777" w:rsidR="00D20DDD" w:rsidRPr="00D20DDD" w:rsidRDefault="00D20DDD" w:rsidP="00D20D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20DDD">
        <w:rPr>
          <w:rFonts w:ascii="Times New Roman" w:hAnsi="Times New Roman" w:cs="Times New Roman"/>
          <w:sz w:val="24"/>
          <w:szCs w:val="28"/>
        </w:rPr>
        <w:t>Approval of Budget- 1</w:t>
      </w:r>
      <w:r w:rsidRPr="00D20DDD">
        <w:rPr>
          <w:rFonts w:ascii="Times New Roman" w:hAnsi="Times New Roman" w:cs="Times New Roman"/>
          <w:sz w:val="24"/>
          <w:szCs w:val="28"/>
          <w:vertAlign w:val="superscript"/>
        </w:rPr>
        <w:t>st</w:t>
      </w:r>
      <w:r w:rsidRPr="00D20DDD">
        <w:rPr>
          <w:rFonts w:ascii="Times New Roman" w:hAnsi="Times New Roman" w:cs="Times New Roman"/>
          <w:sz w:val="24"/>
          <w:szCs w:val="28"/>
        </w:rPr>
        <w:t xml:space="preserve"> by Karen Davis, 2</w:t>
      </w:r>
      <w:r w:rsidRPr="00D20DDD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Pr="00D20DDD">
        <w:rPr>
          <w:rFonts w:ascii="Times New Roman" w:hAnsi="Times New Roman" w:cs="Times New Roman"/>
          <w:sz w:val="24"/>
          <w:szCs w:val="28"/>
        </w:rPr>
        <w:t xml:space="preserve"> by Charla Attarsaheli.</w:t>
      </w:r>
    </w:p>
    <w:p w14:paraId="0450EAB1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Recording Secretary</w:t>
      </w:r>
      <w:r w:rsidRPr="00B864DF">
        <w:rPr>
          <w:rFonts w:ascii="Times New Roman" w:hAnsi="Times New Roman" w:cs="Times New Roman"/>
          <w:sz w:val="24"/>
          <w:szCs w:val="28"/>
        </w:rPr>
        <w:t xml:space="preserve">, Alyssa Hedlund: </w:t>
      </w:r>
    </w:p>
    <w:p w14:paraId="2F484046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Corresponding Secretary  &amp; Historian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Charla Attarsaheli: </w:t>
      </w:r>
    </w:p>
    <w:p w14:paraId="01D68B36" w14:textId="77777777" w:rsidR="00662565" w:rsidRDefault="00662565" w:rsidP="00C1634D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ab/>
        <w:t xml:space="preserve">Happy Birthday: </w:t>
      </w:r>
    </w:p>
    <w:p w14:paraId="1EA73890" w14:textId="77777777" w:rsidR="003C1110" w:rsidRPr="003C1110" w:rsidRDefault="00C1634D" w:rsidP="003C111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3C1110">
        <w:rPr>
          <w:rFonts w:ascii="Times New Roman" w:hAnsi="Times New Roman" w:cs="Times New Roman"/>
          <w:sz w:val="24"/>
          <w:szCs w:val="28"/>
        </w:rPr>
        <w:t>February</w:t>
      </w:r>
      <w:r>
        <w:rPr>
          <w:rFonts w:ascii="Times New Roman" w:hAnsi="Times New Roman" w:cs="Times New Roman"/>
          <w:sz w:val="24"/>
          <w:szCs w:val="28"/>
        </w:rPr>
        <w:t xml:space="preserve"> Birthdays: </w:t>
      </w:r>
      <w:r w:rsidR="003C1110" w:rsidRPr="003C1110">
        <w:rPr>
          <w:rFonts w:ascii="Times New Roman" w:hAnsi="Times New Roman" w:cs="Times New Roman"/>
          <w:sz w:val="24"/>
          <w:szCs w:val="28"/>
        </w:rPr>
        <w:t xml:space="preserve">Ann Herold, Kayla Lang, Jean Lydeen, Carol Mohs, Carol </w:t>
      </w:r>
      <w:proofErr w:type="spellStart"/>
      <w:r w:rsidR="003C1110" w:rsidRPr="003C1110">
        <w:rPr>
          <w:rFonts w:ascii="Times New Roman" w:hAnsi="Times New Roman" w:cs="Times New Roman"/>
          <w:sz w:val="24"/>
          <w:szCs w:val="28"/>
        </w:rPr>
        <w:t>Posch</w:t>
      </w:r>
      <w:proofErr w:type="spellEnd"/>
      <w:r w:rsidR="003C1110" w:rsidRPr="003C1110">
        <w:rPr>
          <w:rFonts w:ascii="Times New Roman" w:hAnsi="Times New Roman" w:cs="Times New Roman"/>
          <w:sz w:val="24"/>
          <w:szCs w:val="28"/>
        </w:rPr>
        <w:t>,</w:t>
      </w:r>
    </w:p>
    <w:p w14:paraId="1031AAA9" w14:textId="77777777" w:rsidR="00C1634D" w:rsidRPr="00B864DF" w:rsidRDefault="003C1110" w:rsidP="003C1110">
      <w:pPr>
        <w:rPr>
          <w:rFonts w:ascii="Times New Roman" w:hAnsi="Times New Roman" w:cs="Times New Roman"/>
          <w:sz w:val="24"/>
          <w:szCs w:val="28"/>
        </w:rPr>
      </w:pPr>
      <w:r w:rsidRPr="003C1110">
        <w:rPr>
          <w:rFonts w:ascii="Times New Roman" w:hAnsi="Times New Roman" w:cs="Times New Roman"/>
          <w:sz w:val="24"/>
          <w:szCs w:val="28"/>
        </w:rPr>
        <w:t>Deb Rentschler, Nadine Streit, Ann Truenow, Judy Winter.</w:t>
      </w:r>
    </w:p>
    <w:p w14:paraId="5C6CBE4E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Librarian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JoAnne Disrud </w:t>
      </w:r>
    </w:p>
    <w:p w14:paraId="52CD96EB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14:paraId="34239462" w14:textId="77777777" w:rsidR="00662565" w:rsidRDefault="00662565" w:rsidP="00662565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Liaison</w:t>
      </w:r>
      <w:r w:rsidR="00044FBE">
        <w:rPr>
          <w:rFonts w:ascii="Times New Roman" w:hAnsi="Times New Roman" w:cs="Times New Roman"/>
          <w:sz w:val="24"/>
          <w:szCs w:val="28"/>
        </w:rPr>
        <w:t>: Sandie Trossen</w:t>
      </w:r>
    </w:p>
    <w:p w14:paraId="5400335D" w14:textId="77777777" w:rsidR="003C1110" w:rsidRDefault="003C1110" w:rsidP="003C1110">
      <w:pPr>
        <w:pStyle w:val="ListParagraph"/>
        <w:numPr>
          <w:ilvl w:val="0"/>
          <w:numId w:val="8"/>
        </w:num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3C1110">
        <w:rPr>
          <w:rFonts w:ascii="Times New Roman" w:hAnsi="Times New Roman" w:cs="Times New Roman"/>
          <w:sz w:val="24"/>
          <w:szCs w:val="28"/>
        </w:rPr>
        <w:lastRenderedPageBreak/>
        <w:t>Watching – It’s a money year, so there’s a lot on the table on where to put funding to or</w:t>
      </w:r>
    </w:p>
    <w:p w14:paraId="26BF66BB" w14:textId="77777777" w:rsidR="003C1110" w:rsidRDefault="003C1110" w:rsidP="003C1110">
      <w:pPr>
        <w:pStyle w:val="ListParagraph"/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3C1110">
        <w:rPr>
          <w:rFonts w:ascii="Times New Roman" w:hAnsi="Times New Roman" w:cs="Times New Roman"/>
          <w:sz w:val="24"/>
          <w:szCs w:val="28"/>
        </w:rPr>
        <w:t xml:space="preserve">who it goes </w:t>
      </w:r>
      <w:proofErr w:type="gramStart"/>
      <w:r w:rsidRPr="003C1110">
        <w:rPr>
          <w:rFonts w:ascii="Times New Roman" w:hAnsi="Times New Roman" w:cs="Times New Roman"/>
          <w:sz w:val="24"/>
          <w:szCs w:val="28"/>
        </w:rPr>
        <w:t>to.</w:t>
      </w:r>
      <w:proofErr w:type="gramEnd"/>
      <w:r w:rsidRPr="003C1110">
        <w:rPr>
          <w:rFonts w:ascii="Times New Roman" w:hAnsi="Times New Roman" w:cs="Times New Roman"/>
          <w:sz w:val="24"/>
          <w:szCs w:val="28"/>
        </w:rPr>
        <w:t xml:space="preserve"> HF 538 which Senator </w:t>
      </w:r>
      <w:proofErr w:type="spellStart"/>
      <w:r w:rsidRPr="003C1110">
        <w:rPr>
          <w:rFonts w:ascii="Times New Roman" w:hAnsi="Times New Roman" w:cs="Times New Roman"/>
          <w:sz w:val="24"/>
          <w:szCs w:val="28"/>
        </w:rPr>
        <w:t>Relph</w:t>
      </w:r>
      <w:proofErr w:type="spellEnd"/>
      <w:r w:rsidRPr="003C1110">
        <w:rPr>
          <w:rFonts w:ascii="Times New Roman" w:hAnsi="Times New Roman" w:cs="Times New Roman"/>
          <w:sz w:val="24"/>
          <w:szCs w:val="28"/>
        </w:rPr>
        <w:t xml:space="preserve"> is handling – a bill for an act relating to</w:t>
      </w:r>
    </w:p>
    <w:p w14:paraId="17D4D5A6" w14:textId="77777777" w:rsidR="003C1110" w:rsidRDefault="003C1110" w:rsidP="003C1110">
      <w:pPr>
        <w:pStyle w:val="ListParagraph"/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3C1110">
        <w:rPr>
          <w:rFonts w:ascii="Times New Roman" w:hAnsi="Times New Roman" w:cs="Times New Roman"/>
          <w:sz w:val="24"/>
          <w:szCs w:val="28"/>
        </w:rPr>
        <w:t>capital investment; establishing a greater Minnesota child care facility capital grant</w:t>
      </w:r>
    </w:p>
    <w:p w14:paraId="5B15003E" w14:textId="77777777" w:rsidR="003C1110" w:rsidRDefault="003C1110" w:rsidP="003C1110">
      <w:pPr>
        <w:pStyle w:val="ListParagraph"/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3C1110">
        <w:rPr>
          <w:rFonts w:ascii="Times New Roman" w:hAnsi="Times New Roman" w:cs="Times New Roman"/>
          <w:sz w:val="24"/>
          <w:szCs w:val="28"/>
        </w:rPr>
        <w:t>program; appropriating money; authorizing the sale and issuance of state bonds;</w:t>
      </w:r>
    </w:p>
    <w:p w14:paraId="4FB73A8A" w14:textId="77777777" w:rsidR="003C1110" w:rsidRPr="003C1110" w:rsidRDefault="003C1110" w:rsidP="003C1110">
      <w:pPr>
        <w:pStyle w:val="ListParagraph"/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3C1110">
        <w:rPr>
          <w:rFonts w:ascii="Times New Roman" w:hAnsi="Times New Roman" w:cs="Times New Roman"/>
          <w:sz w:val="24"/>
          <w:szCs w:val="28"/>
        </w:rPr>
        <w:t>purposing coding for new law in MN Statues, chapter 119B.</w:t>
      </w:r>
    </w:p>
    <w:p w14:paraId="434DAF2D" w14:textId="77777777" w:rsidR="003C1110" w:rsidRPr="003C1110" w:rsidRDefault="003C1110" w:rsidP="003C1110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3C1110">
        <w:rPr>
          <w:rFonts w:ascii="Times New Roman" w:hAnsi="Times New Roman" w:cs="Times New Roman"/>
          <w:sz w:val="24"/>
          <w:szCs w:val="28"/>
        </w:rPr>
        <w:t>HF 1 &amp;amp; HF 30 also has “early childhood” wording.</w:t>
      </w:r>
    </w:p>
    <w:p w14:paraId="16463288" w14:textId="77777777" w:rsidR="003C1110" w:rsidRDefault="003C1110" w:rsidP="003C1110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3C1110">
        <w:rPr>
          <w:rFonts w:ascii="Times New Roman" w:hAnsi="Times New Roman" w:cs="Times New Roman"/>
          <w:sz w:val="24"/>
          <w:szCs w:val="28"/>
        </w:rPr>
        <w:t>Still watching and we’ll email you when we find out more. These bills are just starting</w:t>
      </w:r>
    </w:p>
    <w:p w14:paraId="1E0D5570" w14:textId="77777777" w:rsidR="003C1110" w:rsidRDefault="003C1110" w:rsidP="003C1110">
      <w:pPr>
        <w:pStyle w:val="ListParagraph"/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3C1110">
        <w:rPr>
          <w:rFonts w:ascii="Times New Roman" w:hAnsi="Times New Roman" w:cs="Times New Roman"/>
          <w:sz w:val="24"/>
          <w:szCs w:val="28"/>
        </w:rPr>
        <w:t>committees, no action has been taken ……YET.</w:t>
      </w:r>
    </w:p>
    <w:p w14:paraId="00936EDA" w14:textId="77777777" w:rsidR="003C1110" w:rsidRDefault="003C1110" w:rsidP="003C1110">
      <w:pPr>
        <w:pStyle w:val="ListParagraph"/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</w:p>
    <w:p w14:paraId="33104769" w14:textId="77777777" w:rsidR="003C1110" w:rsidRPr="003C1110" w:rsidRDefault="003C1110" w:rsidP="003C1110">
      <w:pPr>
        <w:pStyle w:val="ListParagraph"/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No child bills have been heard yet.  A lot of bills may not be heard or will be combined with another bill. Bills are also heard during the day, please let Kelly or Sandy know if you are </w:t>
      </w:r>
      <w:proofErr w:type="gramStart"/>
      <w:r>
        <w:rPr>
          <w:rFonts w:ascii="Times New Roman" w:hAnsi="Times New Roman" w:cs="Times New Roman"/>
          <w:sz w:val="24"/>
          <w:szCs w:val="28"/>
        </w:rPr>
        <w:t>interesting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in testifying. </w:t>
      </w:r>
    </w:p>
    <w:p w14:paraId="1290530D" w14:textId="77777777" w:rsidR="00662565" w:rsidRPr="00B864DF" w:rsidRDefault="00662565" w:rsidP="00662565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</w:p>
    <w:p w14:paraId="45CED8C6" w14:textId="77777777" w:rsidR="00662565" w:rsidRPr="00B864DF" w:rsidRDefault="00662565" w:rsidP="00662565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President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: Kelly Martini- </w:t>
      </w:r>
    </w:p>
    <w:p w14:paraId="2B5F0B38" w14:textId="77777777" w:rsidR="00044FBE" w:rsidRDefault="003C1110" w:rsidP="003C111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board game up with provider appreciation night. This will be in St Joe at the </w:t>
      </w:r>
      <w:proofErr w:type="spellStart"/>
      <w:r>
        <w:rPr>
          <w:rFonts w:ascii="Times New Roman" w:hAnsi="Times New Roman" w:cs="Times New Roman"/>
          <w:sz w:val="24"/>
          <w:szCs w:val="28"/>
        </w:rPr>
        <w:t>LaPlayette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on Friday May 10 from 6 pm to 9 pm. We need an approval to spend around $550 to $600 for the room rental, food, entertainment. </w:t>
      </w:r>
    </w:p>
    <w:p w14:paraId="783E390F" w14:textId="77777777" w:rsidR="003C1110" w:rsidRPr="00B864DF" w:rsidRDefault="003C1110" w:rsidP="003C1110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Karen Davis 1</w:t>
      </w:r>
      <w:r w:rsidRPr="003C1110">
        <w:rPr>
          <w:rFonts w:ascii="Times New Roman" w:hAnsi="Times New Roman" w:cs="Times New Roman"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B864DF">
        <w:rPr>
          <w:rFonts w:ascii="Times New Roman" w:hAnsi="Times New Roman" w:cs="Times New Roman"/>
          <w:sz w:val="24"/>
          <w:szCs w:val="28"/>
        </w:rPr>
        <w:t xml:space="preserve">Christine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Waverek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</w:t>
      </w:r>
      <w:r w:rsidRPr="003C1110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061FECDD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11CE89DE" w14:textId="77777777"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Other / Old Business:</w:t>
      </w:r>
    </w:p>
    <w:p w14:paraId="3B8BCA3D" w14:textId="77777777" w:rsidR="00662565" w:rsidRPr="00B864DF" w:rsidRDefault="00662565" w:rsidP="006625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Snack Sign up.</w:t>
      </w:r>
    </w:p>
    <w:p w14:paraId="7CDA4FA9" w14:textId="77777777" w:rsidR="00662565" w:rsidRDefault="00662565" w:rsidP="0066256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 xml:space="preserve">If you </w:t>
      </w:r>
      <w:r w:rsidR="00044FBE" w:rsidRPr="00B864DF">
        <w:rPr>
          <w:rFonts w:ascii="Times New Roman" w:hAnsi="Times New Roman" w:cs="Times New Roman"/>
          <w:sz w:val="24"/>
          <w:szCs w:val="28"/>
        </w:rPr>
        <w:t>want</w:t>
      </w:r>
      <w:r w:rsidRPr="00B864DF">
        <w:rPr>
          <w:rFonts w:ascii="Times New Roman" w:hAnsi="Times New Roman" w:cs="Times New Roman"/>
          <w:sz w:val="24"/>
          <w:szCs w:val="28"/>
        </w:rPr>
        <w:t xml:space="preserve"> a specific month please email a board member so we can put you down. </w:t>
      </w:r>
    </w:p>
    <w:p w14:paraId="5E2F0DDD" w14:textId="77777777" w:rsidR="003C1110" w:rsidRPr="003C1110" w:rsidRDefault="003C1110" w:rsidP="003C11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Next meeting we will be having a lady coming down from Little Falls that makes t-shirts and sweatshirts. She has a </w:t>
      </w:r>
      <w:proofErr w:type="gramStart"/>
      <w:r>
        <w:rPr>
          <w:rFonts w:ascii="Times New Roman" w:hAnsi="Times New Roman" w:cs="Times New Roman"/>
          <w:sz w:val="24"/>
          <w:szCs w:val="28"/>
        </w:rPr>
        <w:t>really  cool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design and is willing to sell them to us. </w:t>
      </w:r>
    </w:p>
    <w:p w14:paraId="4E33C0B5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3274CF66" w14:textId="77777777"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Reports / Announcements:</w:t>
      </w:r>
    </w:p>
    <w:p w14:paraId="46454842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6AF1DB66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5B7AC693" w14:textId="77777777"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 xml:space="preserve">Next Meeting:  </w:t>
      </w:r>
    </w:p>
    <w:p w14:paraId="1020CC3F" w14:textId="77777777" w:rsidR="00662565" w:rsidRPr="00B864DF" w:rsidRDefault="00662565" w:rsidP="003C1110">
      <w:pPr>
        <w:ind w:left="720"/>
        <w:rPr>
          <w:sz w:val="24"/>
          <w:szCs w:val="28"/>
        </w:rPr>
      </w:pPr>
    </w:p>
    <w:p w14:paraId="5548545E" w14:textId="77777777" w:rsidR="00662565" w:rsidRPr="00B864DF" w:rsidRDefault="00662565" w:rsidP="00662565">
      <w:pPr>
        <w:rPr>
          <w:sz w:val="24"/>
          <w:szCs w:val="28"/>
        </w:rPr>
      </w:pPr>
      <w:r w:rsidRPr="00B864DF">
        <w:rPr>
          <w:b/>
          <w:sz w:val="24"/>
          <w:szCs w:val="28"/>
        </w:rPr>
        <w:t xml:space="preserve">Meeting Adjourned </w:t>
      </w:r>
      <w:r w:rsidR="00044FBE">
        <w:rPr>
          <w:b/>
          <w:sz w:val="24"/>
          <w:szCs w:val="28"/>
        </w:rPr>
        <w:t>7:05</w:t>
      </w:r>
      <w:r w:rsidRPr="00B864DF">
        <w:rPr>
          <w:b/>
          <w:sz w:val="24"/>
          <w:szCs w:val="28"/>
        </w:rPr>
        <w:t xml:space="preserve"> pm</w:t>
      </w:r>
      <w:r w:rsidRPr="00B864DF">
        <w:rPr>
          <w:sz w:val="24"/>
          <w:szCs w:val="28"/>
        </w:rPr>
        <w:t xml:space="preserve">: </w:t>
      </w:r>
      <w:r w:rsidR="00834E46">
        <w:rPr>
          <w:sz w:val="24"/>
          <w:szCs w:val="28"/>
        </w:rPr>
        <w:t>1</w:t>
      </w:r>
      <w:r w:rsidR="00834E46" w:rsidRPr="00834E46">
        <w:rPr>
          <w:sz w:val="24"/>
          <w:szCs w:val="28"/>
          <w:vertAlign w:val="superscript"/>
        </w:rPr>
        <w:t>st</w:t>
      </w:r>
      <w:r w:rsidR="00834E46">
        <w:rPr>
          <w:sz w:val="24"/>
          <w:szCs w:val="28"/>
        </w:rPr>
        <w:t xml:space="preserve"> by </w:t>
      </w:r>
      <w:r w:rsidR="003C1110">
        <w:rPr>
          <w:sz w:val="24"/>
          <w:szCs w:val="28"/>
        </w:rPr>
        <w:t>Alyssa Hedlund</w:t>
      </w:r>
      <w:r w:rsidR="00044FBE">
        <w:rPr>
          <w:sz w:val="24"/>
          <w:szCs w:val="28"/>
        </w:rPr>
        <w:t>, 2</w:t>
      </w:r>
      <w:r w:rsidR="00044FBE" w:rsidRPr="00044FBE">
        <w:rPr>
          <w:sz w:val="24"/>
          <w:szCs w:val="28"/>
          <w:vertAlign w:val="superscript"/>
        </w:rPr>
        <w:t>nd</w:t>
      </w:r>
      <w:r w:rsidR="00044FBE">
        <w:rPr>
          <w:sz w:val="24"/>
          <w:szCs w:val="28"/>
        </w:rPr>
        <w:t xml:space="preserve"> by </w:t>
      </w:r>
      <w:r w:rsidR="003C1110">
        <w:rPr>
          <w:sz w:val="24"/>
          <w:szCs w:val="28"/>
        </w:rPr>
        <w:t>Charla Attarsaheli.</w:t>
      </w:r>
    </w:p>
    <w:p w14:paraId="52D97EED" w14:textId="77777777" w:rsidR="001C2290" w:rsidRDefault="001C2290"/>
    <w:sectPr w:rsidR="001C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002"/>
    <w:multiLevelType w:val="hybridMultilevel"/>
    <w:tmpl w:val="3F7A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3FCB"/>
    <w:multiLevelType w:val="hybridMultilevel"/>
    <w:tmpl w:val="3D4E5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96996"/>
    <w:multiLevelType w:val="hybridMultilevel"/>
    <w:tmpl w:val="BA6A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6646A"/>
    <w:multiLevelType w:val="hybridMultilevel"/>
    <w:tmpl w:val="0DD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3A80"/>
    <w:multiLevelType w:val="hybridMultilevel"/>
    <w:tmpl w:val="0CDA4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7E5CEB"/>
    <w:multiLevelType w:val="hybridMultilevel"/>
    <w:tmpl w:val="D02A5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B6584"/>
    <w:multiLevelType w:val="hybridMultilevel"/>
    <w:tmpl w:val="31EA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001EE"/>
    <w:multiLevelType w:val="hybridMultilevel"/>
    <w:tmpl w:val="5758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259AE"/>
    <w:multiLevelType w:val="hybridMultilevel"/>
    <w:tmpl w:val="5A222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65"/>
    <w:rsid w:val="00044FBE"/>
    <w:rsid w:val="001A61BA"/>
    <w:rsid w:val="001C2290"/>
    <w:rsid w:val="003C1110"/>
    <w:rsid w:val="00662565"/>
    <w:rsid w:val="00834E46"/>
    <w:rsid w:val="00A27A4D"/>
    <w:rsid w:val="00C1634D"/>
    <w:rsid w:val="00D2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CB8E"/>
  <w15:docId w15:val="{04920510-B5F3-4182-8D2F-6AD7620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5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56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Hedlund</dc:creator>
  <cp:lastModifiedBy>Kelly Martini</cp:lastModifiedBy>
  <cp:revision>2</cp:revision>
  <dcterms:created xsi:type="dcterms:W3CDTF">2019-03-08T13:15:00Z</dcterms:created>
  <dcterms:modified xsi:type="dcterms:W3CDTF">2019-03-08T13:15:00Z</dcterms:modified>
</cp:coreProperties>
</file>