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65" w:rsidRPr="00B864DF" w:rsidRDefault="00662565" w:rsidP="006625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B864DF">
        <w:rPr>
          <w:rFonts w:ascii="Times New Roman" w:hAnsi="Times New Roman" w:cs="Times New Roman"/>
          <w:b/>
          <w:sz w:val="24"/>
          <w:szCs w:val="28"/>
        </w:rPr>
        <w:t xml:space="preserve">SBCCA </w:t>
      </w:r>
      <w:r w:rsidR="00C1634D">
        <w:rPr>
          <w:rFonts w:ascii="Times New Roman" w:hAnsi="Times New Roman" w:cs="Times New Roman"/>
          <w:b/>
          <w:sz w:val="24"/>
          <w:szCs w:val="28"/>
        </w:rPr>
        <w:t>January 14, 2019</w:t>
      </w:r>
      <w:r w:rsidRPr="00B864DF">
        <w:rPr>
          <w:rFonts w:ascii="Times New Roman" w:hAnsi="Times New Roman" w:cs="Times New Roman"/>
          <w:b/>
          <w:sz w:val="24"/>
          <w:szCs w:val="28"/>
        </w:rPr>
        <w:br/>
        <w:t>Meeting Minutes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Meeting was called to order </w:t>
      </w:r>
      <w:r w:rsidRPr="00B864DF">
        <w:rPr>
          <w:rFonts w:ascii="Times New Roman" w:hAnsi="Times New Roman" w:cs="Times New Roman"/>
          <w:sz w:val="24"/>
          <w:szCs w:val="28"/>
        </w:rPr>
        <w:t>by Kelly Martini at 6:</w:t>
      </w:r>
      <w:r w:rsidR="00C1634D">
        <w:rPr>
          <w:rFonts w:ascii="Times New Roman" w:hAnsi="Times New Roman" w:cs="Times New Roman"/>
          <w:sz w:val="24"/>
          <w:szCs w:val="28"/>
        </w:rPr>
        <w:t>31</w:t>
      </w:r>
      <w:r w:rsidRPr="00B864DF">
        <w:rPr>
          <w:rFonts w:ascii="Times New Roman" w:hAnsi="Times New Roman" w:cs="Times New Roman"/>
          <w:sz w:val="24"/>
          <w:szCs w:val="28"/>
        </w:rPr>
        <w:t xml:space="preserve"> pm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Members Present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: Angela Anderson, Charla Attarsaheli, </w:t>
      </w:r>
      <w:r>
        <w:rPr>
          <w:rFonts w:ascii="Times New Roman" w:hAnsi="Times New Roman" w:cs="Times New Roman"/>
          <w:sz w:val="24"/>
          <w:szCs w:val="28"/>
        </w:rPr>
        <w:t xml:space="preserve">Mehrdad Attarsaheli, </w:t>
      </w:r>
      <w:r w:rsidRPr="00B864DF">
        <w:rPr>
          <w:rFonts w:ascii="Times New Roman" w:hAnsi="Times New Roman" w:cs="Times New Roman"/>
          <w:sz w:val="24"/>
          <w:szCs w:val="28"/>
        </w:rPr>
        <w:t xml:space="preserve">Marge Blommel, Donna Blommer, </w:t>
      </w:r>
      <w:r>
        <w:rPr>
          <w:rFonts w:ascii="Times New Roman" w:hAnsi="Times New Roman" w:cs="Times New Roman"/>
          <w:sz w:val="24"/>
          <w:szCs w:val="28"/>
        </w:rPr>
        <w:t>Anissa Brobst, Joseph Brobst,</w:t>
      </w:r>
      <w:r w:rsidRPr="00B864DF">
        <w:rPr>
          <w:rFonts w:ascii="Times New Roman" w:hAnsi="Times New Roman" w:cs="Times New Roman"/>
          <w:sz w:val="24"/>
          <w:szCs w:val="28"/>
        </w:rPr>
        <w:t xml:space="preserve"> Bonit</w:t>
      </w:r>
      <w:r w:rsidR="00C1634D">
        <w:rPr>
          <w:rFonts w:ascii="Times New Roman" w:hAnsi="Times New Roman" w:cs="Times New Roman"/>
          <w:sz w:val="24"/>
          <w:szCs w:val="28"/>
        </w:rPr>
        <w:t>a Budde, Karen Budde</w:t>
      </w:r>
      <w:r w:rsidRPr="00B864DF">
        <w:rPr>
          <w:rFonts w:ascii="Times New Roman" w:hAnsi="Times New Roman" w:cs="Times New Roman"/>
          <w:sz w:val="24"/>
          <w:szCs w:val="28"/>
        </w:rPr>
        <w:t>, Sandy Dinndorf, Joanne Disrud, Lynn Dockendorf,</w:t>
      </w:r>
      <w:r>
        <w:rPr>
          <w:rFonts w:ascii="Times New Roman" w:hAnsi="Times New Roman" w:cs="Times New Roman"/>
          <w:sz w:val="24"/>
          <w:szCs w:val="28"/>
        </w:rPr>
        <w:t xml:space="preserve"> Juliene Dumoneceaux</w:t>
      </w:r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C1634D">
        <w:rPr>
          <w:rFonts w:ascii="Times New Roman" w:hAnsi="Times New Roman" w:cs="Times New Roman"/>
          <w:sz w:val="24"/>
          <w:szCs w:val="28"/>
        </w:rPr>
        <w:t xml:space="preserve">JoAnn Evens, Katie Fritz, </w:t>
      </w:r>
      <w:r>
        <w:rPr>
          <w:rFonts w:ascii="Times New Roman" w:hAnsi="Times New Roman" w:cs="Times New Roman"/>
          <w:sz w:val="24"/>
          <w:szCs w:val="28"/>
        </w:rPr>
        <w:t xml:space="preserve">Judy Gertken, </w:t>
      </w:r>
      <w:r w:rsidRPr="00B864DF">
        <w:rPr>
          <w:rFonts w:ascii="Times New Roman" w:hAnsi="Times New Roman" w:cs="Times New Roman"/>
          <w:sz w:val="24"/>
          <w:szCs w:val="28"/>
        </w:rPr>
        <w:t>Anne Gourde, Darlene Gunderson,</w:t>
      </w:r>
      <w:r w:rsidR="00C1634D">
        <w:rPr>
          <w:rFonts w:ascii="Times New Roman" w:hAnsi="Times New Roman" w:cs="Times New Roman"/>
          <w:sz w:val="24"/>
          <w:szCs w:val="28"/>
        </w:rPr>
        <w:t xml:space="preserve"> Amy Hall,</w:t>
      </w:r>
      <w:r w:rsidRPr="00B864DF">
        <w:rPr>
          <w:rFonts w:ascii="Times New Roman" w:hAnsi="Times New Roman" w:cs="Times New Roman"/>
          <w:sz w:val="24"/>
          <w:szCs w:val="28"/>
        </w:rPr>
        <w:t xml:space="preserve"> Holly Halverson, Alyssa Hedlund,</w:t>
      </w:r>
      <w:r>
        <w:rPr>
          <w:rFonts w:ascii="Times New Roman" w:hAnsi="Times New Roman" w:cs="Times New Roman"/>
          <w:sz w:val="24"/>
          <w:szCs w:val="28"/>
        </w:rPr>
        <w:t xml:space="preserve"> Ann Herold, Janel Honer,</w:t>
      </w:r>
      <w:r w:rsidRPr="00B864DF">
        <w:rPr>
          <w:rFonts w:ascii="Times New Roman" w:hAnsi="Times New Roman" w:cs="Times New Roman"/>
          <w:sz w:val="24"/>
          <w:szCs w:val="28"/>
        </w:rPr>
        <w:t xml:space="preserve"> Robyn Johnson, </w:t>
      </w:r>
      <w:r>
        <w:rPr>
          <w:rFonts w:ascii="Times New Roman" w:hAnsi="Times New Roman" w:cs="Times New Roman"/>
          <w:sz w:val="24"/>
          <w:szCs w:val="28"/>
        </w:rPr>
        <w:t>Alecia Kabore,</w:t>
      </w:r>
      <w:r w:rsidR="00C1634D">
        <w:rPr>
          <w:rFonts w:ascii="Times New Roman" w:hAnsi="Times New Roman" w:cs="Times New Roman"/>
          <w:sz w:val="24"/>
          <w:szCs w:val="28"/>
        </w:rPr>
        <w:t xml:space="preserve"> Jodie Klein, Natalie Lee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B864DF">
        <w:rPr>
          <w:rFonts w:ascii="Times New Roman" w:hAnsi="Times New Roman" w:cs="Times New Roman"/>
          <w:sz w:val="24"/>
          <w:szCs w:val="28"/>
        </w:rPr>
        <w:t xml:space="preserve"> Lisa Lewellyn, Jean Lydeen, Kelly Martini,</w:t>
      </w:r>
      <w:r w:rsidR="00C1634D">
        <w:rPr>
          <w:rFonts w:ascii="Times New Roman" w:hAnsi="Times New Roman" w:cs="Times New Roman"/>
          <w:sz w:val="24"/>
          <w:szCs w:val="28"/>
        </w:rPr>
        <w:t xml:space="preserve"> Kayla Maus,Deanna Nathan</w:t>
      </w:r>
      <w:r w:rsidRPr="00B864DF">
        <w:rPr>
          <w:rFonts w:ascii="Times New Roman" w:hAnsi="Times New Roman" w:cs="Times New Roman"/>
          <w:sz w:val="24"/>
          <w:szCs w:val="28"/>
        </w:rPr>
        <w:t xml:space="preserve">, </w:t>
      </w:r>
      <w:r w:rsidR="00C1634D">
        <w:rPr>
          <w:rFonts w:ascii="Times New Roman" w:hAnsi="Times New Roman" w:cs="Times New Roman"/>
          <w:sz w:val="24"/>
          <w:szCs w:val="28"/>
        </w:rPr>
        <w:t>Sarah Paulsen,</w:t>
      </w:r>
      <w:r w:rsidRPr="00B864DF">
        <w:rPr>
          <w:rFonts w:ascii="Times New Roman" w:hAnsi="Times New Roman" w:cs="Times New Roman"/>
          <w:sz w:val="24"/>
          <w:szCs w:val="28"/>
        </w:rPr>
        <w:t xml:space="preserve"> Erin Pluim</w:t>
      </w:r>
      <w:r w:rsidR="00C1634D">
        <w:rPr>
          <w:rFonts w:ascii="Times New Roman" w:hAnsi="Times New Roman" w:cs="Times New Roman"/>
          <w:sz w:val="24"/>
          <w:szCs w:val="28"/>
        </w:rPr>
        <w:t xml:space="preserve">er, Mary Polleris, </w:t>
      </w:r>
      <w:r>
        <w:rPr>
          <w:rFonts w:ascii="Times New Roman" w:hAnsi="Times New Roman" w:cs="Times New Roman"/>
          <w:sz w:val="24"/>
          <w:szCs w:val="28"/>
        </w:rPr>
        <w:t xml:space="preserve">Heather Post, </w:t>
      </w:r>
      <w:r w:rsidRPr="00B864DF">
        <w:rPr>
          <w:rFonts w:ascii="Times New Roman" w:hAnsi="Times New Roman" w:cs="Times New Roman"/>
          <w:sz w:val="24"/>
          <w:szCs w:val="28"/>
        </w:rPr>
        <w:t>Deb Rentschler, Melissa Rieland, Laurie Risch,</w:t>
      </w:r>
      <w:r>
        <w:rPr>
          <w:rFonts w:ascii="Times New Roman" w:hAnsi="Times New Roman" w:cs="Times New Roman"/>
          <w:sz w:val="24"/>
          <w:szCs w:val="28"/>
        </w:rPr>
        <w:t xml:space="preserve"> Janice Rothstein, Jessica Roy,</w:t>
      </w:r>
      <w:r w:rsidRPr="00B864DF">
        <w:rPr>
          <w:rFonts w:ascii="Times New Roman" w:hAnsi="Times New Roman" w:cs="Times New Roman"/>
          <w:sz w:val="24"/>
          <w:szCs w:val="28"/>
        </w:rPr>
        <w:t xml:space="preserve"> Laura Roy, Lisa Schroers,</w:t>
      </w:r>
      <w:r w:rsidR="00C1634D">
        <w:rPr>
          <w:rFonts w:ascii="Times New Roman" w:hAnsi="Times New Roman" w:cs="Times New Roman"/>
          <w:sz w:val="24"/>
          <w:szCs w:val="28"/>
        </w:rPr>
        <w:t xml:space="preserve"> Katie Schwegel, Sandy Skwira, </w:t>
      </w:r>
      <w:r w:rsidRPr="00B864DF">
        <w:rPr>
          <w:rFonts w:ascii="Times New Roman" w:hAnsi="Times New Roman" w:cs="Times New Roman"/>
          <w:sz w:val="24"/>
          <w:szCs w:val="28"/>
        </w:rPr>
        <w:t xml:space="preserve">Cindy Stelten, </w:t>
      </w:r>
      <w:r w:rsidR="00C1634D">
        <w:rPr>
          <w:rFonts w:ascii="Times New Roman" w:hAnsi="Times New Roman" w:cs="Times New Roman"/>
          <w:sz w:val="24"/>
          <w:szCs w:val="28"/>
        </w:rPr>
        <w:t xml:space="preserve">Nadine Steit, </w:t>
      </w:r>
      <w:r w:rsidRPr="00B864DF">
        <w:rPr>
          <w:rFonts w:ascii="Times New Roman" w:hAnsi="Times New Roman" w:cs="Times New Roman"/>
          <w:sz w:val="24"/>
          <w:szCs w:val="28"/>
        </w:rPr>
        <w:t xml:space="preserve">Becky Taszarek, Pamela Theis, </w:t>
      </w:r>
      <w:r>
        <w:rPr>
          <w:rFonts w:ascii="Times New Roman" w:hAnsi="Times New Roman" w:cs="Times New Roman"/>
          <w:sz w:val="24"/>
          <w:szCs w:val="28"/>
        </w:rPr>
        <w:t xml:space="preserve">Theresa Theisen, </w:t>
      </w:r>
      <w:r w:rsidRPr="00B864DF">
        <w:rPr>
          <w:rFonts w:ascii="Times New Roman" w:hAnsi="Times New Roman" w:cs="Times New Roman"/>
          <w:sz w:val="24"/>
          <w:szCs w:val="28"/>
        </w:rPr>
        <w:t xml:space="preserve">Gerry Thielman, Sandy Trossen, Ann Truenow, </w:t>
      </w:r>
      <w:r>
        <w:rPr>
          <w:rFonts w:ascii="Times New Roman" w:hAnsi="Times New Roman" w:cs="Times New Roman"/>
          <w:sz w:val="24"/>
          <w:szCs w:val="28"/>
        </w:rPr>
        <w:t>Megan Truenow</w:t>
      </w:r>
      <w:r w:rsidRPr="00B864DF">
        <w:rPr>
          <w:rFonts w:ascii="Times New Roman" w:hAnsi="Times New Roman" w:cs="Times New Roman"/>
          <w:sz w:val="24"/>
          <w:szCs w:val="28"/>
        </w:rPr>
        <w:t xml:space="preserve">, Christine Waverek, </w:t>
      </w:r>
      <w:r>
        <w:rPr>
          <w:rFonts w:ascii="Times New Roman" w:hAnsi="Times New Roman" w:cs="Times New Roman"/>
          <w:sz w:val="24"/>
          <w:szCs w:val="28"/>
        </w:rPr>
        <w:t xml:space="preserve">Becky Waytastek, </w:t>
      </w:r>
      <w:r w:rsidRPr="00B864DF">
        <w:rPr>
          <w:rFonts w:ascii="Times New Roman" w:hAnsi="Times New Roman" w:cs="Times New Roman"/>
          <w:sz w:val="24"/>
          <w:szCs w:val="28"/>
        </w:rPr>
        <w:t xml:space="preserve">Peggy Wensmann, </w:t>
      </w:r>
      <w:r w:rsidR="00C1634D">
        <w:rPr>
          <w:rFonts w:ascii="Times New Roman" w:hAnsi="Times New Roman" w:cs="Times New Roman"/>
          <w:sz w:val="24"/>
          <w:szCs w:val="28"/>
        </w:rPr>
        <w:t>Paula Wolford, Elaine Walker.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Welcome New Members</w:t>
      </w:r>
      <w:r w:rsidRPr="00B864D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 xml:space="preserve">Approval of </w:t>
      </w:r>
      <w:r w:rsidR="00C1634D">
        <w:rPr>
          <w:rFonts w:ascii="Times New Roman" w:hAnsi="Times New Roman" w:cs="Times New Roman"/>
          <w:b/>
          <w:sz w:val="24"/>
          <w:szCs w:val="28"/>
        </w:rPr>
        <w:t>November 12</w:t>
      </w:r>
      <w:r w:rsidRPr="00B864DF">
        <w:rPr>
          <w:rFonts w:ascii="Times New Roman" w:hAnsi="Times New Roman" w:cs="Times New Roman"/>
          <w:b/>
          <w:sz w:val="24"/>
          <w:szCs w:val="28"/>
        </w:rPr>
        <w:t xml:space="preserve"> minutes: </w:t>
      </w:r>
      <w:r w:rsidRPr="00B864DF">
        <w:rPr>
          <w:rFonts w:ascii="Times New Roman" w:hAnsi="Times New Roman" w:cs="Times New Roman"/>
          <w:sz w:val="24"/>
          <w:szCs w:val="28"/>
        </w:rPr>
        <w:t xml:space="preserve">Approved by </w:t>
      </w:r>
      <w:r w:rsidR="00C1634D">
        <w:rPr>
          <w:rFonts w:ascii="Times New Roman" w:hAnsi="Times New Roman" w:cs="Times New Roman"/>
          <w:sz w:val="24"/>
          <w:szCs w:val="28"/>
        </w:rPr>
        <w:t>Ann Herold</w:t>
      </w:r>
      <w:r w:rsidRPr="00B864DF">
        <w:rPr>
          <w:rFonts w:ascii="Times New Roman" w:hAnsi="Times New Roman" w:cs="Times New Roman"/>
          <w:sz w:val="24"/>
          <w:szCs w:val="28"/>
        </w:rPr>
        <w:t>, 2</w:t>
      </w:r>
      <w:r w:rsidRPr="00B864DF">
        <w:rPr>
          <w:rFonts w:ascii="Times New Roman" w:hAnsi="Times New Roman" w:cs="Times New Roman"/>
          <w:sz w:val="24"/>
          <w:szCs w:val="28"/>
          <w:vertAlign w:val="superscript"/>
        </w:rPr>
        <w:t>nd</w:t>
      </w:r>
      <w:r w:rsidRPr="00B864D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by </w:t>
      </w:r>
      <w:r w:rsidR="00C1634D">
        <w:rPr>
          <w:rFonts w:ascii="Times New Roman" w:hAnsi="Times New Roman" w:cs="Times New Roman"/>
          <w:sz w:val="24"/>
          <w:szCs w:val="28"/>
        </w:rPr>
        <w:t>Katie Schwegel.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Vice President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Katie Schwegel: </w:t>
      </w:r>
    </w:p>
    <w:p w:rsidR="00044FBE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Treasurer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Karen Budde: </w:t>
      </w:r>
      <w:r w:rsidR="00044FBE">
        <w:rPr>
          <w:rFonts w:ascii="Times New Roman" w:hAnsi="Times New Roman" w:cs="Times New Roman"/>
          <w:sz w:val="24"/>
          <w:szCs w:val="28"/>
        </w:rPr>
        <w:t>Balance end of the year (12/10/18) $8697.55</w:t>
      </w:r>
      <w:r w:rsidR="00044FBE">
        <w:rPr>
          <w:rFonts w:ascii="Times New Roman" w:hAnsi="Times New Roman" w:cs="Times New Roman"/>
          <w:sz w:val="24"/>
          <w:szCs w:val="28"/>
        </w:rPr>
        <w:br/>
        <w:t>November Activity: trunk or treat $84.60, plates $16.28, C.S. floral appreciation gift $96.41, Deposit of $180.00 (4 dues)</w:t>
      </w:r>
    </w:p>
    <w:p w:rsidR="00044FBE" w:rsidRDefault="00044FBE" w:rsidP="0066256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December Activity: Child Care Aware $200.00, Christmas Party $184.61, Name Tags $48.27</w:t>
      </w:r>
    </w:p>
    <w:p w:rsidR="00044FBE" w:rsidRDefault="00044FBE" w:rsidP="0066256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Starting balance for 2019, January 1</w:t>
      </w:r>
      <w:r w:rsidRPr="00044FBE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8"/>
        </w:rPr>
        <w:t>, $8697.55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Recording Secretary</w:t>
      </w:r>
      <w:r w:rsidRPr="00B864DF">
        <w:rPr>
          <w:rFonts w:ascii="Times New Roman" w:hAnsi="Times New Roman" w:cs="Times New Roman"/>
          <w:sz w:val="24"/>
          <w:szCs w:val="28"/>
        </w:rPr>
        <w:t xml:space="preserve">, Alyssa Hedlund: 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Corresponding Secretary  &amp; Historian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Charla Attarsaheli: </w:t>
      </w:r>
    </w:p>
    <w:p w:rsidR="00662565" w:rsidRDefault="00662565" w:rsidP="00C1634D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Happy Birthday: </w:t>
      </w:r>
    </w:p>
    <w:p w:rsidR="00C1634D" w:rsidRPr="00B864DF" w:rsidRDefault="00C1634D" w:rsidP="00C1634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 xml:space="preserve">Janurary Birthdays: Charla Attarsaheli, Joe Brobst, Jodie Klein, Tami McGee, Lisa Schroers, Theresa Theisen, Jennifer </w:t>
      </w:r>
      <w:proofErr w:type="spellStart"/>
      <w:r>
        <w:rPr>
          <w:rFonts w:ascii="Times New Roman" w:hAnsi="Times New Roman" w:cs="Times New Roman"/>
          <w:sz w:val="24"/>
          <w:szCs w:val="28"/>
        </w:rPr>
        <w:t>Theilen</w:t>
      </w:r>
      <w:proofErr w:type="spellEnd"/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Librarian Report</w:t>
      </w:r>
      <w:r w:rsidRPr="00B864DF">
        <w:rPr>
          <w:rFonts w:ascii="Times New Roman" w:hAnsi="Times New Roman" w:cs="Times New Roman"/>
          <w:sz w:val="24"/>
          <w:szCs w:val="28"/>
        </w:rPr>
        <w:t xml:space="preserve">, JoAnne Disrud </w:t>
      </w:r>
    </w:p>
    <w:p w:rsidR="00662565" w:rsidRPr="00B864DF" w:rsidRDefault="00662565" w:rsidP="00662565">
      <w:p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662565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lastRenderedPageBreak/>
        <w:t>Liaison</w:t>
      </w:r>
      <w:r w:rsidR="00044FBE">
        <w:rPr>
          <w:rFonts w:ascii="Times New Roman" w:hAnsi="Times New Roman" w:cs="Times New Roman"/>
          <w:sz w:val="24"/>
          <w:szCs w:val="28"/>
        </w:rPr>
        <w:t>: Sandie Trossen</w:t>
      </w:r>
    </w:p>
    <w:p w:rsidR="00662565" w:rsidRPr="00B864DF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</w:p>
    <w:p w:rsidR="00662565" w:rsidRPr="00B864DF" w:rsidRDefault="00662565" w:rsidP="00662565">
      <w:pPr>
        <w:tabs>
          <w:tab w:val="center" w:pos="4680"/>
        </w:tabs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b/>
          <w:sz w:val="24"/>
          <w:szCs w:val="28"/>
        </w:rPr>
        <w:t>President</w:t>
      </w:r>
      <w:r w:rsidRPr="00B864DF">
        <w:rPr>
          <w:rFonts w:ascii="Times New Roman" w:hAnsi="Times New Roman" w:cs="Times New Roman"/>
          <w:sz w:val="24"/>
          <w:szCs w:val="28"/>
        </w:rPr>
        <w:t xml:space="preserve">: Kelly Martini- </w:t>
      </w:r>
    </w:p>
    <w:p w:rsidR="00834E46" w:rsidRDefault="00C1634D" w:rsidP="00834E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Happy New Year</w:t>
      </w:r>
    </w:p>
    <w:p w:rsidR="00C1634D" w:rsidRDefault="00C1634D" w:rsidP="00834E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Went to a webinar with Tom Copeland and lots of tax changes coming our way. Best thing to do is go on his blog and look what information </w:t>
      </w:r>
      <w:r w:rsidR="00044FBE">
        <w:rPr>
          <w:rFonts w:ascii="Times New Roman" w:hAnsi="Times New Roman" w:cs="Times New Roman"/>
          <w:sz w:val="24"/>
          <w:szCs w:val="28"/>
        </w:rPr>
        <w:t>he’s</w:t>
      </w:r>
      <w:r>
        <w:rPr>
          <w:rFonts w:ascii="Times New Roman" w:hAnsi="Times New Roman" w:cs="Times New Roman"/>
          <w:sz w:val="24"/>
          <w:szCs w:val="28"/>
        </w:rPr>
        <w:t xml:space="preserve"> giving out. His 2018 tax companion and all his other books are VERY helpful.</w:t>
      </w:r>
    </w:p>
    <w:p w:rsidR="00C1634D" w:rsidRDefault="00C1634D" w:rsidP="00834E4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Webinar with DHS, they also have changes coming our way. One for example is </w:t>
      </w:r>
      <w:r w:rsidR="00044FBE">
        <w:rPr>
          <w:rFonts w:ascii="Times New Roman" w:hAnsi="Times New Roman" w:cs="Times New Roman"/>
          <w:sz w:val="24"/>
          <w:szCs w:val="28"/>
        </w:rPr>
        <w:t>emergency subs that are</w:t>
      </w:r>
      <w:r>
        <w:rPr>
          <w:rFonts w:ascii="Times New Roman" w:hAnsi="Times New Roman" w:cs="Times New Roman"/>
          <w:sz w:val="24"/>
          <w:szCs w:val="28"/>
        </w:rPr>
        <w:t xml:space="preserve"> being eliminated. </w:t>
      </w:r>
    </w:p>
    <w:p w:rsidR="00C1634D" w:rsidRDefault="00C1634D" w:rsidP="00C1634D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DHS sent out an email that I </w:t>
      </w:r>
      <w:r w:rsidR="00044FBE">
        <w:rPr>
          <w:rFonts w:ascii="Times New Roman" w:hAnsi="Times New Roman" w:cs="Times New Roman"/>
          <w:sz w:val="24"/>
          <w:szCs w:val="28"/>
        </w:rPr>
        <w:t>forwarded</w:t>
      </w:r>
      <w:r>
        <w:rPr>
          <w:rFonts w:ascii="Times New Roman" w:hAnsi="Times New Roman" w:cs="Times New Roman"/>
          <w:sz w:val="24"/>
          <w:szCs w:val="28"/>
        </w:rPr>
        <w:t xml:space="preserve"> to everyone regarding crib checks.</w:t>
      </w:r>
    </w:p>
    <w:p w:rsidR="00C1634D" w:rsidRDefault="00C1634D" w:rsidP="00C1634D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They want to simplify how training is monitored. They want to clarify Jan to Dec and not by renewal date.</w:t>
      </w:r>
    </w:p>
    <w:p w:rsidR="00C1634D" w:rsidRDefault="00C1634D" w:rsidP="00C1634D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They are looking for a number based on how many pieced of non-</w:t>
      </w:r>
      <w:r w:rsidR="00044FBE">
        <w:rPr>
          <w:rFonts w:ascii="Times New Roman" w:hAnsi="Times New Roman" w:cs="Times New Roman"/>
          <w:sz w:val="24"/>
          <w:szCs w:val="28"/>
        </w:rPr>
        <w:t>hazardous</w:t>
      </w:r>
      <w:r>
        <w:rPr>
          <w:rFonts w:ascii="Times New Roman" w:hAnsi="Times New Roman" w:cs="Times New Roman"/>
          <w:sz w:val="24"/>
          <w:szCs w:val="28"/>
        </w:rPr>
        <w:t xml:space="preserve"> litter or animal waste is in outdoor play area.</w:t>
      </w:r>
    </w:p>
    <w:p w:rsidR="00C1634D" w:rsidRDefault="00044FBE" w:rsidP="00C1634D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There</w:t>
      </w:r>
      <w:r w:rsidR="00C1634D">
        <w:rPr>
          <w:rFonts w:ascii="Times New Roman" w:hAnsi="Times New Roman" w:cs="Times New Roman"/>
          <w:sz w:val="24"/>
          <w:szCs w:val="28"/>
        </w:rPr>
        <w:t xml:space="preserve"> looking at adding a </w:t>
      </w:r>
      <w:r>
        <w:rPr>
          <w:rFonts w:ascii="Times New Roman" w:hAnsi="Times New Roman" w:cs="Times New Roman"/>
          <w:sz w:val="24"/>
          <w:szCs w:val="28"/>
        </w:rPr>
        <w:t>Small</w:t>
      </w:r>
      <w:r w:rsidR="00C1634D">
        <w:rPr>
          <w:rFonts w:ascii="Times New Roman" w:hAnsi="Times New Roman" w:cs="Times New Roman"/>
          <w:sz w:val="24"/>
          <w:szCs w:val="28"/>
        </w:rPr>
        <w:t xml:space="preserve"> Child Care Center, 14 plus children. They</w:t>
      </w:r>
      <w:r>
        <w:rPr>
          <w:rFonts w:ascii="Times New Roman" w:hAnsi="Times New Roman" w:cs="Times New Roman"/>
          <w:sz w:val="24"/>
          <w:szCs w:val="28"/>
        </w:rPr>
        <w:t xml:space="preserve"> need to work on some type of new rule, something in between rule 2 and 3.</w:t>
      </w:r>
    </w:p>
    <w:p w:rsidR="00044FBE" w:rsidRPr="00B864DF" w:rsidRDefault="00044FBE" w:rsidP="00044FBE">
      <w:pPr>
        <w:pStyle w:val="NoSpacing"/>
        <w:rPr>
          <w:rFonts w:ascii="Times New Roman" w:hAnsi="Times New Roman" w:cs="Times New Roman"/>
          <w:sz w:val="24"/>
          <w:szCs w:val="28"/>
        </w:rPr>
      </w:pPr>
    </w:p>
    <w:p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Other / Old Business:</w:t>
      </w:r>
    </w:p>
    <w:p w:rsidR="00662565" w:rsidRPr="00B864DF" w:rsidRDefault="00662565" w:rsidP="006625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Snack Sign up.</w:t>
      </w:r>
    </w:p>
    <w:p w:rsidR="00662565" w:rsidRPr="00B864DF" w:rsidRDefault="00662565" w:rsidP="0066256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 xml:space="preserve">If you </w:t>
      </w:r>
      <w:r w:rsidR="00044FBE" w:rsidRPr="00B864DF">
        <w:rPr>
          <w:rFonts w:ascii="Times New Roman" w:hAnsi="Times New Roman" w:cs="Times New Roman"/>
          <w:sz w:val="24"/>
          <w:szCs w:val="28"/>
        </w:rPr>
        <w:t>want</w:t>
      </w:r>
      <w:r w:rsidRPr="00B864DF">
        <w:rPr>
          <w:rFonts w:ascii="Times New Roman" w:hAnsi="Times New Roman" w:cs="Times New Roman"/>
          <w:sz w:val="24"/>
          <w:szCs w:val="28"/>
        </w:rPr>
        <w:t xml:space="preserve"> a specific month please email a board member so we can put you down. </w:t>
      </w:r>
    </w:p>
    <w:p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>Reports / Announcements:</w:t>
      </w:r>
    </w:p>
    <w:p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62565" w:rsidRPr="00B864DF" w:rsidRDefault="00662565" w:rsidP="00662565">
      <w:pPr>
        <w:pStyle w:val="ListParagraph"/>
        <w:rPr>
          <w:rFonts w:ascii="Times New Roman" w:hAnsi="Times New Roman" w:cs="Times New Roman"/>
          <w:sz w:val="24"/>
          <w:szCs w:val="28"/>
        </w:rPr>
      </w:pPr>
    </w:p>
    <w:p w:rsidR="00662565" w:rsidRPr="00B864DF" w:rsidRDefault="00662565" w:rsidP="006625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B864DF">
        <w:rPr>
          <w:rFonts w:ascii="Times New Roman" w:hAnsi="Times New Roman" w:cs="Times New Roman"/>
          <w:sz w:val="24"/>
          <w:szCs w:val="28"/>
        </w:rPr>
        <w:t xml:space="preserve">Next Meeting:  </w:t>
      </w:r>
    </w:p>
    <w:p w:rsidR="00662565" w:rsidRDefault="00044FBE" w:rsidP="00662565">
      <w:pPr>
        <w:jc w:val="center"/>
        <w:rPr>
          <w:sz w:val="24"/>
          <w:szCs w:val="28"/>
        </w:rPr>
      </w:pPr>
      <w:r>
        <w:rPr>
          <w:sz w:val="24"/>
          <w:szCs w:val="28"/>
        </w:rPr>
        <w:t>February 11</w:t>
      </w:r>
    </w:p>
    <w:p w:rsidR="00834E46" w:rsidRPr="00B864DF" w:rsidRDefault="00044FBE" w:rsidP="00662565">
      <w:pPr>
        <w:jc w:val="center"/>
        <w:rPr>
          <w:sz w:val="24"/>
          <w:szCs w:val="28"/>
        </w:rPr>
      </w:pPr>
      <w:r>
        <w:rPr>
          <w:sz w:val="24"/>
          <w:szCs w:val="28"/>
        </w:rPr>
        <w:t>Active Supervision: School Age Children</w:t>
      </w:r>
      <w:r>
        <w:rPr>
          <w:sz w:val="24"/>
          <w:szCs w:val="28"/>
        </w:rPr>
        <w:br/>
        <w:t>KCF VII B- Ensuring Safety</w:t>
      </w:r>
      <w:r>
        <w:rPr>
          <w:sz w:val="24"/>
          <w:szCs w:val="28"/>
        </w:rPr>
        <w:br/>
        <w:t>Presented by: Beth Maday</w:t>
      </w:r>
    </w:p>
    <w:p w:rsidR="00662565" w:rsidRPr="00B864DF" w:rsidRDefault="00662565" w:rsidP="00662565">
      <w:pPr>
        <w:rPr>
          <w:sz w:val="24"/>
          <w:szCs w:val="28"/>
        </w:rPr>
      </w:pPr>
    </w:p>
    <w:p w:rsidR="00662565" w:rsidRPr="00B864DF" w:rsidRDefault="00662565" w:rsidP="00662565">
      <w:pPr>
        <w:rPr>
          <w:sz w:val="24"/>
          <w:szCs w:val="28"/>
        </w:rPr>
      </w:pPr>
      <w:r w:rsidRPr="00B864DF">
        <w:rPr>
          <w:b/>
          <w:sz w:val="24"/>
          <w:szCs w:val="28"/>
        </w:rPr>
        <w:t xml:space="preserve">Meeting Adjourned </w:t>
      </w:r>
      <w:r w:rsidR="00044FBE">
        <w:rPr>
          <w:b/>
          <w:sz w:val="24"/>
          <w:szCs w:val="28"/>
        </w:rPr>
        <w:t>7:05</w:t>
      </w:r>
      <w:r w:rsidRPr="00B864DF">
        <w:rPr>
          <w:b/>
          <w:sz w:val="24"/>
          <w:szCs w:val="28"/>
        </w:rPr>
        <w:t xml:space="preserve"> pm</w:t>
      </w:r>
      <w:r w:rsidRPr="00B864DF">
        <w:rPr>
          <w:sz w:val="24"/>
          <w:szCs w:val="28"/>
        </w:rPr>
        <w:t xml:space="preserve">: </w:t>
      </w:r>
      <w:r w:rsidR="00834E46">
        <w:rPr>
          <w:sz w:val="24"/>
          <w:szCs w:val="28"/>
        </w:rPr>
        <w:t>1</w:t>
      </w:r>
      <w:r w:rsidR="00834E46" w:rsidRPr="00834E46">
        <w:rPr>
          <w:sz w:val="24"/>
          <w:szCs w:val="28"/>
          <w:vertAlign w:val="superscript"/>
        </w:rPr>
        <w:t>st</w:t>
      </w:r>
      <w:r w:rsidR="00834E46">
        <w:rPr>
          <w:sz w:val="24"/>
          <w:szCs w:val="28"/>
        </w:rPr>
        <w:t xml:space="preserve"> by </w:t>
      </w:r>
      <w:r w:rsidR="00044FBE">
        <w:rPr>
          <w:sz w:val="24"/>
          <w:szCs w:val="28"/>
        </w:rPr>
        <w:t>Sandy Trossen, 2</w:t>
      </w:r>
      <w:r w:rsidR="00044FBE" w:rsidRPr="00044FBE">
        <w:rPr>
          <w:sz w:val="24"/>
          <w:szCs w:val="28"/>
          <w:vertAlign w:val="superscript"/>
        </w:rPr>
        <w:t>nd</w:t>
      </w:r>
      <w:r w:rsidR="00044FBE">
        <w:rPr>
          <w:sz w:val="24"/>
          <w:szCs w:val="28"/>
        </w:rPr>
        <w:t xml:space="preserve"> by Alyssa Hedlund.</w:t>
      </w:r>
    </w:p>
    <w:p w:rsidR="001C2290" w:rsidRDefault="001C2290"/>
    <w:sectPr w:rsidR="001C2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3FCB"/>
    <w:multiLevelType w:val="hybridMultilevel"/>
    <w:tmpl w:val="3D4E5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E3A80"/>
    <w:multiLevelType w:val="hybridMultilevel"/>
    <w:tmpl w:val="0CDA4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7E5CEB"/>
    <w:multiLevelType w:val="hybridMultilevel"/>
    <w:tmpl w:val="D02A5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E259AE"/>
    <w:multiLevelType w:val="hybridMultilevel"/>
    <w:tmpl w:val="5A222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65"/>
    <w:rsid w:val="00044FBE"/>
    <w:rsid w:val="001A61BA"/>
    <w:rsid w:val="001C2290"/>
    <w:rsid w:val="003D65C8"/>
    <w:rsid w:val="00662565"/>
    <w:rsid w:val="00834E46"/>
    <w:rsid w:val="00C1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82A83-F4A4-4BD7-A4F6-0BCF20F4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5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256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Hedlund</dc:creator>
  <cp:lastModifiedBy>Kelly Martini</cp:lastModifiedBy>
  <cp:revision>2</cp:revision>
  <dcterms:created xsi:type="dcterms:W3CDTF">2019-02-05T16:27:00Z</dcterms:created>
  <dcterms:modified xsi:type="dcterms:W3CDTF">2019-02-05T16:27:00Z</dcterms:modified>
</cp:coreProperties>
</file>