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E315A" w14:textId="11D02A53" w:rsidR="009231A7" w:rsidRDefault="009231A7" w:rsidP="009231A7">
      <w:r>
        <w:t>SBCCA Meeting</w:t>
      </w:r>
      <w:r w:rsidR="00150A91">
        <w:t xml:space="preserve">       </w:t>
      </w:r>
      <w:r w:rsidR="00991577">
        <w:t>June 9</w:t>
      </w:r>
      <w:r>
        <w:t>, 2025</w:t>
      </w:r>
    </w:p>
    <w:p w14:paraId="21AE84D2" w14:textId="77777777" w:rsidR="0045659E" w:rsidRDefault="0045659E" w:rsidP="009231A7"/>
    <w:p w14:paraId="0D85745E" w14:textId="161793A5" w:rsidR="009231A7" w:rsidRDefault="009231A7" w:rsidP="009231A7">
      <w:r w:rsidRPr="00D30B2C">
        <w:rPr>
          <w:u w:val="single"/>
        </w:rPr>
        <w:t>Attendance:</w:t>
      </w:r>
      <w:r>
        <w:t xml:space="preserve"> </w:t>
      </w:r>
      <w:r w:rsidRPr="00150A91">
        <w:rPr>
          <w:sz w:val="22"/>
          <w:szCs w:val="22"/>
        </w:rPr>
        <w:t xml:space="preserve"> Karen Budde, Angie Dalby, Karen Davis, Joanne Disrud, Darlene Gunderson, Jennifer Johnson, Lisa Lewellyn, Jean Lydeen, </w:t>
      </w:r>
      <w:r w:rsidR="00FA5D65" w:rsidRPr="00150A91">
        <w:rPr>
          <w:sz w:val="22"/>
          <w:szCs w:val="22"/>
        </w:rPr>
        <w:t>Barbara Malikow</w:t>
      </w:r>
      <w:r w:rsidR="002C1EEE">
        <w:rPr>
          <w:sz w:val="22"/>
          <w:szCs w:val="22"/>
        </w:rPr>
        <w:t>s</w:t>
      </w:r>
      <w:r w:rsidR="00FA5D65" w:rsidRPr="00150A91">
        <w:rPr>
          <w:sz w:val="22"/>
          <w:szCs w:val="22"/>
        </w:rPr>
        <w:t xml:space="preserve">ki, Dean Malikowski, </w:t>
      </w:r>
      <w:r w:rsidRPr="00150A91">
        <w:rPr>
          <w:sz w:val="22"/>
          <w:szCs w:val="22"/>
        </w:rPr>
        <w:t xml:space="preserve">Kelly Martini, </w:t>
      </w:r>
      <w:r w:rsidR="00A0025B" w:rsidRPr="00150A91">
        <w:rPr>
          <w:sz w:val="22"/>
          <w:szCs w:val="22"/>
        </w:rPr>
        <w:t xml:space="preserve">Kayla Maus, </w:t>
      </w:r>
      <w:r w:rsidRPr="00150A91">
        <w:rPr>
          <w:sz w:val="22"/>
          <w:szCs w:val="22"/>
        </w:rPr>
        <w:t xml:space="preserve">Sandra Pietrzak, Deb Rentschler, Melissa Rieland, Tina Sarff, Katie Schwegel, Megan Showalter, </w:t>
      </w:r>
      <w:r w:rsidR="001B1B7F" w:rsidRPr="00150A91">
        <w:rPr>
          <w:sz w:val="22"/>
          <w:szCs w:val="22"/>
        </w:rPr>
        <w:t>Jennifer Th</w:t>
      </w:r>
      <w:r w:rsidR="00991577" w:rsidRPr="00150A91">
        <w:rPr>
          <w:sz w:val="22"/>
          <w:szCs w:val="22"/>
        </w:rPr>
        <w:t xml:space="preserve">ielen, </w:t>
      </w:r>
      <w:r w:rsidRPr="00150A91">
        <w:rPr>
          <w:sz w:val="22"/>
          <w:szCs w:val="22"/>
        </w:rPr>
        <w:t>Sandy Trossen, Alyssa Weber.</w:t>
      </w:r>
      <w:r>
        <w:t xml:space="preserve"> </w:t>
      </w:r>
    </w:p>
    <w:p w14:paraId="4E1FD33A" w14:textId="77777777" w:rsidR="0045659E" w:rsidRDefault="0045659E" w:rsidP="009231A7"/>
    <w:p w14:paraId="53CDE921" w14:textId="573F71F7" w:rsidR="009231A7" w:rsidRDefault="00D97C74" w:rsidP="009231A7">
      <w:r>
        <w:t>1.</w:t>
      </w:r>
      <w:r w:rsidR="00BC5BE4">
        <w:t xml:space="preserve"> </w:t>
      </w:r>
      <w:r w:rsidR="009231A7">
        <w:t>Meeting called to order: 6:3</w:t>
      </w:r>
      <w:r w:rsidR="00991577">
        <w:t>3</w:t>
      </w:r>
      <w:r w:rsidR="009231A7">
        <w:t xml:space="preserve"> pm By: Kelly Martini</w:t>
      </w:r>
    </w:p>
    <w:p w14:paraId="7FD5018F" w14:textId="77777777" w:rsidR="000010E8" w:rsidRDefault="009231A7" w:rsidP="000010E8">
      <w:r>
        <w:t>2.</w:t>
      </w:r>
      <w:r w:rsidR="00BC5BE4">
        <w:t xml:space="preserve"> </w:t>
      </w:r>
      <w:r>
        <w:t xml:space="preserve">Approval of October 14, 2024, Minutes: 1st   </w:t>
      </w:r>
      <w:r w:rsidR="00D97C74">
        <w:t>JoAnne Disrud</w:t>
      </w:r>
      <w:r w:rsidR="000010E8">
        <w:t>, 2nd Melissa Rieland</w:t>
      </w:r>
    </w:p>
    <w:p w14:paraId="5C5C342F" w14:textId="1A57D8C3" w:rsidR="009231A7" w:rsidRDefault="00A02A7C" w:rsidP="009231A7">
      <w:r>
        <w:t>3.</w:t>
      </w:r>
      <w:r w:rsidR="00E825B7">
        <w:t xml:space="preserve"> </w:t>
      </w:r>
      <w:r>
        <w:t>V</w:t>
      </w:r>
      <w:r w:rsidR="009231A7">
        <w:t xml:space="preserve">ice President: Angie Dalby – </w:t>
      </w:r>
      <w:r w:rsidR="00BC5BE4">
        <w:t xml:space="preserve">Compensation Grants will have a survey coming out soon. </w:t>
      </w:r>
      <w:r w:rsidR="00B72D4E">
        <w:t>It’s</w:t>
      </w:r>
      <w:r w:rsidR="00BC5BE4">
        <w:t xml:space="preserve"> super easy to complete.</w:t>
      </w:r>
    </w:p>
    <w:p w14:paraId="584AC3D1" w14:textId="59E7C224" w:rsidR="009231A7" w:rsidRDefault="009231A7" w:rsidP="009231A7">
      <w:r>
        <w:t>4.</w:t>
      </w:r>
      <w:r w:rsidR="00BC5BE4">
        <w:t xml:space="preserve"> </w:t>
      </w:r>
      <w:r>
        <w:t xml:space="preserve">Treasure: Karen Budde - </w:t>
      </w:r>
      <w:r w:rsidRPr="006802B5">
        <w:rPr>
          <w:u w:val="single"/>
        </w:rPr>
        <w:t>Balance</w:t>
      </w:r>
      <w:r>
        <w:t xml:space="preserve"> $</w:t>
      </w:r>
      <w:r w:rsidR="00631A25">
        <w:t>5</w:t>
      </w:r>
      <w:r w:rsidR="00043FAD">
        <w:t>,974.41</w:t>
      </w:r>
      <w:r w:rsidR="00506C3B">
        <w:t xml:space="preserve"> </w:t>
      </w:r>
      <w:r w:rsidR="00074496">
        <w:br/>
      </w:r>
      <w:r w:rsidR="00506C3B" w:rsidRPr="008F3429">
        <w:rPr>
          <w:u w:val="single"/>
        </w:rPr>
        <w:t>Paid</w:t>
      </w:r>
      <w:r w:rsidR="00506C3B">
        <w:t xml:space="preserve"> $180.00 April Training and $42.94 Sym</w:t>
      </w:r>
      <w:r w:rsidR="00C54000">
        <w:t>pathy gift purchased. Feb.</w:t>
      </w:r>
      <w:r w:rsidR="007134DC">
        <w:t xml:space="preserve"> &amp; March training was paid for by Milestones.</w:t>
      </w:r>
      <w:r w:rsidR="00C54000">
        <w:t xml:space="preserve"> </w:t>
      </w:r>
      <w:r w:rsidR="00C41C18">
        <w:t xml:space="preserve"> P.O. Box $72.00 paid 6/7/25</w:t>
      </w:r>
      <w:r w:rsidR="00074496">
        <w:br/>
      </w:r>
      <w:r w:rsidR="008F3429" w:rsidRPr="008F3429">
        <w:rPr>
          <w:u w:val="single"/>
        </w:rPr>
        <w:t xml:space="preserve">Deposit </w:t>
      </w:r>
      <w:r w:rsidR="008F3429">
        <w:t>$60.00 (1 due)</w:t>
      </w:r>
    </w:p>
    <w:p w14:paraId="0BBF46A6" w14:textId="34FB22FE" w:rsidR="009231A7" w:rsidRDefault="009231A7" w:rsidP="009231A7">
      <w:r>
        <w:t>5.</w:t>
      </w:r>
      <w:r w:rsidR="005A6F31">
        <w:t xml:space="preserve"> </w:t>
      </w:r>
      <w:r>
        <w:t xml:space="preserve">Secretary: Jennifer Johnson – </w:t>
      </w:r>
      <w:r w:rsidR="005A6F31">
        <w:t>thank you for sympathy gift</w:t>
      </w:r>
      <w:r w:rsidR="00150A91">
        <w:t>…again</w:t>
      </w:r>
    </w:p>
    <w:p w14:paraId="44060800" w14:textId="4B4C0F01" w:rsidR="009231A7" w:rsidRDefault="009231A7" w:rsidP="009231A7">
      <w:r>
        <w:t>6.</w:t>
      </w:r>
      <w:r w:rsidR="005A6F31">
        <w:t xml:space="preserve"> </w:t>
      </w:r>
      <w:r>
        <w:t xml:space="preserve">Historian: Karen Davis - Birthdays recognized: </w:t>
      </w:r>
      <w:r w:rsidR="00150A91">
        <w:t>Kayla Maus</w:t>
      </w:r>
    </w:p>
    <w:p w14:paraId="2AE8EFD5" w14:textId="03CECBAF" w:rsidR="009231A7" w:rsidRDefault="009231A7" w:rsidP="009231A7">
      <w:r>
        <w:t>7.</w:t>
      </w:r>
      <w:r w:rsidR="00150A91">
        <w:t xml:space="preserve"> L</w:t>
      </w:r>
      <w:r>
        <w:t>ibrarian: JoAnne Disrud: nothing to report</w:t>
      </w:r>
    </w:p>
    <w:p w14:paraId="7F201E7F" w14:textId="66819926" w:rsidR="00BD1CE8" w:rsidRDefault="009231A7" w:rsidP="009231A7">
      <w:r>
        <w:t>8.</w:t>
      </w:r>
      <w:r w:rsidR="00150A91">
        <w:t xml:space="preserve"> </w:t>
      </w:r>
      <w:r>
        <w:t xml:space="preserve">Liaison: Sandie Trossen: </w:t>
      </w:r>
      <w:r w:rsidR="00B8096E">
        <w:t>Did research on “BILL TRACKING”</w:t>
      </w:r>
      <w:r w:rsidR="00A9696D">
        <w:br/>
        <w:t xml:space="preserve">Dept. of Children, Youth &amp; Families (DCYF) legislature </w:t>
      </w:r>
      <w:r w:rsidR="00381062">
        <w:t xml:space="preserve">prepared for the move of childcare licensing. </w:t>
      </w:r>
      <w:r w:rsidR="0026285D">
        <w:t xml:space="preserve">Clarification ~ </w:t>
      </w:r>
      <w:r w:rsidR="00730BBE">
        <w:t xml:space="preserve">at least annually </w:t>
      </w:r>
      <w:r w:rsidR="0026285D">
        <w:t>– at least once each calendar year.</w:t>
      </w:r>
      <w:r w:rsidR="001B2C12">
        <w:br/>
      </w:r>
      <w:r w:rsidR="004A29ED">
        <w:t xml:space="preserve">  </w:t>
      </w:r>
      <w:r w:rsidR="001B2C12">
        <w:t xml:space="preserve">* </w:t>
      </w:r>
      <w:r w:rsidR="00381062">
        <w:t xml:space="preserve">All licensed providers will have a </w:t>
      </w:r>
      <w:r w:rsidR="000928B3">
        <w:t>1 start rating under Parent Aware unless they opt out</w:t>
      </w:r>
      <w:r w:rsidR="000D3DEF">
        <w:t>.</w:t>
      </w:r>
      <w:r w:rsidR="000D3DEF">
        <w:br/>
      </w:r>
      <w:r w:rsidR="004A29ED">
        <w:t xml:space="preserve">  </w:t>
      </w:r>
      <w:r w:rsidR="001B2C12">
        <w:t>*</w:t>
      </w:r>
      <w:r w:rsidR="004A29ED">
        <w:t xml:space="preserve"> </w:t>
      </w:r>
      <w:r w:rsidR="001B2C12">
        <w:t xml:space="preserve">Lic. Action - </w:t>
      </w:r>
      <w:r w:rsidR="00CA2D6F">
        <w:t>C Care</w:t>
      </w:r>
      <w:r w:rsidR="000D3DEF">
        <w:t xml:space="preserve"> Progress- publicly post</w:t>
      </w:r>
      <w:r w:rsidR="00264DA2">
        <w:t xml:space="preserve"> lic. Actions accompanied </w:t>
      </w:r>
      <w:r w:rsidR="005126CC">
        <w:t xml:space="preserve">by maltreatment investigation </w:t>
      </w:r>
      <w:r w:rsidR="00264DA2">
        <w:t>for 4 yrs.</w:t>
      </w:r>
      <w:r w:rsidR="005126CC">
        <w:br/>
      </w:r>
      <w:r w:rsidR="004A29ED">
        <w:t xml:space="preserve">  </w:t>
      </w:r>
      <w:r w:rsidR="001B2C12">
        <w:t>*</w:t>
      </w:r>
      <w:r w:rsidR="004A29ED">
        <w:t xml:space="preserve"> </w:t>
      </w:r>
      <w:r w:rsidR="001B2C12">
        <w:t xml:space="preserve">CCAP </w:t>
      </w:r>
      <w:r w:rsidR="00C534AC">
        <w:t xml:space="preserve">– increased Co-pays capped at 7% of </w:t>
      </w:r>
      <w:r w:rsidR="00CA2D6F">
        <w:t>family’s</w:t>
      </w:r>
      <w:r w:rsidR="00C534AC">
        <w:t xml:space="preserve"> income.</w:t>
      </w:r>
      <w:r w:rsidR="00C534AC">
        <w:br/>
      </w:r>
      <w:r w:rsidR="004A29ED">
        <w:t xml:space="preserve">  </w:t>
      </w:r>
      <w:r w:rsidR="00C534AC">
        <w:t xml:space="preserve">* </w:t>
      </w:r>
      <w:r w:rsidR="00CA2D6F">
        <w:t>Commissioner</w:t>
      </w:r>
      <w:r w:rsidR="00C534AC">
        <w:t xml:space="preserve"> can offer</w:t>
      </w:r>
      <w:r w:rsidR="004405EE">
        <w:t xml:space="preserve"> grant or contracts to families in underserved areas</w:t>
      </w:r>
      <w:r w:rsidR="00CA2D6F">
        <w:t xml:space="preserve"> with infants &amp; toddlers &amp; disabilities. </w:t>
      </w:r>
      <w:r w:rsidR="004405EE">
        <w:t xml:space="preserve"> </w:t>
      </w:r>
      <w:r w:rsidR="00E645FA">
        <w:br/>
      </w:r>
      <w:r w:rsidR="004A29ED">
        <w:t xml:space="preserve">  </w:t>
      </w:r>
      <w:r w:rsidR="00E645FA">
        <w:t>*</w:t>
      </w:r>
      <w:r w:rsidR="004A29ED">
        <w:t xml:space="preserve"> </w:t>
      </w:r>
      <w:r w:rsidR="00E645FA">
        <w:t xml:space="preserve">Diaper </w:t>
      </w:r>
      <w:r w:rsidR="00B021F7">
        <w:t>Distribution</w:t>
      </w:r>
      <w:r w:rsidR="00E645FA">
        <w:t xml:space="preserve"> Grant</w:t>
      </w:r>
      <w:r w:rsidR="00B021F7">
        <w:t xml:space="preserve"> Program sole source grant to the diaper Bank of MN</w:t>
      </w:r>
      <w:r w:rsidR="00B021F7">
        <w:br/>
      </w:r>
      <w:r w:rsidR="004A29ED">
        <w:t xml:space="preserve">  </w:t>
      </w:r>
      <w:r w:rsidR="00B021F7">
        <w:t>*</w:t>
      </w:r>
      <w:r w:rsidR="004A29ED">
        <w:t xml:space="preserve"> </w:t>
      </w:r>
      <w:r w:rsidR="00B021F7">
        <w:t xml:space="preserve">Child Passenger Restraint System </w:t>
      </w:r>
      <w:r w:rsidR="001530A1">
        <w:t>– NEW guidelines on seats, seat belts, booster seats</w:t>
      </w:r>
      <w:r w:rsidR="00904F34">
        <w:t>. ALL children under 18 must be restrained in a child safety seat or seat belt.</w:t>
      </w:r>
      <w:r w:rsidR="00904F34">
        <w:br/>
      </w:r>
      <w:r w:rsidR="004A29ED">
        <w:t xml:space="preserve">  </w:t>
      </w:r>
      <w:r w:rsidR="00904F34">
        <w:t>*</w:t>
      </w:r>
      <w:r w:rsidR="004A29ED">
        <w:t xml:space="preserve"> T</w:t>
      </w:r>
      <w:r w:rsidR="00E7068A">
        <w:t xml:space="preserve">echnology </w:t>
      </w:r>
      <w:r w:rsidR="00823A96">
        <w:t>Grant</w:t>
      </w:r>
      <w:r w:rsidR="00E7068A">
        <w:t xml:space="preserve"> for childcare programs now cover </w:t>
      </w:r>
      <w:r w:rsidR="00823A96">
        <w:t>the cost</w:t>
      </w:r>
      <w:r w:rsidR="00E7068A">
        <w:t xml:space="preserve"> of security camera</w:t>
      </w:r>
      <w:r w:rsidR="00BD1CE8">
        <w:t>s required in centers only.</w:t>
      </w:r>
      <w:r w:rsidR="00BD1CE8">
        <w:br/>
      </w:r>
      <w:r w:rsidR="004A29ED">
        <w:t xml:space="preserve">  </w:t>
      </w:r>
      <w:r w:rsidR="00BD1CE8">
        <w:t>*</w:t>
      </w:r>
      <w:r w:rsidR="004A29ED">
        <w:t xml:space="preserve"> </w:t>
      </w:r>
      <w:r w:rsidR="00BD1CE8">
        <w:t xml:space="preserve">Early Childhood </w:t>
      </w:r>
      <w:r w:rsidR="00823A96">
        <w:t>S</w:t>
      </w:r>
      <w:r w:rsidR="00BD1CE8">
        <w:t xml:space="preserve">pecial </w:t>
      </w:r>
      <w:r w:rsidR="00823A96">
        <w:t>E</w:t>
      </w:r>
      <w:r w:rsidR="00BD1CE8">
        <w:t>d</w:t>
      </w:r>
      <w:r w:rsidR="00823A96">
        <w:t xml:space="preserve">ucation </w:t>
      </w:r>
      <w:r w:rsidR="00BD1CE8">
        <w:t xml:space="preserve">kids </w:t>
      </w:r>
      <w:r w:rsidR="00BA6834">
        <w:t>may OPEN</w:t>
      </w:r>
      <w:r w:rsidR="00823A96">
        <w:t xml:space="preserve"> EROLL</w:t>
      </w:r>
      <w:r w:rsidR="00BD1CE8">
        <w:t xml:space="preserve"> </w:t>
      </w:r>
      <w:r w:rsidR="00020F39">
        <w:t xml:space="preserve">for kindergarten and or student with a disability may enroll in a </w:t>
      </w:r>
      <w:r w:rsidR="00823A96">
        <w:t>non-resident district through parent choice.</w:t>
      </w:r>
    </w:p>
    <w:p w14:paraId="757226DF" w14:textId="77777777" w:rsidR="00E628FA" w:rsidRDefault="00E628FA" w:rsidP="009231A7"/>
    <w:p w14:paraId="37522C65" w14:textId="4580B37A" w:rsidR="009231A7" w:rsidRDefault="009231A7" w:rsidP="009231A7">
      <w:r>
        <w:lastRenderedPageBreak/>
        <w:t>9.</w:t>
      </w:r>
      <w:r w:rsidR="002B3C3B">
        <w:t xml:space="preserve"> </w:t>
      </w:r>
      <w:r>
        <w:t>President: Kelly Martini –</w:t>
      </w:r>
      <w:r w:rsidR="00767175">
        <w:t xml:space="preserve"> </w:t>
      </w:r>
      <w:r>
        <w:t xml:space="preserve">Provider Hub </w:t>
      </w:r>
      <w:r w:rsidR="003124A8">
        <w:t>will not be up and running until 2026 if even that!</w:t>
      </w:r>
    </w:p>
    <w:p w14:paraId="667E0198" w14:textId="60DB9ACB" w:rsidR="009231A7" w:rsidRDefault="009231A7" w:rsidP="009231A7">
      <w:r>
        <w:t>10.</w:t>
      </w:r>
      <w:r w:rsidR="002B3C3B">
        <w:t xml:space="preserve"> O</w:t>
      </w:r>
      <w:r>
        <w:t xml:space="preserve">ther/Old Business: </w:t>
      </w:r>
      <w:r w:rsidR="00B250BB">
        <w:t xml:space="preserve">Radon Training </w:t>
      </w:r>
      <w:r w:rsidR="00A10955">
        <w:t>SATURDAY, September 6</w:t>
      </w:r>
      <w:r w:rsidR="00A10955" w:rsidRPr="00A10955">
        <w:rPr>
          <w:vertAlign w:val="superscript"/>
        </w:rPr>
        <w:t>th</w:t>
      </w:r>
      <w:r w:rsidR="00A10955">
        <w:t xml:space="preserve"> 10am-12pm. </w:t>
      </w:r>
    </w:p>
    <w:p w14:paraId="0B101B6F" w14:textId="76A65013" w:rsidR="009231A7" w:rsidRDefault="00EF225E" w:rsidP="009231A7">
      <w:r>
        <w:t xml:space="preserve">        </w:t>
      </w:r>
      <w:r w:rsidR="0059651C">
        <w:t>Tonight’s</w:t>
      </w:r>
      <w:r w:rsidR="009231A7">
        <w:t xml:space="preserve"> training </w:t>
      </w:r>
      <w:r w:rsidR="009B1F34">
        <w:t xml:space="preserve">By Sheri Tiegs “Rediscovering Your Passion </w:t>
      </w:r>
      <w:r w:rsidR="00F95058">
        <w:t>&amp; Purpose”</w:t>
      </w:r>
    </w:p>
    <w:p w14:paraId="07F73ECB" w14:textId="63CEEC7A" w:rsidR="009231A7" w:rsidRDefault="009231A7" w:rsidP="009231A7">
      <w:r>
        <w:t xml:space="preserve">11. Reports/Announcements: </w:t>
      </w:r>
      <w:r w:rsidR="005F1851">
        <w:t>Sandy from Milestones was here to speak about Parent Aware</w:t>
      </w:r>
      <w:r w:rsidR="00A00684">
        <w:t>,</w:t>
      </w:r>
      <w:r w:rsidR="005F1851">
        <w:t xml:space="preserve"> Shared Services Alliance</w:t>
      </w:r>
      <w:r w:rsidR="00A00684">
        <w:t xml:space="preserve"> &amp; how Building Blocks</w:t>
      </w:r>
      <w:r w:rsidR="00693D4F">
        <w:t xml:space="preserve"> and start rating works</w:t>
      </w:r>
      <w:r w:rsidR="00F07039">
        <w:t xml:space="preserve">. </w:t>
      </w:r>
      <w:r w:rsidR="00693D4F">
        <w:t>The Parent</w:t>
      </w:r>
      <w:r w:rsidR="00F07039">
        <w:t xml:space="preserve"> Aware Grant deadline is </w:t>
      </w:r>
      <w:r w:rsidR="00944B37">
        <w:t>6/10,</w:t>
      </w:r>
      <w:r w:rsidR="00F07039">
        <w:t xml:space="preserve"> and then </w:t>
      </w:r>
      <w:r w:rsidR="00EF225E">
        <w:t>the next</w:t>
      </w:r>
      <w:r w:rsidR="00F07039">
        <w:t xml:space="preserve"> round will start in July and will be </w:t>
      </w:r>
      <w:r w:rsidR="00823A96">
        <w:t>due</w:t>
      </w:r>
      <w:r w:rsidR="00F07039">
        <w:t xml:space="preserve"> in December. </w:t>
      </w:r>
    </w:p>
    <w:p w14:paraId="5511C0B3" w14:textId="77777777" w:rsidR="0026285D" w:rsidRDefault="0026285D" w:rsidP="009231A7"/>
    <w:p w14:paraId="3385A038" w14:textId="354C8EDF" w:rsidR="009231A7" w:rsidRDefault="009231A7" w:rsidP="009231A7">
      <w:r>
        <w:t xml:space="preserve">MEETING ADJOURND: 6:50 pm - 1st </w:t>
      </w:r>
      <w:r w:rsidR="00D907E1">
        <w:t>JoAnne Disru</w:t>
      </w:r>
      <w:r w:rsidR="0026285D">
        <w:t>d</w:t>
      </w:r>
      <w:r>
        <w:t xml:space="preserve">      2nd </w:t>
      </w:r>
      <w:r w:rsidR="00D907E1">
        <w:t>Tina Sarff</w:t>
      </w:r>
    </w:p>
    <w:p w14:paraId="6FC64346" w14:textId="77777777" w:rsidR="004F2DDE" w:rsidRDefault="004F2DDE"/>
    <w:sectPr w:rsidR="004F2DDE" w:rsidSect="000C53D3">
      <w:pgSz w:w="12240" w:h="15840"/>
      <w:pgMar w:top="72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F3D"/>
    <w:rsid w:val="000010E8"/>
    <w:rsid w:val="00020F39"/>
    <w:rsid w:val="00043FAD"/>
    <w:rsid w:val="00074496"/>
    <w:rsid w:val="000928B3"/>
    <w:rsid w:val="000C53D3"/>
    <w:rsid w:val="000D3DEF"/>
    <w:rsid w:val="000E219C"/>
    <w:rsid w:val="000F0F3D"/>
    <w:rsid w:val="00150A91"/>
    <w:rsid w:val="001530A1"/>
    <w:rsid w:val="001B1B7F"/>
    <w:rsid w:val="001B2C12"/>
    <w:rsid w:val="0026285D"/>
    <w:rsid w:val="00264DA2"/>
    <w:rsid w:val="002B3C3B"/>
    <w:rsid w:val="002C1EEE"/>
    <w:rsid w:val="003124A8"/>
    <w:rsid w:val="0036187F"/>
    <w:rsid w:val="00381062"/>
    <w:rsid w:val="003E6C6D"/>
    <w:rsid w:val="004405EE"/>
    <w:rsid w:val="0045659E"/>
    <w:rsid w:val="004A29ED"/>
    <w:rsid w:val="004D7D32"/>
    <w:rsid w:val="004F2DDE"/>
    <w:rsid w:val="00506C3B"/>
    <w:rsid w:val="005126CC"/>
    <w:rsid w:val="0059651C"/>
    <w:rsid w:val="005A6F31"/>
    <w:rsid w:val="005E02F7"/>
    <w:rsid w:val="005F1851"/>
    <w:rsid w:val="00631A25"/>
    <w:rsid w:val="006802B5"/>
    <w:rsid w:val="00693D4F"/>
    <w:rsid w:val="00706413"/>
    <w:rsid w:val="007134DC"/>
    <w:rsid w:val="0071677E"/>
    <w:rsid w:val="00730BBE"/>
    <w:rsid w:val="00751077"/>
    <w:rsid w:val="00754F71"/>
    <w:rsid w:val="00767175"/>
    <w:rsid w:val="00823A96"/>
    <w:rsid w:val="00867540"/>
    <w:rsid w:val="008A3ABB"/>
    <w:rsid w:val="008F3429"/>
    <w:rsid w:val="00904F34"/>
    <w:rsid w:val="009231A7"/>
    <w:rsid w:val="00944B37"/>
    <w:rsid w:val="00991577"/>
    <w:rsid w:val="009B1F34"/>
    <w:rsid w:val="00A0025B"/>
    <w:rsid w:val="00A00684"/>
    <w:rsid w:val="00A02A7C"/>
    <w:rsid w:val="00A03F21"/>
    <w:rsid w:val="00A10955"/>
    <w:rsid w:val="00A9696D"/>
    <w:rsid w:val="00B021F7"/>
    <w:rsid w:val="00B250BB"/>
    <w:rsid w:val="00B72D4E"/>
    <w:rsid w:val="00B8096E"/>
    <w:rsid w:val="00BA6834"/>
    <w:rsid w:val="00BC5BE4"/>
    <w:rsid w:val="00BD1CE8"/>
    <w:rsid w:val="00C41C18"/>
    <w:rsid w:val="00C534AC"/>
    <w:rsid w:val="00C54000"/>
    <w:rsid w:val="00CA2D6F"/>
    <w:rsid w:val="00CE493F"/>
    <w:rsid w:val="00D30B2C"/>
    <w:rsid w:val="00D907E1"/>
    <w:rsid w:val="00D967E7"/>
    <w:rsid w:val="00D97C74"/>
    <w:rsid w:val="00E628FA"/>
    <w:rsid w:val="00E645FA"/>
    <w:rsid w:val="00E7068A"/>
    <w:rsid w:val="00E825B7"/>
    <w:rsid w:val="00EF225E"/>
    <w:rsid w:val="00F07039"/>
    <w:rsid w:val="00F665FD"/>
    <w:rsid w:val="00F95058"/>
    <w:rsid w:val="00FA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C03F2"/>
  <w15:chartTrackingRefBased/>
  <w15:docId w15:val="{D2C6751C-0812-4FFB-8050-FD2F5C582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0F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0F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0F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0F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0F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0F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0F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0F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0F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0F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0F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0F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0F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0F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0F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0F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0F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0F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0F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0F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0F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0F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0F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0F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0F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0F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0F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0F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0F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2348</Characters>
  <Application>Microsoft Office Word</Application>
  <DocSecurity>0</DocSecurity>
  <Lines>19</Lines>
  <Paragraphs>5</Paragraphs>
  <ScaleCrop>false</ScaleCrop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Johnson</dc:creator>
  <cp:keywords/>
  <dc:description/>
  <cp:lastModifiedBy>Jennifer Johnson</cp:lastModifiedBy>
  <cp:revision>2</cp:revision>
  <cp:lastPrinted>2025-06-11T18:58:00Z</cp:lastPrinted>
  <dcterms:created xsi:type="dcterms:W3CDTF">2026-01-22T20:10:00Z</dcterms:created>
  <dcterms:modified xsi:type="dcterms:W3CDTF">2026-01-22T20:10:00Z</dcterms:modified>
</cp:coreProperties>
</file>