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4542" w14:textId="77777777" w:rsidR="00410769" w:rsidRPr="001922CA" w:rsidRDefault="00410769" w:rsidP="00410769">
      <w:pPr>
        <w:pBdr>
          <w:bottom w:val="thinThickLargeGap" w:sz="24" w:space="1" w:color="auto"/>
        </w:pBdr>
        <w:spacing w:after="0" w:line="240" w:lineRule="auto"/>
        <w:jc w:val="both"/>
        <w:rPr>
          <w:b/>
          <w:sz w:val="40"/>
          <w:szCs w:val="40"/>
        </w:rPr>
      </w:pPr>
      <w:r w:rsidRPr="001922CA">
        <w:rPr>
          <w:b/>
          <w:sz w:val="40"/>
          <w:szCs w:val="40"/>
        </w:rPr>
        <w:t>MICHAEL J. HINZ</w:t>
      </w:r>
    </w:p>
    <w:p w14:paraId="4933B63C" w14:textId="19E9E130" w:rsidR="00410769" w:rsidRPr="006D33ED" w:rsidRDefault="00970974" w:rsidP="00410769">
      <w:pPr>
        <w:spacing w:after="0" w:line="240" w:lineRule="auto"/>
        <w:jc w:val="both"/>
        <w:rPr>
          <w:sz w:val="18"/>
          <w:szCs w:val="18"/>
        </w:rPr>
      </w:pPr>
      <w:r>
        <w:rPr>
          <w:sz w:val="18"/>
          <w:szCs w:val="18"/>
        </w:rPr>
        <w:t>3595 Holmgren Street, Mount Pleasant SC 29466</w:t>
      </w:r>
      <w:r w:rsidR="00BA778F">
        <w:rPr>
          <w:sz w:val="18"/>
          <w:szCs w:val="18"/>
        </w:rPr>
        <w:t xml:space="preserve">; </w:t>
      </w:r>
      <w:r w:rsidR="00F920E9">
        <w:rPr>
          <w:sz w:val="18"/>
          <w:szCs w:val="18"/>
        </w:rPr>
        <w:t>C</w:t>
      </w:r>
      <w:r w:rsidR="00410769" w:rsidRPr="006D33ED">
        <w:rPr>
          <w:sz w:val="18"/>
          <w:szCs w:val="18"/>
        </w:rPr>
        <w:t xml:space="preserve"> (920) </w:t>
      </w:r>
      <w:r w:rsidR="00F920E9">
        <w:rPr>
          <w:sz w:val="18"/>
          <w:szCs w:val="18"/>
        </w:rPr>
        <w:t>412</w:t>
      </w:r>
      <w:r w:rsidR="00410769" w:rsidRPr="006D33ED">
        <w:rPr>
          <w:sz w:val="18"/>
          <w:szCs w:val="18"/>
        </w:rPr>
        <w:t>-</w:t>
      </w:r>
      <w:r w:rsidR="00F920E9">
        <w:rPr>
          <w:sz w:val="18"/>
          <w:szCs w:val="18"/>
        </w:rPr>
        <w:t>8154</w:t>
      </w:r>
      <w:r w:rsidR="00410769" w:rsidRPr="006D33ED">
        <w:rPr>
          <w:sz w:val="18"/>
          <w:szCs w:val="18"/>
        </w:rPr>
        <w:t xml:space="preserve"> </w:t>
      </w:r>
    </w:p>
    <w:p w14:paraId="5FE2FD21" w14:textId="31C5682B" w:rsidR="00410769" w:rsidRPr="006D33ED" w:rsidRDefault="000A5BD3" w:rsidP="00410769">
      <w:pPr>
        <w:spacing w:after="0" w:line="240" w:lineRule="auto"/>
        <w:jc w:val="both"/>
        <w:rPr>
          <w:b/>
          <w:sz w:val="18"/>
          <w:szCs w:val="18"/>
        </w:rPr>
      </w:pPr>
      <w:hyperlink r:id="rId7" w:history="1">
        <w:r w:rsidR="00C378FF" w:rsidRPr="003424D1">
          <w:rPr>
            <w:rStyle w:val="Hyperlink"/>
            <w:sz w:val="18"/>
            <w:szCs w:val="18"/>
          </w:rPr>
          <w:t>https://www.linkedin.com/in/mike-hinz/</w:t>
        </w:r>
      </w:hyperlink>
    </w:p>
    <w:p w14:paraId="2215B2F5" w14:textId="5D212E2A" w:rsidR="00DF3B0C" w:rsidRDefault="000A5BD3" w:rsidP="00410769">
      <w:pPr>
        <w:spacing w:after="0" w:line="240" w:lineRule="auto"/>
        <w:jc w:val="both"/>
        <w:rPr>
          <w:sz w:val="18"/>
          <w:szCs w:val="18"/>
        </w:rPr>
      </w:pPr>
      <w:hyperlink r:id="rId8" w:history="1">
        <w:r w:rsidR="00263D1C" w:rsidRPr="001B59B8">
          <w:rPr>
            <w:rStyle w:val="Hyperlink"/>
            <w:sz w:val="18"/>
            <w:szCs w:val="18"/>
          </w:rPr>
          <w:t>michaelhinz101@gmail.com</w:t>
        </w:r>
      </w:hyperlink>
    </w:p>
    <w:p w14:paraId="18995C63" w14:textId="77777777" w:rsidR="00263D1C" w:rsidRPr="006D33ED" w:rsidRDefault="00263D1C" w:rsidP="00410769">
      <w:pPr>
        <w:spacing w:after="0" w:line="240" w:lineRule="auto"/>
        <w:jc w:val="both"/>
        <w:rPr>
          <w:sz w:val="18"/>
          <w:szCs w:val="18"/>
        </w:rPr>
      </w:pPr>
    </w:p>
    <w:p w14:paraId="357F1DEC" w14:textId="77777777" w:rsidR="00410769" w:rsidRPr="006D33ED" w:rsidRDefault="00410769" w:rsidP="00BB13E1">
      <w:pPr>
        <w:pBdr>
          <w:bottom w:val="single" w:sz="4" w:space="1" w:color="auto"/>
        </w:pBdr>
        <w:spacing w:after="120" w:line="240" w:lineRule="auto"/>
        <w:jc w:val="both"/>
        <w:rPr>
          <w:sz w:val="18"/>
          <w:szCs w:val="18"/>
        </w:rPr>
      </w:pPr>
      <w:r w:rsidRPr="006D33ED">
        <w:rPr>
          <w:b/>
          <w:sz w:val="18"/>
          <w:szCs w:val="18"/>
        </w:rPr>
        <w:t>SUMMARY</w:t>
      </w:r>
    </w:p>
    <w:p w14:paraId="68ABB40F" w14:textId="00E17A47" w:rsidR="00410769" w:rsidRPr="006D33ED" w:rsidRDefault="00410769" w:rsidP="00410769">
      <w:pPr>
        <w:spacing w:after="0" w:line="240" w:lineRule="auto"/>
        <w:ind w:left="720" w:right="720"/>
        <w:jc w:val="both"/>
        <w:rPr>
          <w:rFonts w:cs="Calibri"/>
          <w:sz w:val="18"/>
          <w:szCs w:val="18"/>
        </w:rPr>
      </w:pPr>
      <w:r w:rsidRPr="006D33ED">
        <w:rPr>
          <w:rFonts w:cs="Calibri"/>
          <w:sz w:val="18"/>
          <w:szCs w:val="18"/>
        </w:rPr>
        <w:t xml:space="preserve">A </w:t>
      </w:r>
      <w:r w:rsidR="003401D5">
        <w:rPr>
          <w:rFonts w:cs="Calibri"/>
          <w:sz w:val="18"/>
          <w:szCs w:val="18"/>
        </w:rPr>
        <w:t xml:space="preserve">caring, </w:t>
      </w:r>
      <w:r w:rsidRPr="006D33ED">
        <w:rPr>
          <w:rFonts w:cs="Calibri"/>
          <w:sz w:val="18"/>
          <w:szCs w:val="18"/>
        </w:rPr>
        <w:t>performance-driven business leader with domestic and international experience</w:t>
      </w:r>
      <w:r w:rsidR="003401D5">
        <w:rPr>
          <w:rFonts w:cs="Calibri"/>
          <w:sz w:val="18"/>
          <w:szCs w:val="18"/>
        </w:rPr>
        <w:t xml:space="preserve">. Deep knowledge in </w:t>
      </w:r>
      <w:r w:rsidRPr="006D33ED">
        <w:rPr>
          <w:rFonts w:cs="Calibri"/>
          <w:sz w:val="18"/>
          <w:szCs w:val="18"/>
        </w:rPr>
        <w:t>transportation</w:t>
      </w:r>
      <w:r w:rsidR="003401D5">
        <w:rPr>
          <w:rFonts w:cs="Calibri"/>
          <w:sz w:val="18"/>
          <w:szCs w:val="18"/>
        </w:rPr>
        <w:t xml:space="preserve"> </w:t>
      </w:r>
      <w:r w:rsidR="008B24CA">
        <w:rPr>
          <w:rFonts w:cs="Calibri"/>
          <w:sz w:val="18"/>
          <w:szCs w:val="18"/>
        </w:rPr>
        <w:t xml:space="preserve">and </w:t>
      </w:r>
      <w:r w:rsidRPr="006D33ED">
        <w:rPr>
          <w:rFonts w:cs="Calibri"/>
          <w:sz w:val="18"/>
          <w:szCs w:val="18"/>
        </w:rPr>
        <w:t xml:space="preserve">logistics, </w:t>
      </w:r>
      <w:r w:rsidR="003401D5">
        <w:rPr>
          <w:rFonts w:cs="Calibri"/>
          <w:sz w:val="18"/>
          <w:szCs w:val="18"/>
        </w:rPr>
        <w:t xml:space="preserve">contracting and </w:t>
      </w:r>
      <w:r w:rsidRPr="006D33ED">
        <w:rPr>
          <w:rFonts w:cs="Calibri"/>
          <w:sz w:val="18"/>
          <w:szCs w:val="18"/>
        </w:rPr>
        <w:t>negotiations, financial</w:t>
      </w:r>
      <w:r w:rsidR="00EE343B">
        <w:rPr>
          <w:rFonts w:cs="Calibri"/>
          <w:sz w:val="18"/>
          <w:szCs w:val="18"/>
        </w:rPr>
        <w:t xml:space="preserve"> and </w:t>
      </w:r>
      <w:r w:rsidR="00D93AD9">
        <w:rPr>
          <w:rFonts w:cs="Calibri"/>
          <w:sz w:val="18"/>
          <w:szCs w:val="18"/>
        </w:rPr>
        <w:t xml:space="preserve">KPI management, </w:t>
      </w:r>
      <w:r w:rsidRPr="006D33ED">
        <w:rPr>
          <w:rFonts w:cs="Calibri"/>
          <w:sz w:val="18"/>
          <w:szCs w:val="18"/>
        </w:rPr>
        <w:t>safety</w:t>
      </w:r>
      <w:r w:rsidR="00EE343B">
        <w:rPr>
          <w:rFonts w:cs="Calibri"/>
          <w:sz w:val="18"/>
          <w:szCs w:val="18"/>
        </w:rPr>
        <w:t xml:space="preserve"> and </w:t>
      </w:r>
      <w:r w:rsidRPr="006D33ED">
        <w:rPr>
          <w:rFonts w:cs="Calibri"/>
          <w:sz w:val="18"/>
          <w:szCs w:val="18"/>
        </w:rPr>
        <w:t>compliance, sales</w:t>
      </w:r>
      <w:r w:rsidR="00D93AD9">
        <w:rPr>
          <w:rFonts w:cs="Calibri"/>
          <w:sz w:val="18"/>
          <w:szCs w:val="18"/>
        </w:rPr>
        <w:t xml:space="preserve"> and pricing</w:t>
      </w:r>
      <w:r w:rsidRPr="006D33ED">
        <w:rPr>
          <w:rFonts w:cs="Calibri"/>
          <w:sz w:val="18"/>
          <w:szCs w:val="18"/>
        </w:rPr>
        <w:t>, employee training</w:t>
      </w:r>
      <w:r w:rsidR="00D93AD9">
        <w:rPr>
          <w:rFonts w:cs="Calibri"/>
          <w:sz w:val="18"/>
          <w:szCs w:val="18"/>
        </w:rPr>
        <w:t xml:space="preserve"> and d</w:t>
      </w:r>
      <w:r w:rsidRPr="006D33ED">
        <w:rPr>
          <w:rFonts w:cs="Calibri"/>
          <w:sz w:val="18"/>
          <w:szCs w:val="18"/>
        </w:rPr>
        <w:t>evelopment, and</w:t>
      </w:r>
      <w:r w:rsidR="003401D5">
        <w:rPr>
          <w:rFonts w:cs="Calibri"/>
          <w:sz w:val="18"/>
          <w:szCs w:val="18"/>
        </w:rPr>
        <w:t xml:space="preserve"> mergers</w:t>
      </w:r>
      <w:r w:rsidR="00D93AD9">
        <w:rPr>
          <w:rFonts w:cs="Calibri"/>
          <w:sz w:val="18"/>
          <w:szCs w:val="18"/>
        </w:rPr>
        <w:t xml:space="preserve"> &amp; </w:t>
      </w:r>
      <w:r w:rsidR="003401D5">
        <w:rPr>
          <w:rFonts w:cs="Calibri"/>
          <w:sz w:val="18"/>
          <w:szCs w:val="18"/>
        </w:rPr>
        <w:t xml:space="preserve">acquisitions.  </w:t>
      </w:r>
      <w:r w:rsidRPr="006D33ED">
        <w:rPr>
          <w:rFonts w:cs="Calibri"/>
          <w:sz w:val="18"/>
          <w:szCs w:val="18"/>
        </w:rPr>
        <w:t xml:space="preserve">Proven aptitude in </w:t>
      </w:r>
      <w:r w:rsidR="00D93AD9">
        <w:rPr>
          <w:rFonts w:cs="Calibri"/>
          <w:sz w:val="18"/>
          <w:szCs w:val="18"/>
        </w:rPr>
        <w:t xml:space="preserve">leading </w:t>
      </w:r>
      <w:r w:rsidRPr="006D33ED">
        <w:rPr>
          <w:rFonts w:cs="Calibri"/>
          <w:sz w:val="18"/>
          <w:szCs w:val="18"/>
        </w:rPr>
        <w:t xml:space="preserve">cross-functional teams, communicating with clients and all levels of management, and creating processes to improve operational performance.  A perceptive, values-based, </w:t>
      </w:r>
      <w:r w:rsidR="003401D5">
        <w:rPr>
          <w:rFonts w:cs="Calibri"/>
          <w:sz w:val="18"/>
          <w:szCs w:val="18"/>
        </w:rPr>
        <w:t xml:space="preserve">humble leader who possess the </w:t>
      </w:r>
      <w:r w:rsidRPr="006D33ED">
        <w:rPr>
          <w:rFonts w:cs="Calibri"/>
          <w:sz w:val="18"/>
          <w:szCs w:val="18"/>
        </w:rPr>
        <w:t xml:space="preserve">ability to </w:t>
      </w:r>
      <w:r w:rsidR="003401D5">
        <w:rPr>
          <w:rFonts w:cs="Calibri"/>
          <w:sz w:val="18"/>
          <w:szCs w:val="18"/>
        </w:rPr>
        <w:t xml:space="preserve">build consensus, inspire teams, </w:t>
      </w:r>
      <w:r w:rsidRPr="006D33ED">
        <w:rPr>
          <w:rFonts w:cs="Calibri"/>
          <w:sz w:val="18"/>
          <w:szCs w:val="18"/>
        </w:rPr>
        <w:t>complete complex projects,</w:t>
      </w:r>
      <w:r w:rsidR="00D93AD9">
        <w:rPr>
          <w:rFonts w:cs="Calibri"/>
          <w:sz w:val="18"/>
          <w:szCs w:val="18"/>
        </w:rPr>
        <w:t xml:space="preserve"> while</w:t>
      </w:r>
      <w:r w:rsidRPr="006D33ED">
        <w:rPr>
          <w:rFonts w:cs="Calibri"/>
          <w:sz w:val="18"/>
          <w:szCs w:val="18"/>
        </w:rPr>
        <w:t xml:space="preserve"> </w:t>
      </w:r>
      <w:r w:rsidR="003401D5">
        <w:rPr>
          <w:rFonts w:cs="Calibri"/>
          <w:sz w:val="18"/>
          <w:szCs w:val="18"/>
        </w:rPr>
        <w:t xml:space="preserve">enhancing </w:t>
      </w:r>
      <w:r w:rsidRPr="006D33ED">
        <w:rPr>
          <w:rFonts w:cs="Calibri"/>
          <w:sz w:val="18"/>
          <w:szCs w:val="18"/>
        </w:rPr>
        <w:t>productivity</w:t>
      </w:r>
      <w:r w:rsidR="00D93AD9">
        <w:rPr>
          <w:rFonts w:cs="Calibri"/>
          <w:sz w:val="18"/>
          <w:szCs w:val="18"/>
        </w:rPr>
        <w:t xml:space="preserve"> </w:t>
      </w:r>
      <w:r w:rsidRPr="006D33ED">
        <w:rPr>
          <w:rFonts w:cs="Calibri"/>
          <w:sz w:val="18"/>
          <w:szCs w:val="18"/>
        </w:rPr>
        <w:t xml:space="preserve">and </w:t>
      </w:r>
      <w:r w:rsidR="003401D5">
        <w:rPr>
          <w:rFonts w:cs="Calibri"/>
          <w:sz w:val="18"/>
          <w:szCs w:val="18"/>
        </w:rPr>
        <w:t>managing risks</w:t>
      </w:r>
      <w:r w:rsidRPr="006D33ED">
        <w:rPr>
          <w:rFonts w:cs="Calibri"/>
          <w:sz w:val="18"/>
          <w:szCs w:val="18"/>
        </w:rPr>
        <w:t xml:space="preserve">.  </w:t>
      </w:r>
      <w:r w:rsidR="00D93AD9">
        <w:rPr>
          <w:rFonts w:cs="Calibri"/>
          <w:sz w:val="18"/>
          <w:szCs w:val="18"/>
        </w:rPr>
        <w:t xml:space="preserve">All culminating in consistently delivering not only excellent financial results but </w:t>
      </w:r>
      <w:r w:rsidR="00A65CE4">
        <w:rPr>
          <w:rFonts w:cs="Calibri"/>
          <w:sz w:val="18"/>
          <w:szCs w:val="18"/>
        </w:rPr>
        <w:t xml:space="preserve">a </w:t>
      </w:r>
      <w:r w:rsidR="00D93AD9">
        <w:rPr>
          <w:rFonts w:cs="Calibri"/>
          <w:sz w:val="18"/>
          <w:szCs w:val="18"/>
        </w:rPr>
        <w:t>thriving, positive culture</w:t>
      </w:r>
      <w:r w:rsidR="005B3FD4">
        <w:rPr>
          <w:rFonts w:cs="Calibri"/>
          <w:sz w:val="18"/>
          <w:szCs w:val="18"/>
        </w:rPr>
        <w:t>.</w:t>
      </w:r>
      <w:r w:rsidR="00D93AD9">
        <w:rPr>
          <w:rFonts w:cs="Calibri"/>
          <w:sz w:val="18"/>
          <w:szCs w:val="18"/>
        </w:rPr>
        <w:t xml:space="preserve">    </w:t>
      </w:r>
    </w:p>
    <w:p w14:paraId="1E278EAD" w14:textId="77777777" w:rsidR="00410769" w:rsidRDefault="00410769" w:rsidP="00410769">
      <w:pPr>
        <w:spacing w:after="0" w:line="240" w:lineRule="auto"/>
        <w:jc w:val="both"/>
        <w:rPr>
          <w:sz w:val="18"/>
          <w:szCs w:val="18"/>
        </w:rPr>
      </w:pPr>
    </w:p>
    <w:p w14:paraId="6E99338C" w14:textId="77777777" w:rsidR="00410769" w:rsidRPr="006D33ED" w:rsidRDefault="00410769" w:rsidP="00BB13E1">
      <w:pPr>
        <w:pBdr>
          <w:bottom w:val="single" w:sz="4" w:space="1" w:color="auto"/>
        </w:pBdr>
        <w:spacing w:after="120" w:line="240" w:lineRule="auto"/>
        <w:jc w:val="both"/>
        <w:rPr>
          <w:sz w:val="18"/>
          <w:szCs w:val="18"/>
        </w:rPr>
      </w:pPr>
      <w:r w:rsidRPr="006D33ED">
        <w:rPr>
          <w:b/>
          <w:sz w:val="18"/>
          <w:szCs w:val="18"/>
        </w:rPr>
        <w:t>EXPERIENCE</w:t>
      </w:r>
    </w:p>
    <w:p w14:paraId="065B849D" w14:textId="77777777" w:rsidR="00F920E9" w:rsidRDefault="00F920E9" w:rsidP="00410769">
      <w:pPr>
        <w:spacing w:after="0" w:line="240" w:lineRule="auto"/>
        <w:jc w:val="both"/>
        <w:rPr>
          <w:sz w:val="18"/>
          <w:szCs w:val="18"/>
        </w:rPr>
      </w:pPr>
      <w:r>
        <w:rPr>
          <w:sz w:val="18"/>
          <w:szCs w:val="18"/>
        </w:rPr>
        <w:t>CONTRACT FREIGHTER, INC., Joplin</w:t>
      </w:r>
      <w:r w:rsidR="009D1177">
        <w:rPr>
          <w:sz w:val="18"/>
          <w:szCs w:val="18"/>
        </w:rPr>
        <w:t>, Missouri</w:t>
      </w:r>
    </w:p>
    <w:p w14:paraId="7FFB2D29" w14:textId="7D9FBC67" w:rsidR="00F920E9" w:rsidRDefault="00F920E9" w:rsidP="00410769">
      <w:pPr>
        <w:spacing w:after="0" w:line="240" w:lineRule="auto"/>
        <w:jc w:val="both"/>
        <w:rPr>
          <w:sz w:val="18"/>
          <w:szCs w:val="18"/>
        </w:rPr>
      </w:pPr>
      <w:r w:rsidRPr="00F920E9">
        <w:rPr>
          <w:b/>
          <w:sz w:val="18"/>
          <w:szCs w:val="18"/>
        </w:rPr>
        <w:t>Senior Vice President</w:t>
      </w:r>
      <w:r>
        <w:rPr>
          <w:sz w:val="18"/>
          <w:szCs w:val="18"/>
        </w:rPr>
        <w:t xml:space="preserve"> </w:t>
      </w:r>
      <w:r w:rsidR="00F30773" w:rsidRPr="00F30773">
        <w:rPr>
          <w:b/>
          <w:sz w:val="18"/>
          <w:szCs w:val="18"/>
        </w:rPr>
        <w:t>of</w:t>
      </w:r>
      <w:r w:rsidRPr="00F30773">
        <w:rPr>
          <w:b/>
          <w:sz w:val="18"/>
          <w:szCs w:val="18"/>
        </w:rPr>
        <w:t xml:space="preserve"> Sales and Operations</w:t>
      </w:r>
      <w:r>
        <w:rPr>
          <w:sz w:val="18"/>
          <w:szCs w:val="18"/>
        </w:rPr>
        <w:t>, 201</w:t>
      </w:r>
      <w:r w:rsidR="006D1F6D">
        <w:rPr>
          <w:sz w:val="18"/>
          <w:szCs w:val="18"/>
        </w:rPr>
        <w:t>7</w:t>
      </w:r>
      <w:r>
        <w:rPr>
          <w:sz w:val="18"/>
          <w:szCs w:val="18"/>
        </w:rPr>
        <w:t xml:space="preserve"> to Present</w:t>
      </w:r>
    </w:p>
    <w:p w14:paraId="35747A0E" w14:textId="77777777" w:rsidR="005833F4" w:rsidRDefault="005833F4" w:rsidP="00410769">
      <w:pPr>
        <w:spacing w:after="0" w:line="240" w:lineRule="auto"/>
        <w:jc w:val="both"/>
        <w:rPr>
          <w:sz w:val="18"/>
          <w:szCs w:val="18"/>
        </w:rPr>
      </w:pPr>
    </w:p>
    <w:p w14:paraId="214CE996" w14:textId="2B4B36BF" w:rsidR="005833F4" w:rsidRDefault="00A60F81" w:rsidP="00410769">
      <w:pPr>
        <w:spacing w:after="0" w:line="240" w:lineRule="auto"/>
        <w:jc w:val="both"/>
        <w:rPr>
          <w:sz w:val="18"/>
          <w:szCs w:val="18"/>
        </w:rPr>
      </w:pPr>
      <w:r>
        <w:rPr>
          <w:sz w:val="18"/>
          <w:szCs w:val="18"/>
        </w:rPr>
        <w:t xml:space="preserve">Providing </w:t>
      </w:r>
      <w:r w:rsidR="006F07EA">
        <w:rPr>
          <w:sz w:val="18"/>
          <w:szCs w:val="18"/>
        </w:rPr>
        <w:t xml:space="preserve">constructive </w:t>
      </w:r>
      <w:r w:rsidR="005833F4">
        <w:rPr>
          <w:sz w:val="18"/>
          <w:szCs w:val="18"/>
        </w:rPr>
        <w:t xml:space="preserve">leadership </w:t>
      </w:r>
      <w:r w:rsidR="006F07EA">
        <w:rPr>
          <w:sz w:val="18"/>
          <w:szCs w:val="18"/>
        </w:rPr>
        <w:t>and direction to keep improving our business</w:t>
      </w:r>
      <w:r w:rsidR="007B7EE3">
        <w:rPr>
          <w:sz w:val="18"/>
          <w:szCs w:val="18"/>
        </w:rPr>
        <w:t xml:space="preserve"> </w:t>
      </w:r>
      <w:r w:rsidR="00323579">
        <w:rPr>
          <w:sz w:val="18"/>
          <w:szCs w:val="18"/>
        </w:rPr>
        <w:t>every day</w:t>
      </w:r>
      <w:r w:rsidR="007B7EE3">
        <w:rPr>
          <w:sz w:val="18"/>
          <w:szCs w:val="18"/>
        </w:rPr>
        <w:t xml:space="preserve">. </w:t>
      </w:r>
      <w:r w:rsidR="00E326DB">
        <w:rPr>
          <w:sz w:val="18"/>
          <w:szCs w:val="18"/>
        </w:rPr>
        <w:t xml:space="preserve">Guide and serve </w:t>
      </w:r>
      <w:r w:rsidR="00323579">
        <w:rPr>
          <w:sz w:val="18"/>
          <w:szCs w:val="18"/>
        </w:rPr>
        <w:t>2300 drivers and support</w:t>
      </w:r>
      <w:r w:rsidR="00E326DB">
        <w:rPr>
          <w:sz w:val="18"/>
          <w:szCs w:val="18"/>
        </w:rPr>
        <w:t>ing</w:t>
      </w:r>
      <w:r w:rsidR="00323579">
        <w:rPr>
          <w:sz w:val="18"/>
          <w:szCs w:val="18"/>
        </w:rPr>
        <w:t xml:space="preserve"> staff.  </w:t>
      </w:r>
      <w:r w:rsidR="006F07EA">
        <w:rPr>
          <w:sz w:val="18"/>
          <w:szCs w:val="18"/>
        </w:rPr>
        <w:t xml:space="preserve">Helped </w:t>
      </w:r>
      <w:r w:rsidR="00A51AF2">
        <w:rPr>
          <w:sz w:val="18"/>
          <w:szCs w:val="18"/>
        </w:rPr>
        <w:t xml:space="preserve">in the </w:t>
      </w:r>
      <w:r w:rsidR="007E0544">
        <w:rPr>
          <w:sz w:val="18"/>
          <w:szCs w:val="18"/>
        </w:rPr>
        <w:t>turnaround</w:t>
      </w:r>
      <w:r w:rsidR="005833F4">
        <w:rPr>
          <w:sz w:val="18"/>
          <w:szCs w:val="18"/>
        </w:rPr>
        <w:t xml:space="preserve"> of an iconic yet financially struggling company.  Through grass-roots leadership and progressive m</w:t>
      </w:r>
      <w:r w:rsidR="001F38B0">
        <w:rPr>
          <w:sz w:val="18"/>
          <w:szCs w:val="18"/>
        </w:rPr>
        <w:t>anagement</w:t>
      </w:r>
      <w:r w:rsidR="005833F4">
        <w:rPr>
          <w:sz w:val="18"/>
          <w:szCs w:val="18"/>
        </w:rPr>
        <w:t>, CFI improved from a</w:t>
      </w:r>
      <w:r w:rsidR="00E90E8A">
        <w:rPr>
          <w:sz w:val="18"/>
          <w:szCs w:val="18"/>
        </w:rPr>
        <w:t xml:space="preserve">n unprofitable </w:t>
      </w:r>
      <w:r w:rsidR="005833F4">
        <w:rPr>
          <w:sz w:val="18"/>
          <w:szCs w:val="18"/>
        </w:rPr>
        <w:t xml:space="preserve">carrier to among the best performing in our carrier class.  Safety performance and culture thrived.  </w:t>
      </w:r>
      <w:r w:rsidR="001F38B0">
        <w:rPr>
          <w:sz w:val="18"/>
          <w:szCs w:val="18"/>
        </w:rPr>
        <w:t>O</w:t>
      </w:r>
      <w:r w:rsidR="005833F4">
        <w:rPr>
          <w:sz w:val="18"/>
          <w:szCs w:val="18"/>
        </w:rPr>
        <w:t xml:space="preserve">ur leadership bench strength and overall execution focus was greatly enhanced.  </w:t>
      </w:r>
      <w:r w:rsidR="001F38B0">
        <w:rPr>
          <w:sz w:val="18"/>
          <w:szCs w:val="18"/>
        </w:rPr>
        <w:t>We executed 3 acquisitions and 1 merger</w:t>
      </w:r>
      <w:r w:rsidR="00D203C7">
        <w:rPr>
          <w:sz w:val="18"/>
          <w:szCs w:val="18"/>
        </w:rPr>
        <w:t>,</w:t>
      </w:r>
      <w:r w:rsidR="001F38B0">
        <w:rPr>
          <w:sz w:val="18"/>
          <w:szCs w:val="18"/>
        </w:rPr>
        <w:t xml:space="preserve"> </w:t>
      </w:r>
      <w:r w:rsidR="00573740">
        <w:rPr>
          <w:sz w:val="18"/>
          <w:szCs w:val="18"/>
        </w:rPr>
        <w:t>growing the company significantly</w:t>
      </w:r>
      <w:r w:rsidR="00D203C7">
        <w:rPr>
          <w:sz w:val="18"/>
          <w:szCs w:val="18"/>
        </w:rPr>
        <w:t xml:space="preserve"> over a </w:t>
      </w:r>
      <w:r w:rsidR="001F38B0">
        <w:rPr>
          <w:sz w:val="18"/>
          <w:szCs w:val="18"/>
        </w:rPr>
        <w:t>4-year period</w:t>
      </w:r>
      <w:r w:rsidR="00E90E8A">
        <w:rPr>
          <w:sz w:val="18"/>
          <w:szCs w:val="18"/>
        </w:rPr>
        <w:t xml:space="preserve"> while OR steadily improved.  </w:t>
      </w:r>
      <w:r w:rsidR="001F38B0">
        <w:rPr>
          <w:sz w:val="18"/>
          <w:szCs w:val="18"/>
        </w:rPr>
        <w:t xml:space="preserve">  </w:t>
      </w:r>
    </w:p>
    <w:p w14:paraId="4F8BD782" w14:textId="59653709" w:rsidR="005833F4" w:rsidRDefault="00970974" w:rsidP="00970974">
      <w:pPr>
        <w:pStyle w:val="ListParagraph"/>
        <w:numPr>
          <w:ilvl w:val="0"/>
          <w:numId w:val="8"/>
        </w:numPr>
        <w:spacing w:after="0" w:line="240" w:lineRule="auto"/>
        <w:jc w:val="both"/>
        <w:rPr>
          <w:sz w:val="18"/>
          <w:szCs w:val="18"/>
        </w:rPr>
      </w:pPr>
      <w:r>
        <w:rPr>
          <w:sz w:val="18"/>
          <w:szCs w:val="18"/>
        </w:rPr>
        <w:t xml:space="preserve">Accountable for </w:t>
      </w:r>
      <w:r w:rsidRPr="00970974">
        <w:rPr>
          <w:sz w:val="18"/>
          <w:szCs w:val="18"/>
        </w:rPr>
        <w:t xml:space="preserve">Operating </w:t>
      </w:r>
      <w:r w:rsidR="005833F4">
        <w:rPr>
          <w:sz w:val="18"/>
          <w:szCs w:val="18"/>
        </w:rPr>
        <w:t>D</w:t>
      </w:r>
      <w:r w:rsidRPr="00970974">
        <w:rPr>
          <w:sz w:val="18"/>
          <w:szCs w:val="18"/>
        </w:rPr>
        <w:t xml:space="preserve">ivisions </w:t>
      </w:r>
      <w:r w:rsidR="005833F4">
        <w:rPr>
          <w:sz w:val="18"/>
          <w:szCs w:val="18"/>
        </w:rPr>
        <w:t>KPI Performance and Financial R</w:t>
      </w:r>
      <w:r w:rsidRPr="00970974">
        <w:rPr>
          <w:sz w:val="18"/>
          <w:szCs w:val="18"/>
        </w:rPr>
        <w:t>esults</w:t>
      </w:r>
      <w:r w:rsidR="001F38B0">
        <w:rPr>
          <w:sz w:val="18"/>
          <w:szCs w:val="18"/>
        </w:rPr>
        <w:t xml:space="preserve"> (Dry Van, Temp-Control, US Logistics</w:t>
      </w:r>
      <w:r w:rsidR="006E3F91">
        <w:rPr>
          <w:sz w:val="18"/>
          <w:szCs w:val="18"/>
        </w:rPr>
        <w:t>)</w:t>
      </w:r>
    </w:p>
    <w:p w14:paraId="4D877133" w14:textId="77777777" w:rsidR="001F38B0" w:rsidRPr="001F38B0" w:rsidRDefault="001F38B0" w:rsidP="001F38B0">
      <w:pPr>
        <w:pStyle w:val="ListParagraph"/>
        <w:numPr>
          <w:ilvl w:val="0"/>
          <w:numId w:val="8"/>
        </w:numPr>
        <w:spacing w:after="0" w:line="240" w:lineRule="auto"/>
        <w:jc w:val="both"/>
        <w:rPr>
          <w:sz w:val="18"/>
          <w:szCs w:val="18"/>
        </w:rPr>
      </w:pPr>
      <w:r w:rsidRPr="001F38B0">
        <w:rPr>
          <w:sz w:val="18"/>
          <w:szCs w:val="18"/>
        </w:rPr>
        <w:t>Safety, Training, Compliance, Claims, Corp Administration, Contracting and Legal Depts</w:t>
      </w:r>
    </w:p>
    <w:p w14:paraId="6B22F1C0" w14:textId="4287AAC5" w:rsidR="001F38B0" w:rsidRPr="00E90E8A" w:rsidRDefault="005833F4" w:rsidP="004B3783">
      <w:pPr>
        <w:pStyle w:val="ListParagraph"/>
        <w:numPr>
          <w:ilvl w:val="0"/>
          <w:numId w:val="8"/>
        </w:numPr>
        <w:spacing w:after="0" w:line="240" w:lineRule="auto"/>
        <w:jc w:val="both"/>
        <w:rPr>
          <w:sz w:val="18"/>
          <w:szCs w:val="18"/>
        </w:rPr>
      </w:pPr>
      <w:r w:rsidRPr="00E90E8A">
        <w:rPr>
          <w:sz w:val="18"/>
          <w:szCs w:val="18"/>
        </w:rPr>
        <w:t xml:space="preserve">Mexico </w:t>
      </w:r>
      <w:r w:rsidR="004E1BF5" w:rsidRPr="00E90E8A">
        <w:rPr>
          <w:sz w:val="18"/>
          <w:szCs w:val="18"/>
        </w:rPr>
        <w:t>Logistics</w:t>
      </w:r>
      <w:r w:rsidRPr="00E90E8A">
        <w:rPr>
          <w:sz w:val="18"/>
          <w:szCs w:val="18"/>
        </w:rPr>
        <w:t xml:space="preserve"> Operations (CFI Logistica)</w:t>
      </w:r>
      <w:r w:rsidR="00E90E8A" w:rsidRPr="00E90E8A">
        <w:rPr>
          <w:sz w:val="18"/>
          <w:szCs w:val="18"/>
        </w:rPr>
        <w:t xml:space="preserve">, all </w:t>
      </w:r>
      <w:r w:rsidR="001F38B0" w:rsidRPr="00E90E8A">
        <w:rPr>
          <w:sz w:val="18"/>
          <w:szCs w:val="18"/>
        </w:rPr>
        <w:t>Mergers &amp; Acquisitions</w:t>
      </w:r>
    </w:p>
    <w:p w14:paraId="2C1FB93B" w14:textId="77777777" w:rsidR="001F38B0" w:rsidRDefault="001F38B0" w:rsidP="00410769">
      <w:pPr>
        <w:spacing w:after="0" w:line="240" w:lineRule="auto"/>
        <w:jc w:val="both"/>
        <w:rPr>
          <w:sz w:val="18"/>
          <w:szCs w:val="18"/>
        </w:rPr>
      </w:pPr>
    </w:p>
    <w:p w14:paraId="452C56B3" w14:textId="64CD1EB4" w:rsidR="00410769" w:rsidRPr="006D33ED" w:rsidRDefault="00410769" w:rsidP="00410769">
      <w:pPr>
        <w:spacing w:after="0" w:line="240" w:lineRule="auto"/>
        <w:jc w:val="both"/>
        <w:rPr>
          <w:sz w:val="18"/>
          <w:szCs w:val="18"/>
        </w:rPr>
      </w:pPr>
      <w:r w:rsidRPr="006D33ED">
        <w:rPr>
          <w:sz w:val="18"/>
          <w:szCs w:val="18"/>
        </w:rPr>
        <w:t>ROEHL TRANSPORT, INC., Marshfield, Wisconsin</w:t>
      </w:r>
    </w:p>
    <w:p w14:paraId="5106D882" w14:textId="14CDF867" w:rsidR="00410769" w:rsidRPr="006D33ED" w:rsidRDefault="00410769" w:rsidP="00410769">
      <w:pPr>
        <w:spacing w:after="0" w:line="240" w:lineRule="auto"/>
        <w:jc w:val="both"/>
        <w:rPr>
          <w:sz w:val="18"/>
          <w:szCs w:val="18"/>
        </w:rPr>
      </w:pPr>
      <w:r w:rsidRPr="006D33ED">
        <w:rPr>
          <w:b/>
          <w:sz w:val="18"/>
          <w:szCs w:val="18"/>
        </w:rPr>
        <w:t>President, Van Group,</w:t>
      </w:r>
      <w:r w:rsidRPr="006D33ED">
        <w:rPr>
          <w:sz w:val="18"/>
          <w:szCs w:val="18"/>
        </w:rPr>
        <w:t xml:space="preserve"> 2013-201</w:t>
      </w:r>
      <w:r w:rsidR="00C70373">
        <w:rPr>
          <w:sz w:val="18"/>
          <w:szCs w:val="18"/>
        </w:rPr>
        <w:t>7</w:t>
      </w:r>
    </w:p>
    <w:p w14:paraId="0EACD802" w14:textId="77777777" w:rsidR="00410769" w:rsidRPr="006D33ED" w:rsidRDefault="00410769" w:rsidP="00410769">
      <w:pPr>
        <w:pStyle w:val="NormalWeb"/>
        <w:spacing w:before="0" w:beforeAutospacing="0" w:after="0" w:afterAutospacing="0"/>
        <w:jc w:val="both"/>
        <w:rPr>
          <w:rFonts w:ascii="Calibri" w:hAnsi="Calibri" w:cs="Calibri"/>
          <w:sz w:val="18"/>
          <w:szCs w:val="18"/>
        </w:rPr>
      </w:pPr>
    </w:p>
    <w:p w14:paraId="17E783F8" w14:textId="77777777" w:rsidR="00410769" w:rsidRPr="006D33ED" w:rsidRDefault="00410769" w:rsidP="00410769">
      <w:pPr>
        <w:pStyle w:val="NormalWeb"/>
        <w:spacing w:before="0" w:beforeAutospacing="0" w:after="0" w:afterAutospacing="0"/>
        <w:jc w:val="both"/>
        <w:rPr>
          <w:rFonts w:ascii="Calibri" w:hAnsi="Calibri" w:cs="Calibri"/>
          <w:spacing w:val="-4"/>
          <w:sz w:val="18"/>
          <w:szCs w:val="18"/>
        </w:rPr>
      </w:pPr>
      <w:r w:rsidRPr="006D33ED">
        <w:rPr>
          <w:rFonts w:ascii="Calibri" w:hAnsi="Calibri" w:cs="Calibri"/>
          <w:spacing w:val="-4"/>
          <w:sz w:val="18"/>
          <w:szCs w:val="18"/>
        </w:rPr>
        <w:t xml:space="preserve">Achieved business objectives, grew business profitability.  Led three divisions, including van system, dedicated, and refrigerated, comprised of 1,500 drivers and 200 office personnel.  Oversaw safety, equipment, driver capacity, non-driver staffing, sales, pricing, customer service, and overall operational execution.  Set course for teams and created constructive and high-energy work environment.  Developed cohesive long-term strategies for future execution and worked with counterparts in supporting overall goals and objectives. </w:t>
      </w:r>
    </w:p>
    <w:p w14:paraId="27BE8043" w14:textId="77777777" w:rsidR="00410769" w:rsidRPr="006D33ED" w:rsidRDefault="00410769" w:rsidP="00410769">
      <w:pPr>
        <w:pStyle w:val="NormalWeb"/>
        <w:spacing w:before="0" w:beforeAutospacing="0" w:after="0" w:afterAutospacing="0"/>
        <w:jc w:val="both"/>
        <w:rPr>
          <w:rFonts w:ascii="Calibri" w:hAnsi="Calibri" w:cs="Calibri"/>
          <w:sz w:val="18"/>
          <w:szCs w:val="18"/>
        </w:rPr>
      </w:pPr>
    </w:p>
    <w:p w14:paraId="524B4289" w14:textId="77777777" w:rsidR="00410769" w:rsidRPr="006D33ED" w:rsidRDefault="00410769" w:rsidP="00410769">
      <w:pPr>
        <w:numPr>
          <w:ilvl w:val="0"/>
          <w:numId w:val="1"/>
        </w:numPr>
        <w:spacing w:after="0" w:line="240" w:lineRule="auto"/>
        <w:jc w:val="both"/>
        <w:rPr>
          <w:rFonts w:cs="Calibri"/>
          <w:sz w:val="18"/>
          <w:szCs w:val="18"/>
        </w:rPr>
      </w:pPr>
      <w:r w:rsidRPr="006D33ED">
        <w:rPr>
          <w:rFonts w:cs="Calibri"/>
          <w:sz w:val="18"/>
          <w:szCs w:val="18"/>
        </w:rPr>
        <w:t>Launched six regional fleets and developed three new metro fleets in Dallas/Ft. Worth, Chicago, and Atlanta.</w:t>
      </w:r>
    </w:p>
    <w:p w14:paraId="56CE7215" w14:textId="77777777" w:rsidR="00410769" w:rsidRPr="006D33ED" w:rsidRDefault="00410769" w:rsidP="00410769">
      <w:pPr>
        <w:numPr>
          <w:ilvl w:val="0"/>
          <w:numId w:val="1"/>
        </w:numPr>
        <w:spacing w:after="0" w:line="240" w:lineRule="auto"/>
        <w:jc w:val="both"/>
        <w:rPr>
          <w:rFonts w:cs="Calibri"/>
          <w:sz w:val="18"/>
          <w:szCs w:val="18"/>
        </w:rPr>
      </w:pPr>
      <w:r w:rsidRPr="006D33ED">
        <w:rPr>
          <w:rFonts w:cs="Calibri"/>
          <w:sz w:val="18"/>
          <w:szCs w:val="18"/>
        </w:rPr>
        <w:t xml:space="preserve">Instituted freight network discipline, revenue diversification, and customer segmentation practices to concentrate on driver time usage and billed miles per driver. </w:t>
      </w:r>
    </w:p>
    <w:p w14:paraId="48FB7575" w14:textId="77777777" w:rsidR="00410769" w:rsidRPr="006D33ED" w:rsidRDefault="00410769" w:rsidP="00410769">
      <w:pPr>
        <w:numPr>
          <w:ilvl w:val="0"/>
          <w:numId w:val="1"/>
        </w:numPr>
        <w:spacing w:after="0" w:line="240" w:lineRule="auto"/>
        <w:jc w:val="both"/>
        <w:rPr>
          <w:rFonts w:cs="Calibri"/>
          <w:sz w:val="18"/>
          <w:szCs w:val="18"/>
        </w:rPr>
      </w:pPr>
      <w:r w:rsidRPr="006D33ED">
        <w:rPr>
          <w:rFonts w:cs="Calibri"/>
          <w:sz w:val="18"/>
          <w:szCs w:val="18"/>
        </w:rPr>
        <w:t>Created methods to harvest overlooked margin opportunities including refer runtime and trailer/driver detention, billing many thousands of extra dollars in revenue.</w:t>
      </w:r>
    </w:p>
    <w:p w14:paraId="71D5DD92" w14:textId="77777777" w:rsidR="00410769" w:rsidRPr="006D33ED" w:rsidRDefault="00410769" w:rsidP="00410769">
      <w:pPr>
        <w:numPr>
          <w:ilvl w:val="0"/>
          <w:numId w:val="1"/>
        </w:numPr>
        <w:spacing w:after="0" w:line="240" w:lineRule="auto"/>
        <w:jc w:val="both"/>
        <w:rPr>
          <w:rFonts w:cs="Calibri"/>
          <w:sz w:val="18"/>
          <w:szCs w:val="18"/>
        </w:rPr>
      </w:pPr>
      <w:r w:rsidRPr="006D33ED">
        <w:rPr>
          <w:rFonts w:cs="Calibri"/>
          <w:sz w:val="18"/>
          <w:szCs w:val="18"/>
        </w:rPr>
        <w:t xml:space="preserve">Improved driver turnover loss rate (2600 bps) by creating culture of accountability and consistent engagement. </w:t>
      </w:r>
    </w:p>
    <w:p w14:paraId="34A2229A" w14:textId="77777777" w:rsidR="00410769" w:rsidRPr="006D33ED" w:rsidRDefault="00410769" w:rsidP="00410769">
      <w:pPr>
        <w:numPr>
          <w:ilvl w:val="0"/>
          <w:numId w:val="1"/>
        </w:numPr>
        <w:spacing w:after="0" w:line="240" w:lineRule="auto"/>
        <w:jc w:val="both"/>
        <w:rPr>
          <w:rFonts w:cs="Calibri"/>
          <w:sz w:val="18"/>
          <w:szCs w:val="18"/>
        </w:rPr>
      </w:pPr>
      <w:r w:rsidRPr="006D33ED">
        <w:rPr>
          <w:rFonts w:cs="Calibri"/>
          <w:sz w:val="18"/>
          <w:szCs w:val="18"/>
        </w:rPr>
        <w:t xml:space="preserve">Improved truck level productivity in miles/week by 3%, safety results 5.2/MM to 4.8/MM, rate/total mile up 5 cents YoY and revenue/truck/week went up each year, total gains of $500 per week. </w:t>
      </w:r>
    </w:p>
    <w:p w14:paraId="4B162B76" w14:textId="77777777" w:rsidR="00410769" w:rsidRPr="006D33ED" w:rsidRDefault="00410769" w:rsidP="00410769">
      <w:pPr>
        <w:numPr>
          <w:ilvl w:val="0"/>
          <w:numId w:val="1"/>
        </w:numPr>
        <w:spacing w:after="0" w:line="240" w:lineRule="auto"/>
        <w:jc w:val="both"/>
        <w:rPr>
          <w:rFonts w:cs="Calibri"/>
          <w:sz w:val="18"/>
          <w:szCs w:val="18"/>
        </w:rPr>
      </w:pPr>
      <w:r w:rsidRPr="006D33ED">
        <w:rPr>
          <w:rFonts w:cs="Calibri"/>
          <w:sz w:val="18"/>
          <w:szCs w:val="18"/>
        </w:rPr>
        <w:t xml:space="preserve">Built highly competitive, competent, and motivated leadership team. </w:t>
      </w:r>
    </w:p>
    <w:p w14:paraId="2C8E2C94" w14:textId="77777777" w:rsidR="00410769" w:rsidRPr="006D33ED" w:rsidRDefault="00410769" w:rsidP="00410769">
      <w:pPr>
        <w:numPr>
          <w:ilvl w:val="0"/>
          <w:numId w:val="1"/>
        </w:numPr>
        <w:spacing w:after="0" w:line="240" w:lineRule="auto"/>
        <w:jc w:val="both"/>
        <w:rPr>
          <w:rFonts w:cs="Calibri"/>
          <w:sz w:val="18"/>
          <w:szCs w:val="18"/>
        </w:rPr>
      </w:pPr>
      <w:r w:rsidRPr="006D33ED">
        <w:rPr>
          <w:rFonts w:cs="Calibri"/>
          <w:sz w:val="18"/>
          <w:szCs w:val="18"/>
        </w:rPr>
        <w:t xml:space="preserve">Grew top-line revenue every year for four years straight by 3%, 4%, 1%, and 5%. </w:t>
      </w:r>
    </w:p>
    <w:p w14:paraId="6550F405" w14:textId="77777777" w:rsidR="00410769" w:rsidRPr="006D33ED" w:rsidRDefault="00410769" w:rsidP="00410769">
      <w:pPr>
        <w:numPr>
          <w:ilvl w:val="0"/>
          <w:numId w:val="1"/>
        </w:numPr>
        <w:spacing w:after="0" w:line="240" w:lineRule="auto"/>
        <w:jc w:val="both"/>
        <w:rPr>
          <w:rFonts w:cs="Calibri"/>
          <w:sz w:val="18"/>
          <w:szCs w:val="18"/>
        </w:rPr>
      </w:pPr>
      <w:r w:rsidRPr="006D33ED">
        <w:rPr>
          <w:rFonts w:cs="Calibri"/>
          <w:sz w:val="18"/>
          <w:szCs w:val="18"/>
        </w:rPr>
        <w:t xml:space="preserve">Implemented numerous technology upgrades and tools including Trailer Tracks, </w:t>
      </w:r>
      <w:proofErr w:type="spellStart"/>
      <w:r w:rsidRPr="006D33ED">
        <w:rPr>
          <w:rFonts w:cs="Calibri"/>
          <w:sz w:val="18"/>
          <w:szCs w:val="18"/>
        </w:rPr>
        <w:t>Incab</w:t>
      </w:r>
      <w:proofErr w:type="spellEnd"/>
      <w:r w:rsidRPr="006D33ED">
        <w:rPr>
          <w:rFonts w:cs="Calibri"/>
          <w:sz w:val="18"/>
          <w:szCs w:val="18"/>
        </w:rPr>
        <w:t xml:space="preserve"> Cameras, and mobile phone app.</w:t>
      </w:r>
    </w:p>
    <w:p w14:paraId="6DAE3DE1" w14:textId="77777777" w:rsidR="00410769" w:rsidRPr="006D33ED" w:rsidRDefault="00410769" w:rsidP="00410769">
      <w:pPr>
        <w:spacing w:after="0" w:line="240" w:lineRule="auto"/>
        <w:jc w:val="both"/>
        <w:rPr>
          <w:rFonts w:cs="Calibri"/>
          <w:sz w:val="18"/>
          <w:szCs w:val="18"/>
        </w:rPr>
      </w:pPr>
    </w:p>
    <w:p w14:paraId="5088C750" w14:textId="77777777" w:rsidR="00410769" w:rsidRPr="006D33ED" w:rsidRDefault="00410769" w:rsidP="00410769">
      <w:pPr>
        <w:spacing w:after="0" w:line="240" w:lineRule="auto"/>
        <w:jc w:val="both"/>
        <w:rPr>
          <w:sz w:val="18"/>
          <w:szCs w:val="18"/>
        </w:rPr>
      </w:pPr>
      <w:r w:rsidRPr="006D33ED">
        <w:rPr>
          <w:sz w:val="18"/>
          <w:szCs w:val="18"/>
        </w:rPr>
        <w:t>SCHNEIDER NATIONAL INC., Green Bay, Wisconsin</w:t>
      </w:r>
    </w:p>
    <w:p w14:paraId="2A533B87" w14:textId="77777777" w:rsidR="00410769" w:rsidRPr="006D33ED" w:rsidRDefault="00410769" w:rsidP="00410769">
      <w:pPr>
        <w:spacing w:after="0" w:line="240" w:lineRule="auto"/>
        <w:jc w:val="both"/>
        <w:rPr>
          <w:sz w:val="18"/>
          <w:szCs w:val="18"/>
        </w:rPr>
      </w:pPr>
      <w:r w:rsidRPr="006D33ED">
        <w:rPr>
          <w:b/>
          <w:sz w:val="18"/>
          <w:szCs w:val="18"/>
        </w:rPr>
        <w:t>Vice President of Driver Recruiting and Compensation,</w:t>
      </w:r>
      <w:r w:rsidRPr="006D33ED">
        <w:rPr>
          <w:sz w:val="18"/>
          <w:szCs w:val="18"/>
        </w:rPr>
        <w:t xml:space="preserve"> 2008-2013</w:t>
      </w:r>
    </w:p>
    <w:p w14:paraId="561F805C" w14:textId="77777777" w:rsidR="00410769" w:rsidRPr="006D33ED" w:rsidRDefault="00410769" w:rsidP="00410769">
      <w:pPr>
        <w:spacing w:after="0" w:line="240" w:lineRule="auto"/>
        <w:jc w:val="both"/>
        <w:rPr>
          <w:sz w:val="18"/>
          <w:szCs w:val="18"/>
        </w:rPr>
      </w:pPr>
    </w:p>
    <w:p w14:paraId="118C2CDB" w14:textId="77777777" w:rsidR="00410769" w:rsidRPr="006D33ED" w:rsidRDefault="00410769" w:rsidP="00410769">
      <w:pPr>
        <w:spacing w:after="0" w:line="240" w:lineRule="auto"/>
        <w:jc w:val="both"/>
        <w:rPr>
          <w:sz w:val="18"/>
          <w:szCs w:val="18"/>
        </w:rPr>
      </w:pPr>
      <w:r w:rsidRPr="006D33ED">
        <w:rPr>
          <w:sz w:val="18"/>
          <w:szCs w:val="18"/>
        </w:rPr>
        <w:t xml:space="preserve">Oversaw transition away from company-operated training academies (high cost) to hiring and training only existing CDL holders.  Developed and implemented recruiting center of excellence ensuring only highly qualified drivers progressed through to hire.  Balanced challenging quality and quantity mantra for bringing on the right driver for the right job.  Managed cost per hire closely to achieve approximately 20% reduction in cost.  Worked closely with operations and executive leadership teams to simplify and educate how driver pay packages worked and motivated drivers.  Spearheaded critical assessments in areas to save pay dollars and redirected to provide greater ROI and improved driver retention. </w:t>
      </w:r>
    </w:p>
    <w:p w14:paraId="49A18275" w14:textId="77777777" w:rsidR="00410769" w:rsidRPr="006D33ED" w:rsidRDefault="00410769" w:rsidP="00410769">
      <w:pPr>
        <w:spacing w:after="0" w:line="240" w:lineRule="auto"/>
        <w:jc w:val="both"/>
        <w:rPr>
          <w:sz w:val="18"/>
          <w:szCs w:val="18"/>
        </w:rPr>
      </w:pPr>
    </w:p>
    <w:p w14:paraId="5416A57C" w14:textId="77777777" w:rsidR="00410769" w:rsidRPr="006D33ED" w:rsidRDefault="00410769" w:rsidP="00410769">
      <w:pPr>
        <w:numPr>
          <w:ilvl w:val="0"/>
          <w:numId w:val="2"/>
        </w:numPr>
        <w:spacing w:after="0" w:line="240" w:lineRule="auto"/>
        <w:jc w:val="both"/>
        <w:rPr>
          <w:sz w:val="18"/>
          <w:szCs w:val="18"/>
        </w:rPr>
      </w:pPr>
      <w:r w:rsidRPr="006D33ED">
        <w:rPr>
          <w:sz w:val="18"/>
          <w:szCs w:val="18"/>
        </w:rPr>
        <w:t>Led development of recruiting processes and practices, which were far-reaching and effective for constantly delivering drivers.</w:t>
      </w:r>
    </w:p>
    <w:p w14:paraId="03D75DDE" w14:textId="77777777" w:rsidR="00410769" w:rsidRPr="006D33ED" w:rsidRDefault="00410769" w:rsidP="00410769">
      <w:pPr>
        <w:numPr>
          <w:ilvl w:val="0"/>
          <w:numId w:val="2"/>
        </w:numPr>
        <w:spacing w:after="0" w:line="240" w:lineRule="auto"/>
        <w:jc w:val="both"/>
        <w:rPr>
          <w:sz w:val="18"/>
          <w:szCs w:val="18"/>
        </w:rPr>
      </w:pPr>
      <w:r w:rsidRPr="006D33ED">
        <w:rPr>
          <w:sz w:val="18"/>
          <w:szCs w:val="18"/>
        </w:rPr>
        <w:t>Dozens of account start-ups, existing fleet fulfillments, and organizing 200+ drivers for the North Dakota Oilfield business.</w:t>
      </w:r>
    </w:p>
    <w:p w14:paraId="7838BCA0" w14:textId="77777777" w:rsidR="00410769" w:rsidRPr="006D33ED" w:rsidRDefault="00410769" w:rsidP="00410769">
      <w:pPr>
        <w:numPr>
          <w:ilvl w:val="0"/>
          <w:numId w:val="2"/>
        </w:numPr>
        <w:spacing w:after="0" w:line="240" w:lineRule="auto"/>
        <w:jc w:val="both"/>
        <w:rPr>
          <w:sz w:val="18"/>
          <w:szCs w:val="18"/>
        </w:rPr>
      </w:pPr>
      <w:r w:rsidRPr="006D33ED">
        <w:rPr>
          <w:sz w:val="18"/>
          <w:szCs w:val="18"/>
        </w:rPr>
        <w:t xml:space="preserve">Implemented companywide driver pay freeze then thaw during down and up cycles. </w:t>
      </w:r>
    </w:p>
    <w:p w14:paraId="33A9420F" w14:textId="77777777" w:rsidR="00410769" w:rsidRPr="006D33ED" w:rsidRDefault="00410769" w:rsidP="00410769">
      <w:pPr>
        <w:numPr>
          <w:ilvl w:val="0"/>
          <w:numId w:val="2"/>
        </w:numPr>
        <w:spacing w:after="0" w:line="240" w:lineRule="auto"/>
        <w:jc w:val="both"/>
        <w:rPr>
          <w:sz w:val="18"/>
          <w:szCs w:val="18"/>
        </w:rPr>
      </w:pPr>
      <w:r w:rsidRPr="006D33ED">
        <w:rPr>
          <w:sz w:val="18"/>
          <w:szCs w:val="18"/>
        </w:rPr>
        <w:t xml:space="preserve">Organized first-ever driver pay-for-performance approach for driver compensation and rate of pay increases/decreases. </w:t>
      </w:r>
    </w:p>
    <w:p w14:paraId="7F57FDB5" w14:textId="77777777" w:rsidR="00410769" w:rsidRPr="006D33ED" w:rsidRDefault="00410769" w:rsidP="00410769">
      <w:pPr>
        <w:numPr>
          <w:ilvl w:val="0"/>
          <w:numId w:val="2"/>
        </w:numPr>
        <w:spacing w:after="0" w:line="240" w:lineRule="auto"/>
        <w:jc w:val="both"/>
        <w:rPr>
          <w:sz w:val="18"/>
          <w:szCs w:val="18"/>
        </w:rPr>
      </w:pPr>
      <w:r w:rsidRPr="006D33ED">
        <w:rPr>
          <w:sz w:val="18"/>
          <w:szCs w:val="18"/>
        </w:rPr>
        <w:t>Developed driver pay analytics reporting and management reviews.</w:t>
      </w:r>
    </w:p>
    <w:p w14:paraId="6DACF4CC" w14:textId="77777777" w:rsidR="00410769" w:rsidRPr="006D33ED" w:rsidRDefault="00410769" w:rsidP="00410769">
      <w:pPr>
        <w:spacing w:after="0" w:line="240" w:lineRule="auto"/>
        <w:jc w:val="both"/>
        <w:rPr>
          <w:sz w:val="18"/>
          <w:szCs w:val="18"/>
        </w:rPr>
      </w:pPr>
    </w:p>
    <w:p w14:paraId="1F38339E" w14:textId="331DAD2C" w:rsidR="00410769" w:rsidRPr="006D33ED" w:rsidRDefault="00410769" w:rsidP="00410769">
      <w:pPr>
        <w:spacing w:after="0" w:line="240" w:lineRule="auto"/>
        <w:jc w:val="both"/>
        <w:rPr>
          <w:sz w:val="18"/>
          <w:szCs w:val="18"/>
        </w:rPr>
      </w:pPr>
      <w:r w:rsidRPr="006D33ED">
        <w:rPr>
          <w:b/>
          <w:sz w:val="18"/>
          <w:szCs w:val="18"/>
        </w:rPr>
        <w:t xml:space="preserve">General Manager, Global Sales, </w:t>
      </w:r>
      <w:r w:rsidRPr="006D33ED">
        <w:rPr>
          <w:sz w:val="18"/>
          <w:szCs w:val="18"/>
        </w:rPr>
        <w:t>2006-200</w:t>
      </w:r>
      <w:r w:rsidR="006D5046">
        <w:rPr>
          <w:sz w:val="18"/>
          <w:szCs w:val="18"/>
        </w:rPr>
        <w:t>8</w:t>
      </w:r>
    </w:p>
    <w:p w14:paraId="4A20F177" w14:textId="77777777" w:rsidR="00410769" w:rsidRPr="006D33ED" w:rsidRDefault="00410769" w:rsidP="00410769">
      <w:pPr>
        <w:spacing w:after="0" w:line="240" w:lineRule="auto"/>
        <w:jc w:val="both"/>
        <w:rPr>
          <w:sz w:val="18"/>
          <w:szCs w:val="18"/>
        </w:rPr>
      </w:pPr>
    </w:p>
    <w:p w14:paraId="6CDC3D7E" w14:textId="77777777" w:rsidR="00410769" w:rsidRPr="006D33ED" w:rsidRDefault="00410769" w:rsidP="00410769">
      <w:pPr>
        <w:spacing w:after="0" w:line="240" w:lineRule="auto"/>
        <w:jc w:val="both"/>
        <w:rPr>
          <w:sz w:val="18"/>
          <w:szCs w:val="18"/>
        </w:rPr>
      </w:pPr>
      <w:r w:rsidRPr="006D33ED">
        <w:rPr>
          <w:sz w:val="18"/>
          <w:szCs w:val="18"/>
        </w:rPr>
        <w:t>Responsible for all commercial and customer service activities, revenue growth, earnings growth, and customer service performance for several Fortune 100 customers, meeting/exceeding their transportation and supply chain needs.</w:t>
      </w:r>
    </w:p>
    <w:p w14:paraId="582FEDC1" w14:textId="77777777" w:rsidR="00410769" w:rsidRPr="006D33ED" w:rsidRDefault="00410769" w:rsidP="00410769">
      <w:pPr>
        <w:spacing w:after="0" w:line="240" w:lineRule="auto"/>
        <w:jc w:val="both"/>
        <w:rPr>
          <w:sz w:val="18"/>
          <w:szCs w:val="18"/>
        </w:rPr>
      </w:pPr>
    </w:p>
    <w:p w14:paraId="41C0DD01" w14:textId="77777777" w:rsidR="00410769" w:rsidRPr="006D33ED" w:rsidRDefault="00410769" w:rsidP="00410769">
      <w:pPr>
        <w:numPr>
          <w:ilvl w:val="0"/>
          <w:numId w:val="2"/>
        </w:numPr>
        <w:spacing w:after="0" w:line="240" w:lineRule="auto"/>
        <w:jc w:val="both"/>
        <w:rPr>
          <w:sz w:val="18"/>
          <w:szCs w:val="18"/>
        </w:rPr>
      </w:pPr>
      <w:r w:rsidRPr="006D33ED">
        <w:rPr>
          <w:sz w:val="18"/>
          <w:szCs w:val="18"/>
        </w:rPr>
        <w:t>Led the financial turnaround and growth from bottom performers to success stories.</w:t>
      </w:r>
    </w:p>
    <w:p w14:paraId="1EEB4BAD" w14:textId="77777777" w:rsidR="00410769" w:rsidRPr="006D33ED" w:rsidRDefault="00410769" w:rsidP="00410769">
      <w:pPr>
        <w:numPr>
          <w:ilvl w:val="0"/>
          <w:numId w:val="2"/>
        </w:numPr>
        <w:spacing w:after="0" w:line="240" w:lineRule="auto"/>
        <w:jc w:val="both"/>
        <w:rPr>
          <w:sz w:val="18"/>
          <w:szCs w:val="18"/>
        </w:rPr>
      </w:pPr>
      <w:r w:rsidRPr="006D33ED">
        <w:rPr>
          <w:sz w:val="18"/>
          <w:szCs w:val="18"/>
        </w:rPr>
        <w:t>Hosted several international events (Mexico, Canada, and China) to demonstrate company’s full suite for capabilities.</w:t>
      </w:r>
    </w:p>
    <w:p w14:paraId="43C2FD4B" w14:textId="77777777" w:rsidR="00410769" w:rsidRPr="006D33ED" w:rsidRDefault="00410769" w:rsidP="00410769">
      <w:pPr>
        <w:numPr>
          <w:ilvl w:val="0"/>
          <w:numId w:val="2"/>
        </w:numPr>
        <w:spacing w:after="0" w:line="240" w:lineRule="auto"/>
        <w:jc w:val="both"/>
        <w:rPr>
          <w:sz w:val="18"/>
          <w:szCs w:val="18"/>
        </w:rPr>
      </w:pPr>
      <w:r w:rsidRPr="006D33ED">
        <w:rPr>
          <w:sz w:val="18"/>
          <w:szCs w:val="18"/>
        </w:rPr>
        <w:t>Engaged with customers to deeply understand their supply chain needs to grow a greater share of transportation budget.</w:t>
      </w:r>
    </w:p>
    <w:p w14:paraId="74A8A04E" w14:textId="77777777" w:rsidR="00410769" w:rsidRPr="00BF2F01" w:rsidRDefault="00410769" w:rsidP="00410769">
      <w:pPr>
        <w:numPr>
          <w:ilvl w:val="0"/>
          <w:numId w:val="2"/>
        </w:numPr>
        <w:spacing w:after="0" w:line="240" w:lineRule="auto"/>
        <w:jc w:val="both"/>
        <w:rPr>
          <w:sz w:val="18"/>
          <w:szCs w:val="18"/>
        </w:rPr>
      </w:pPr>
      <w:r w:rsidRPr="006D33ED">
        <w:rPr>
          <w:sz w:val="18"/>
          <w:szCs w:val="18"/>
        </w:rPr>
        <w:t>Created focus on capabilities by mode of transportation and drove profitability.</w:t>
      </w:r>
      <w:r>
        <w:rPr>
          <w:sz w:val="18"/>
          <w:szCs w:val="18"/>
        </w:rPr>
        <w:t xml:space="preserve"> </w:t>
      </w:r>
      <w:r w:rsidRPr="00BF2F01">
        <w:rPr>
          <w:sz w:val="18"/>
          <w:szCs w:val="18"/>
        </w:rPr>
        <w:t xml:space="preserve">Total book of business at approximately $100,000,000. </w:t>
      </w:r>
    </w:p>
    <w:p w14:paraId="041AC155" w14:textId="77777777" w:rsidR="00F920E9" w:rsidRDefault="00F920E9" w:rsidP="00410769">
      <w:pPr>
        <w:spacing w:after="0" w:line="240" w:lineRule="auto"/>
        <w:jc w:val="both"/>
        <w:rPr>
          <w:b/>
          <w:sz w:val="18"/>
          <w:szCs w:val="18"/>
        </w:rPr>
      </w:pPr>
    </w:p>
    <w:p w14:paraId="11778A10" w14:textId="10F4F5C2" w:rsidR="00410769" w:rsidRPr="006D33ED" w:rsidRDefault="00410769" w:rsidP="00410769">
      <w:pPr>
        <w:spacing w:after="0" w:line="240" w:lineRule="auto"/>
        <w:jc w:val="both"/>
        <w:rPr>
          <w:sz w:val="18"/>
          <w:szCs w:val="18"/>
        </w:rPr>
      </w:pPr>
      <w:r w:rsidRPr="006D33ED">
        <w:rPr>
          <w:b/>
          <w:sz w:val="18"/>
          <w:szCs w:val="18"/>
        </w:rPr>
        <w:t>Director of Customer Service,</w:t>
      </w:r>
      <w:r w:rsidR="00E824AC">
        <w:rPr>
          <w:b/>
          <w:sz w:val="18"/>
          <w:szCs w:val="18"/>
        </w:rPr>
        <w:t xml:space="preserve"> </w:t>
      </w:r>
      <w:r w:rsidR="00791B95">
        <w:rPr>
          <w:b/>
          <w:sz w:val="18"/>
          <w:szCs w:val="18"/>
        </w:rPr>
        <w:t>Van Division</w:t>
      </w:r>
      <w:r w:rsidRPr="006D33ED">
        <w:rPr>
          <w:sz w:val="18"/>
          <w:szCs w:val="18"/>
        </w:rPr>
        <w:t xml:space="preserve"> 2004-2006</w:t>
      </w:r>
    </w:p>
    <w:p w14:paraId="31F8336C" w14:textId="77777777" w:rsidR="00410769" w:rsidRPr="006D33ED" w:rsidRDefault="00410769" w:rsidP="00410769">
      <w:pPr>
        <w:spacing w:after="0" w:line="240" w:lineRule="auto"/>
        <w:jc w:val="both"/>
        <w:rPr>
          <w:sz w:val="18"/>
          <w:szCs w:val="18"/>
        </w:rPr>
      </w:pPr>
    </w:p>
    <w:p w14:paraId="19D98523" w14:textId="77777777" w:rsidR="00410769" w:rsidRPr="006D33ED" w:rsidRDefault="00410769" w:rsidP="00410769">
      <w:pPr>
        <w:spacing w:after="0" w:line="240" w:lineRule="auto"/>
        <w:jc w:val="both"/>
        <w:rPr>
          <w:sz w:val="18"/>
          <w:szCs w:val="18"/>
        </w:rPr>
      </w:pPr>
      <w:r w:rsidRPr="006D33ED">
        <w:rPr>
          <w:sz w:val="18"/>
          <w:szCs w:val="18"/>
        </w:rPr>
        <w:t>Accountable for a large team (200) of customer service associates and ability to meet both the customers’ need for capacity and on-time service, and the internal need for freight volume</w:t>
      </w:r>
      <w:r>
        <w:rPr>
          <w:sz w:val="18"/>
          <w:szCs w:val="18"/>
        </w:rPr>
        <w:t xml:space="preserve">, efficient order acceptance, </w:t>
      </w:r>
      <w:r w:rsidRPr="00C23A52">
        <w:rPr>
          <w:sz w:val="18"/>
          <w:szCs w:val="18"/>
        </w:rPr>
        <w:t>driver dispatch operations, and overall customer revenue production</w:t>
      </w:r>
      <w:r w:rsidRPr="006D33ED">
        <w:rPr>
          <w:sz w:val="18"/>
          <w:szCs w:val="18"/>
        </w:rPr>
        <w:t>.</w:t>
      </w:r>
    </w:p>
    <w:p w14:paraId="48D54D75" w14:textId="77777777" w:rsidR="00410769" w:rsidRPr="006D33ED" w:rsidRDefault="00410769" w:rsidP="00410769">
      <w:pPr>
        <w:spacing w:after="0" w:line="240" w:lineRule="auto"/>
        <w:jc w:val="both"/>
        <w:rPr>
          <w:sz w:val="18"/>
          <w:szCs w:val="18"/>
        </w:rPr>
      </w:pPr>
    </w:p>
    <w:p w14:paraId="3A094EC1" w14:textId="77777777" w:rsidR="00410769" w:rsidRPr="006D33ED" w:rsidRDefault="00410769" w:rsidP="00410769">
      <w:pPr>
        <w:numPr>
          <w:ilvl w:val="0"/>
          <w:numId w:val="5"/>
        </w:numPr>
        <w:spacing w:after="0" w:line="240" w:lineRule="auto"/>
        <w:jc w:val="both"/>
        <w:rPr>
          <w:sz w:val="18"/>
          <w:szCs w:val="18"/>
        </w:rPr>
      </w:pPr>
      <w:r w:rsidRPr="006D33ED">
        <w:rPr>
          <w:sz w:val="18"/>
          <w:szCs w:val="18"/>
        </w:rPr>
        <w:t>Engaged and aligned with sales to maximize promises made to the customer and harvest the hard-won opportunities to the fullest.</w:t>
      </w:r>
    </w:p>
    <w:p w14:paraId="121F265F" w14:textId="7E28DFE2" w:rsidR="00410769" w:rsidRPr="006D33ED" w:rsidRDefault="00410769" w:rsidP="00410769">
      <w:pPr>
        <w:numPr>
          <w:ilvl w:val="0"/>
          <w:numId w:val="5"/>
        </w:numPr>
        <w:spacing w:after="0" w:line="240" w:lineRule="auto"/>
        <w:jc w:val="both"/>
        <w:rPr>
          <w:sz w:val="18"/>
          <w:szCs w:val="18"/>
        </w:rPr>
      </w:pPr>
      <w:r w:rsidRPr="006D33ED">
        <w:rPr>
          <w:sz w:val="18"/>
          <w:szCs w:val="18"/>
        </w:rPr>
        <w:t xml:space="preserve">Improved overall </w:t>
      </w:r>
      <w:r w:rsidR="001F38B0">
        <w:rPr>
          <w:sz w:val="18"/>
          <w:szCs w:val="18"/>
        </w:rPr>
        <w:t xml:space="preserve">OTM </w:t>
      </w:r>
      <w:r w:rsidRPr="006D33ED">
        <w:rPr>
          <w:sz w:val="18"/>
          <w:szCs w:val="18"/>
        </w:rPr>
        <w:t>service by 150 basis points through instituting process improvements and individual leader coaching and training.</w:t>
      </w:r>
    </w:p>
    <w:p w14:paraId="500FBF56" w14:textId="77777777" w:rsidR="00410769" w:rsidRPr="006D33ED" w:rsidRDefault="00410769" w:rsidP="00410769">
      <w:pPr>
        <w:numPr>
          <w:ilvl w:val="0"/>
          <w:numId w:val="5"/>
        </w:numPr>
        <w:spacing w:after="0" w:line="240" w:lineRule="auto"/>
        <w:jc w:val="both"/>
        <w:rPr>
          <w:sz w:val="18"/>
          <w:szCs w:val="18"/>
        </w:rPr>
      </w:pPr>
      <w:r w:rsidRPr="006D33ED">
        <w:rPr>
          <w:sz w:val="18"/>
          <w:szCs w:val="18"/>
        </w:rPr>
        <w:t>Implemented Customer Relationship Management (CRM) technology across customer service department.</w:t>
      </w:r>
    </w:p>
    <w:p w14:paraId="072C2242" w14:textId="77777777" w:rsidR="00410769" w:rsidRPr="006D33ED" w:rsidRDefault="00410769" w:rsidP="00410769">
      <w:pPr>
        <w:numPr>
          <w:ilvl w:val="0"/>
          <w:numId w:val="5"/>
        </w:numPr>
        <w:spacing w:after="0" w:line="240" w:lineRule="auto"/>
        <w:jc w:val="both"/>
        <w:rPr>
          <w:sz w:val="18"/>
          <w:szCs w:val="18"/>
        </w:rPr>
      </w:pPr>
      <w:r w:rsidRPr="006D33ED">
        <w:rPr>
          <w:sz w:val="18"/>
          <w:szCs w:val="18"/>
        </w:rPr>
        <w:t>Led teams “nose for the money” activities to properly offer customer solutions in a win-win approach.</w:t>
      </w:r>
    </w:p>
    <w:p w14:paraId="432AF38D" w14:textId="77777777" w:rsidR="00410769" w:rsidRPr="006D33ED" w:rsidRDefault="00410769" w:rsidP="00410769">
      <w:pPr>
        <w:spacing w:after="0" w:line="240" w:lineRule="auto"/>
        <w:jc w:val="both"/>
        <w:rPr>
          <w:b/>
          <w:sz w:val="18"/>
          <w:szCs w:val="18"/>
        </w:rPr>
      </w:pPr>
    </w:p>
    <w:p w14:paraId="61CE3D31" w14:textId="77777777" w:rsidR="00410769" w:rsidRPr="006D33ED" w:rsidRDefault="00410769" w:rsidP="00410769">
      <w:pPr>
        <w:spacing w:after="0" w:line="240" w:lineRule="auto"/>
        <w:jc w:val="both"/>
        <w:rPr>
          <w:sz w:val="18"/>
          <w:szCs w:val="18"/>
        </w:rPr>
      </w:pPr>
      <w:r w:rsidRPr="006D33ED">
        <w:rPr>
          <w:b/>
          <w:sz w:val="18"/>
          <w:szCs w:val="18"/>
        </w:rPr>
        <w:t xml:space="preserve">Director of Operations, Tanker Division, </w:t>
      </w:r>
      <w:r w:rsidRPr="006D33ED">
        <w:rPr>
          <w:sz w:val="18"/>
          <w:szCs w:val="18"/>
        </w:rPr>
        <w:t>2002-2004</w:t>
      </w:r>
    </w:p>
    <w:p w14:paraId="400E59E4" w14:textId="77777777" w:rsidR="00410769" w:rsidRPr="006D33ED" w:rsidRDefault="00410769" w:rsidP="00410769">
      <w:pPr>
        <w:spacing w:after="0" w:line="240" w:lineRule="auto"/>
        <w:jc w:val="both"/>
        <w:rPr>
          <w:b/>
          <w:sz w:val="18"/>
          <w:szCs w:val="18"/>
        </w:rPr>
      </w:pPr>
    </w:p>
    <w:p w14:paraId="019B588C" w14:textId="7B348D65" w:rsidR="00410769" w:rsidRPr="006D33ED" w:rsidRDefault="00410769" w:rsidP="00410769">
      <w:pPr>
        <w:spacing w:after="0" w:line="240" w:lineRule="auto"/>
        <w:jc w:val="both"/>
        <w:rPr>
          <w:sz w:val="18"/>
          <w:szCs w:val="18"/>
        </w:rPr>
      </w:pPr>
      <w:r w:rsidRPr="006D33ED">
        <w:rPr>
          <w:sz w:val="18"/>
          <w:szCs w:val="18"/>
        </w:rPr>
        <w:t>Responsible for nearly 1000 tanker drivers, operational support staff of 125 and six terminal facilities.  Led execution of company’s safety, training, and service efforts</w:t>
      </w:r>
      <w:r w:rsidR="00E62F3F">
        <w:rPr>
          <w:sz w:val="18"/>
          <w:szCs w:val="18"/>
        </w:rPr>
        <w:t xml:space="preserve">. All made </w:t>
      </w:r>
      <w:r w:rsidR="00652B6E">
        <w:rPr>
          <w:sz w:val="18"/>
          <w:szCs w:val="18"/>
        </w:rPr>
        <w:t>material</w:t>
      </w:r>
      <w:r w:rsidR="00E62F3F">
        <w:rPr>
          <w:sz w:val="18"/>
          <w:szCs w:val="18"/>
        </w:rPr>
        <w:t xml:space="preserve"> improvement during time there</w:t>
      </w:r>
      <w:r w:rsidR="00652B6E">
        <w:rPr>
          <w:sz w:val="18"/>
          <w:szCs w:val="18"/>
        </w:rPr>
        <w:t xml:space="preserve">.  </w:t>
      </w:r>
    </w:p>
    <w:p w14:paraId="3FA0A8BC" w14:textId="77777777" w:rsidR="00410769" w:rsidRPr="006D33ED" w:rsidRDefault="00410769" w:rsidP="00410769">
      <w:pPr>
        <w:spacing w:after="0" w:line="240" w:lineRule="auto"/>
        <w:jc w:val="both"/>
        <w:rPr>
          <w:sz w:val="18"/>
          <w:szCs w:val="18"/>
        </w:rPr>
      </w:pPr>
    </w:p>
    <w:p w14:paraId="1175FEC8" w14:textId="77777777" w:rsidR="00410769" w:rsidRPr="006D33ED" w:rsidRDefault="00410769" w:rsidP="00410769">
      <w:pPr>
        <w:numPr>
          <w:ilvl w:val="0"/>
          <w:numId w:val="6"/>
        </w:numPr>
        <w:spacing w:after="0" w:line="240" w:lineRule="auto"/>
        <w:jc w:val="both"/>
        <w:rPr>
          <w:sz w:val="18"/>
          <w:szCs w:val="18"/>
        </w:rPr>
      </w:pPr>
      <w:r w:rsidRPr="006D33ED">
        <w:rPr>
          <w:sz w:val="18"/>
          <w:szCs w:val="18"/>
        </w:rPr>
        <w:t>Spearheaded efforts to shed unneeded costs, increased division productivity and facilitated driver growth by improving retention by 300 bps, and worked closely with recruiting department to find enhanced selling methods for tanker drivers.</w:t>
      </w:r>
    </w:p>
    <w:p w14:paraId="76BBEC5C" w14:textId="77777777" w:rsidR="00410769" w:rsidRPr="006D33ED" w:rsidRDefault="00410769" w:rsidP="00410769">
      <w:pPr>
        <w:numPr>
          <w:ilvl w:val="0"/>
          <w:numId w:val="6"/>
        </w:numPr>
        <w:spacing w:after="0" w:line="240" w:lineRule="auto"/>
        <w:jc w:val="both"/>
        <w:rPr>
          <w:sz w:val="18"/>
          <w:szCs w:val="18"/>
        </w:rPr>
      </w:pPr>
      <w:r w:rsidRPr="006D33ED">
        <w:rPr>
          <w:sz w:val="18"/>
          <w:szCs w:val="18"/>
        </w:rPr>
        <w:t>Led Hurricane Katrina emergency diesel fuel distribution assistance efforts, recognized by FEMA for instrumental service.</w:t>
      </w:r>
    </w:p>
    <w:p w14:paraId="22677DFC" w14:textId="77777777" w:rsidR="00410769" w:rsidRPr="006D33ED" w:rsidRDefault="00410769" w:rsidP="00410769">
      <w:pPr>
        <w:numPr>
          <w:ilvl w:val="0"/>
          <w:numId w:val="6"/>
        </w:numPr>
        <w:spacing w:after="0" w:line="240" w:lineRule="auto"/>
        <w:jc w:val="both"/>
        <w:rPr>
          <w:sz w:val="18"/>
          <w:szCs w:val="18"/>
        </w:rPr>
      </w:pPr>
      <w:r w:rsidRPr="006D33ED">
        <w:rPr>
          <w:sz w:val="18"/>
          <w:szCs w:val="18"/>
        </w:rPr>
        <w:t>Implemented the TMW technology suite for operational execution.</w:t>
      </w:r>
    </w:p>
    <w:p w14:paraId="7758EA0F" w14:textId="77777777" w:rsidR="00410769" w:rsidRPr="006D33ED" w:rsidRDefault="00410769" w:rsidP="00410769">
      <w:pPr>
        <w:numPr>
          <w:ilvl w:val="0"/>
          <w:numId w:val="6"/>
        </w:numPr>
        <w:spacing w:after="0" w:line="240" w:lineRule="auto"/>
        <w:jc w:val="both"/>
        <w:rPr>
          <w:sz w:val="18"/>
          <w:szCs w:val="18"/>
        </w:rPr>
      </w:pPr>
      <w:r w:rsidRPr="006D33ED">
        <w:rPr>
          <w:sz w:val="18"/>
          <w:szCs w:val="18"/>
        </w:rPr>
        <w:t xml:space="preserve">Led efforts to improve </w:t>
      </w:r>
      <w:r w:rsidRPr="00C23A52">
        <w:rPr>
          <w:sz w:val="18"/>
          <w:szCs w:val="18"/>
        </w:rPr>
        <w:t>daily operational</w:t>
      </w:r>
      <w:r w:rsidRPr="006D33ED">
        <w:rPr>
          <w:sz w:val="18"/>
          <w:szCs w:val="18"/>
        </w:rPr>
        <w:t xml:space="preserve"> excellence and consolidate facilities as needed.</w:t>
      </w:r>
    </w:p>
    <w:p w14:paraId="29184686" w14:textId="77777777" w:rsidR="00410769" w:rsidRPr="006D33ED" w:rsidRDefault="00410769" w:rsidP="00410769">
      <w:pPr>
        <w:spacing w:after="0" w:line="240" w:lineRule="auto"/>
        <w:jc w:val="both"/>
        <w:rPr>
          <w:sz w:val="18"/>
          <w:szCs w:val="18"/>
        </w:rPr>
      </w:pPr>
    </w:p>
    <w:p w14:paraId="23564CF0" w14:textId="68282287" w:rsidR="00410769" w:rsidRPr="006D33ED" w:rsidRDefault="00410769" w:rsidP="00410769">
      <w:pPr>
        <w:spacing w:after="0" w:line="240" w:lineRule="auto"/>
        <w:jc w:val="both"/>
        <w:rPr>
          <w:sz w:val="18"/>
          <w:szCs w:val="18"/>
        </w:rPr>
      </w:pPr>
      <w:r w:rsidRPr="006D33ED">
        <w:rPr>
          <w:b/>
          <w:sz w:val="18"/>
          <w:szCs w:val="18"/>
        </w:rPr>
        <w:t>Senior Operation</w:t>
      </w:r>
      <w:r w:rsidR="00E824AC">
        <w:rPr>
          <w:b/>
          <w:sz w:val="18"/>
          <w:szCs w:val="18"/>
        </w:rPr>
        <w:t>s</w:t>
      </w:r>
      <w:r w:rsidRPr="006D33ED">
        <w:rPr>
          <w:b/>
          <w:sz w:val="18"/>
          <w:szCs w:val="18"/>
        </w:rPr>
        <w:t xml:space="preserve"> Manager,</w:t>
      </w:r>
      <w:r w:rsidR="00E824AC">
        <w:rPr>
          <w:b/>
          <w:sz w:val="18"/>
          <w:szCs w:val="18"/>
        </w:rPr>
        <w:t xml:space="preserve"> Dedicated</w:t>
      </w:r>
      <w:r w:rsidR="00036B5D">
        <w:rPr>
          <w:b/>
          <w:sz w:val="18"/>
          <w:szCs w:val="18"/>
        </w:rPr>
        <w:t xml:space="preserve"> Division </w:t>
      </w:r>
      <w:r w:rsidR="00036B5D" w:rsidRPr="006D33ED">
        <w:rPr>
          <w:sz w:val="18"/>
          <w:szCs w:val="18"/>
        </w:rPr>
        <w:t>2000</w:t>
      </w:r>
      <w:r w:rsidRPr="006D33ED">
        <w:rPr>
          <w:sz w:val="18"/>
          <w:szCs w:val="18"/>
        </w:rPr>
        <w:t>-2002</w:t>
      </w:r>
    </w:p>
    <w:p w14:paraId="40D246E3" w14:textId="77777777" w:rsidR="00410769" w:rsidRPr="006D33ED" w:rsidRDefault="00410769" w:rsidP="00410769">
      <w:pPr>
        <w:spacing w:after="0" w:line="240" w:lineRule="auto"/>
        <w:jc w:val="both"/>
        <w:rPr>
          <w:sz w:val="18"/>
          <w:szCs w:val="18"/>
        </w:rPr>
      </w:pPr>
    </w:p>
    <w:p w14:paraId="5DF6590A" w14:textId="008F4E7E" w:rsidR="00410769" w:rsidRPr="006D33ED" w:rsidRDefault="00410769" w:rsidP="00410769">
      <w:pPr>
        <w:spacing w:after="0" w:line="240" w:lineRule="auto"/>
        <w:jc w:val="both"/>
        <w:rPr>
          <w:sz w:val="18"/>
          <w:szCs w:val="18"/>
        </w:rPr>
      </w:pPr>
      <w:r w:rsidRPr="006D33ED">
        <w:rPr>
          <w:sz w:val="18"/>
          <w:szCs w:val="18"/>
        </w:rPr>
        <w:t>Responsible for over 50 dedicated accounts (large and small), 2,200 drivers.  Led a massive turnaround in profitabilit</w:t>
      </w:r>
      <w:r>
        <w:rPr>
          <w:sz w:val="18"/>
          <w:szCs w:val="18"/>
        </w:rPr>
        <w:t xml:space="preserve">y </w:t>
      </w:r>
      <w:r w:rsidRPr="00DE2CDF">
        <w:rPr>
          <w:sz w:val="18"/>
          <w:szCs w:val="18"/>
        </w:rPr>
        <w:t>of the existing dedicated book of business, hosted numerous team conference calls and site visits to drill into operational details, equipment usa</w:t>
      </w:r>
      <w:r w:rsidRPr="006D33ED">
        <w:rPr>
          <w:sz w:val="18"/>
          <w:szCs w:val="18"/>
        </w:rPr>
        <w:t xml:space="preserve">ge, billing opportunities, contract enhancements, and cost opportunities.  Developed a tightly managed schedule of regular account reviews, with accompanying KPI scorecards, with key leaders from across the company so progress was </w:t>
      </w:r>
      <w:r w:rsidR="0003721B" w:rsidRPr="006D33ED">
        <w:rPr>
          <w:sz w:val="18"/>
          <w:szCs w:val="18"/>
        </w:rPr>
        <w:t>maintained,</w:t>
      </w:r>
      <w:r w:rsidRPr="006D33ED">
        <w:rPr>
          <w:sz w:val="18"/>
          <w:szCs w:val="18"/>
        </w:rPr>
        <w:t xml:space="preserve"> and tough decisions made.</w:t>
      </w:r>
    </w:p>
    <w:p w14:paraId="4EC2C806" w14:textId="77777777" w:rsidR="00410769" w:rsidRDefault="00410769" w:rsidP="00410769">
      <w:pPr>
        <w:spacing w:after="0" w:line="240" w:lineRule="auto"/>
        <w:jc w:val="both"/>
        <w:rPr>
          <w:sz w:val="18"/>
          <w:szCs w:val="18"/>
        </w:rPr>
      </w:pPr>
    </w:p>
    <w:p w14:paraId="21805D88" w14:textId="77777777" w:rsidR="00410769" w:rsidRDefault="00410769" w:rsidP="00410769">
      <w:pPr>
        <w:spacing w:after="0" w:line="240" w:lineRule="auto"/>
        <w:jc w:val="both"/>
        <w:rPr>
          <w:sz w:val="18"/>
          <w:szCs w:val="18"/>
        </w:rPr>
      </w:pPr>
      <w:r w:rsidRPr="00BF2F01">
        <w:rPr>
          <w:b/>
          <w:sz w:val="18"/>
          <w:szCs w:val="18"/>
        </w:rPr>
        <w:t xml:space="preserve">Various </w:t>
      </w:r>
      <w:r w:rsidR="00E44D11">
        <w:rPr>
          <w:b/>
          <w:sz w:val="18"/>
          <w:szCs w:val="18"/>
        </w:rPr>
        <w:t xml:space="preserve">High Tempo </w:t>
      </w:r>
      <w:r w:rsidRPr="00BF2F01">
        <w:rPr>
          <w:b/>
          <w:sz w:val="18"/>
          <w:szCs w:val="18"/>
        </w:rPr>
        <w:t>Operation</w:t>
      </w:r>
      <w:r w:rsidR="00E44D11">
        <w:rPr>
          <w:b/>
          <w:sz w:val="18"/>
          <w:szCs w:val="18"/>
        </w:rPr>
        <w:t>s</w:t>
      </w:r>
      <w:r w:rsidRPr="00BF2F01">
        <w:rPr>
          <w:b/>
          <w:sz w:val="18"/>
          <w:szCs w:val="18"/>
        </w:rPr>
        <w:t xml:space="preserve"> Management Roles</w:t>
      </w:r>
      <w:r>
        <w:rPr>
          <w:sz w:val="18"/>
          <w:szCs w:val="18"/>
        </w:rPr>
        <w:t>, 1995-2000</w:t>
      </w:r>
    </w:p>
    <w:p w14:paraId="5490EB98" w14:textId="77777777" w:rsidR="00410769" w:rsidRPr="006D33ED" w:rsidRDefault="00410769" w:rsidP="00410769">
      <w:pPr>
        <w:spacing w:after="0" w:line="240" w:lineRule="auto"/>
        <w:jc w:val="both"/>
        <w:rPr>
          <w:sz w:val="18"/>
          <w:szCs w:val="18"/>
        </w:rPr>
      </w:pPr>
    </w:p>
    <w:p w14:paraId="56AB011B" w14:textId="77777777" w:rsidR="00410769" w:rsidRPr="006D33ED" w:rsidRDefault="00410769" w:rsidP="00BB13E1">
      <w:pPr>
        <w:pBdr>
          <w:bottom w:val="single" w:sz="4" w:space="1" w:color="auto"/>
        </w:pBdr>
        <w:spacing w:after="120" w:line="240" w:lineRule="auto"/>
        <w:jc w:val="both"/>
        <w:rPr>
          <w:b/>
          <w:sz w:val="18"/>
          <w:szCs w:val="18"/>
        </w:rPr>
      </w:pPr>
      <w:r w:rsidRPr="006D33ED">
        <w:rPr>
          <w:b/>
          <w:sz w:val="18"/>
          <w:szCs w:val="18"/>
        </w:rPr>
        <w:t>MILITARY EXPERIENCE</w:t>
      </w:r>
    </w:p>
    <w:p w14:paraId="79564F4F" w14:textId="7EF9A234" w:rsidR="00410769" w:rsidRPr="006D33ED" w:rsidRDefault="00410769" w:rsidP="00410769">
      <w:pPr>
        <w:spacing w:after="0" w:line="240" w:lineRule="auto"/>
        <w:jc w:val="both"/>
        <w:rPr>
          <w:spacing w:val="-4"/>
          <w:sz w:val="18"/>
          <w:szCs w:val="18"/>
        </w:rPr>
      </w:pPr>
      <w:r w:rsidRPr="006D33ED">
        <w:rPr>
          <w:spacing w:val="-4"/>
          <w:sz w:val="18"/>
          <w:szCs w:val="18"/>
        </w:rPr>
        <w:t xml:space="preserve">UNITED STATES ARMY, </w:t>
      </w:r>
      <w:r w:rsidRPr="006D33ED">
        <w:rPr>
          <w:b/>
          <w:spacing w:val="-4"/>
          <w:sz w:val="18"/>
          <w:szCs w:val="18"/>
        </w:rPr>
        <w:t>Active Army,</w:t>
      </w:r>
      <w:r w:rsidRPr="006D33ED">
        <w:rPr>
          <w:spacing w:val="-4"/>
          <w:sz w:val="18"/>
          <w:szCs w:val="18"/>
        </w:rPr>
        <w:t xml:space="preserve"> 1986-1995; </w:t>
      </w:r>
      <w:r w:rsidRPr="006D33ED">
        <w:rPr>
          <w:b/>
          <w:spacing w:val="-4"/>
          <w:sz w:val="18"/>
          <w:szCs w:val="18"/>
        </w:rPr>
        <w:t>Army Reserve,</w:t>
      </w:r>
      <w:r w:rsidRPr="006D33ED">
        <w:rPr>
          <w:spacing w:val="-4"/>
          <w:sz w:val="18"/>
          <w:szCs w:val="18"/>
        </w:rPr>
        <w:t xml:space="preserve"> 1995-2008. Led large groups in accomplishment</w:t>
      </w:r>
      <w:r w:rsidRPr="00AF5C90">
        <w:rPr>
          <w:color w:val="FF0000"/>
          <w:spacing w:val="-4"/>
          <w:sz w:val="18"/>
          <w:szCs w:val="18"/>
        </w:rPr>
        <w:t xml:space="preserve"> </w:t>
      </w:r>
      <w:r w:rsidRPr="006D33ED">
        <w:rPr>
          <w:spacing w:val="-4"/>
          <w:sz w:val="18"/>
          <w:szCs w:val="18"/>
        </w:rPr>
        <w:t xml:space="preserve">of assigned missions.  Led civil affairs, fire support, cannon artillery, and soldier training units. </w:t>
      </w:r>
      <w:r w:rsidR="000369F4">
        <w:rPr>
          <w:spacing w:val="-4"/>
          <w:sz w:val="18"/>
          <w:szCs w:val="18"/>
        </w:rPr>
        <w:t xml:space="preserve">Retired as a Lieutenant Colonel.  </w:t>
      </w:r>
      <w:r w:rsidRPr="006D33ED">
        <w:rPr>
          <w:spacing w:val="-4"/>
          <w:sz w:val="18"/>
          <w:szCs w:val="18"/>
        </w:rPr>
        <w:t>Highly trained soldier and leader.  Assigned to elite units in national security missions.  Top Secret security clearance.  Operated in peace and wartime environments.  Led and trained soldiers and leaders in accomplishing missions safely and effectively.  Served in numerous places around the world (</w:t>
      </w:r>
      <w:r w:rsidR="00F12456">
        <w:rPr>
          <w:spacing w:val="-4"/>
          <w:sz w:val="18"/>
          <w:szCs w:val="18"/>
        </w:rPr>
        <w:t xml:space="preserve">Middle East, </w:t>
      </w:r>
      <w:r w:rsidRPr="006D33ED">
        <w:rPr>
          <w:spacing w:val="-4"/>
          <w:sz w:val="18"/>
          <w:szCs w:val="18"/>
        </w:rPr>
        <w:t xml:space="preserve">Europe, </w:t>
      </w:r>
      <w:r w:rsidR="00F12456">
        <w:rPr>
          <w:spacing w:val="-4"/>
          <w:sz w:val="18"/>
          <w:szCs w:val="18"/>
        </w:rPr>
        <w:t>Asia</w:t>
      </w:r>
      <w:r w:rsidRPr="006D33ED">
        <w:rPr>
          <w:spacing w:val="-4"/>
          <w:sz w:val="18"/>
          <w:szCs w:val="18"/>
        </w:rPr>
        <w:t>) and throughout the United States.  Directed transition and merger of two large training organizations into one.  Achieved 100% in unit readiness and 92% soldier qualifications within one year in higher command audit.  Wrote and implemented Brigades Yearly Training Guidance.  Prepared sold</w:t>
      </w:r>
      <w:r w:rsidR="00C57100">
        <w:rPr>
          <w:spacing w:val="-4"/>
          <w:sz w:val="18"/>
          <w:szCs w:val="18"/>
        </w:rPr>
        <w:t>i</w:t>
      </w:r>
      <w:r w:rsidRPr="006D33ED">
        <w:rPr>
          <w:spacing w:val="-4"/>
          <w:sz w:val="18"/>
          <w:szCs w:val="18"/>
        </w:rPr>
        <w:t xml:space="preserve">ers for deployment in operations in support of war on terror.  Organized and executed multiple high-intensity and demanding </w:t>
      </w:r>
      <w:r w:rsidRPr="00C23A52">
        <w:rPr>
          <w:spacing w:val="-4"/>
          <w:sz w:val="18"/>
          <w:szCs w:val="18"/>
        </w:rPr>
        <w:t>real-time combat operations and led peace-time training and readiness</w:t>
      </w:r>
      <w:r>
        <w:rPr>
          <w:spacing w:val="-4"/>
          <w:sz w:val="18"/>
          <w:szCs w:val="18"/>
        </w:rPr>
        <w:t xml:space="preserve"> activities </w:t>
      </w:r>
      <w:r w:rsidRPr="006D33ED">
        <w:rPr>
          <w:spacing w:val="-4"/>
          <w:sz w:val="18"/>
          <w:szCs w:val="18"/>
        </w:rPr>
        <w:t xml:space="preserve">for units </w:t>
      </w:r>
      <w:r w:rsidR="0095126C">
        <w:rPr>
          <w:spacing w:val="-4"/>
          <w:sz w:val="18"/>
          <w:szCs w:val="18"/>
        </w:rPr>
        <w:t xml:space="preserve">mobilizing. </w:t>
      </w:r>
      <w:r w:rsidRPr="006D33ED">
        <w:rPr>
          <w:spacing w:val="-4"/>
          <w:sz w:val="18"/>
          <w:szCs w:val="18"/>
        </w:rPr>
        <w:t xml:space="preserve"> </w:t>
      </w:r>
    </w:p>
    <w:p w14:paraId="7F2D761E" w14:textId="77777777" w:rsidR="00A56AA2" w:rsidRPr="006D33ED" w:rsidRDefault="00A56AA2" w:rsidP="00410769">
      <w:pPr>
        <w:spacing w:after="0" w:line="240" w:lineRule="auto"/>
        <w:jc w:val="both"/>
        <w:rPr>
          <w:sz w:val="18"/>
          <w:szCs w:val="18"/>
        </w:rPr>
      </w:pPr>
    </w:p>
    <w:p w14:paraId="0E1956CF" w14:textId="77777777" w:rsidR="00410769" w:rsidRPr="006D33ED" w:rsidRDefault="00410769" w:rsidP="00BB13E1">
      <w:pPr>
        <w:pBdr>
          <w:bottom w:val="single" w:sz="4" w:space="1" w:color="auto"/>
        </w:pBdr>
        <w:spacing w:after="120" w:line="240" w:lineRule="auto"/>
        <w:jc w:val="both"/>
        <w:rPr>
          <w:sz w:val="18"/>
          <w:szCs w:val="18"/>
        </w:rPr>
      </w:pPr>
      <w:r w:rsidRPr="006D33ED">
        <w:rPr>
          <w:b/>
          <w:caps/>
          <w:sz w:val="18"/>
          <w:szCs w:val="18"/>
        </w:rPr>
        <w:t>Professional development</w:t>
      </w:r>
    </w:p>
    <w:p w14:paraId="6AC8F957" w14:textId="77777777" w:rsidR="003F4C69" w:rsidRDefault="003F4C69" w:rsidP="00410769">
      <w:pPr>
        <w:spacing w:after="0" w:line="240" w:lineRule="auto"/>
        <w:jc w:val="both"/>
        <w:rPr>
          <w:sz w:val="18"/>
          <w:szCs w:val="18"/>
        </w:rPr>
      </w:pPr>
      <w:r>
        <w:rPr>
          <w:sz w:val="18"/>
          <w:szCs w:val="18"/>
        </w:rPr>
        <w:t>Pacific Institute Facilitator, 2004</w:t>
      </w:r>
    </w:p>
    <w:p w14:paraId="3B12761E" w14:textId="77777777" w:rsidR="003F4C69" w:rsidRDefault="003F4C69" w:rsidP="00410769">
      <w:pPr>
        <w:spacing w:after="0" w:line="240" w:lineRule="auto"/>
        <w:jc w:val="both"/>
        <w:rPr>
          <w:sz w:val="18"/>
          <w:szCs w:val="18"/>
        </w:rPr>
      </w:pPr>
      <w:r>
        <w:rPr>
          <w:sz w:val="18"/>
          <w:szCs w:val="18"/>
        </w:rPr>
        <w:t>GE Change Acceleration Process Facilitator, 2003</w:t>
      </w:r>
    </w:p>
    <w:p w14:paraId="4E4A2BF2" w14:textId="77777777" w:rsidR="00A56AA2" w:rsidRDefault="00A56AA2" w:rsidP="00410769">
      <w:pPr>
        <w:spacing w:after="0" w:line="240" w:lineRule="auto"/>
        <w:jc w:val="both"/>
        <w:rPr>
          <w:sz w:val="18"/>
          <w:szCs w:val="18"/>
        </w:rPr>
      </w:pPr>
    </w:p>
    <w:p w14:paraId="0E84D4F5" w14:textId="77777777" w:rsidR="00E40FC9" w:rsidRPr="00BB13E1" w:rsidRDefault="00E40FC9" w:rsidP="00BB13E1">
      <w:pPr>
        <w:pBdr>
          <w:bottom w:val="single" w:sz="4" w:space="1" w:color="auto"/>
        </w:pBdr>
        <w:spacing w:after="120" w:line="240" w:lineRule="auto"/>
        <w:jc w:val="both"/>
        <w:rPr>
          <w:b/>
          <w:caps/>
          <w:sz w:val="18"/>
          <w:szCs w:val="18"/>
        </w:rPr>
      </w:pPr>
      <w:r>
        <w:rPr>
          <w:b/>
          <w:caps/>
          <w:sz w:val="18"/>
          <w:szCs w:val="18"/>
        </w:rPr>
        <w:t>EDUCATION</w:t>
      </w:r>
      <w:r w:rsidR="000369F4">
        <w:rPr>
          <w:b/>
          <w:caps/>
          <w:sz w:val="18"/>
          <w:szCs w:val="18"/>
        </w:rPr>
        <w:t xml:space="preserve"> &amp; CERTIFICATION</w:t>
      </w:r>
    </w:p>
    <w:p w14:paraId="773DD817" w14:textId="335E69CB" w:rsidR="000369F4" w:rsidRDefault="004B7CFD" w:rsidP="00410769">
      <w:pPr>
        <w:spacing w:after="0" w:line="240" w:lineRule="auto"/>
        <w:jc w:val="both"/>
        <w:rPr>
          <w:sz w:val="18"/>
          <w:szCs w:val="18"/>
        </w:rPr>
      </w:pPr>
      <w:r w:rsidRPr="00BB13E1">
        <w:rPr>
          <w:sz w:val="18"/>
          <w:szCs w:val="18"/>
        </w:rPr>
        <w:t>B.A.</w:t>
      </w:r>
      <w:r w:rsidR="005D032F" w:rsidRPr="00BB13E1">
        <w:rPr>
          <w:sz w:val="18"/>
          <w:szCs w:val="18"/>
        </w:rPr>
        <w:t>,</w:t>
      </w:r>
      <w:r w:rsidR="00E40FC9">
        <w:rPr>
          <w:sz w:val="18"/>
          <w:szCs w:val="18"/>
        </w:rPr>
        <w:t xml:space="preserve"> </w:t>
      </w:r>
      <w:r w:rsidR="000369F4">
        <w:rPr>
          <w:sz w:val="18"/>
          <w:szCs w:val="18"/>
        </w:rPr>
        <w:t>Northern Michigan University, Major:</w:t>
      </w:r>
      <w:r w:rsidR="000369F4" w:rsidRPr="00BB13E1">
        <w:rPr>
          <w:sz w:val="18"/>
          <w:szCs w:val="18"/>
        </w:rPr>
        <w:t xml:space="preserve"> </w:t>
      </w:r>
      <w:r w:rsidR="00E40FC9" w:rsidRPr="000369F4">
        <w:rPr>
          <w:sz w:val="18"/>
          <w:szCs w:val="18"/>
        </w:rPr>
        <w:t>Criminal Justice</w:t>
      </w:r>
      <w:r w:rsidR="000369F4" w:rsidRPr="00BB13E1">
        <w:rPr>
          <w:sz w:val="18"/>
          <w:szCs w:val="18"/>
        </w:rPr>
        <w:t>, Minor:</w:t>
      </w:r>
      <w:r w:rsidR="00E40FC9" w:rsidRPr="000369F4">
        <w:rPr>
          <w:sz w:val="18"/>
          <w:szCs w:val="18"/>
        </w:rPr>
        <w:t xml:space="preserve"> Military </w:t>
      </w:r>
      <w:r w:rsidR="000369F4">
        <w:rPr>
          <w:sz w:val="18"/>
          <w:szCs w:val="18"/>
        </w:rPr>
        <w:t>Science</w:t>
      </w:r>
      <w:r w:rsidR="00605698">
        <w:rPr>
          <w:sz w:val="18"/>
          <w:szCs w:val="18"/>
        </w:rPr>
        <w:t xml:space="preserve"> 1986</w:t>
      </w:r>
    </w:p>
    <w:p w14:paraId="5033CB86" w14:textId="0096AC2D" w:rsidR="000369F4" w:rsidRDefault="004B7CFD" w:rsidP="00410769">
      <w:pPr>
        <w:spacing w:after="0" w:line="240" w:lineRule="auto"/>
        <w:jc w:val="both"/>
        <w:rPr>
          <w:sz w:val="18"/>
          <w:szCs w:val="18"/>
        </w:rPr>
      </w:pPr>
      <w:r w:rsidRPr="00BB13E1">
        <w:rPr>
          <w:sz w:val="18"/>
          <w:szCs w:val="18"/>
        </w:rPr>
        <w:t>A.A.</w:t>
      </w:r>
      <w:r w:rsidR="000369F4" w:rsidRPr="004B7CFD">
        <w:rPr>
          <w:sz w:val="18"/>
          <w:szCs w:val="18"/>
        </w:rPr>
        <w:t>,</w:t>
      </w:r>
      <w:r w:rsidR="000369F4">
        <w:rPr>
          <w:sz w:val="18"/>
          <w:szCs w:val="18"/>
        </w:rPr>
        <w:t xml:space="preserve"> Northeast Wisconsin Technical College, Major: Police Science</w:t>
      </w:r>
      <w:r w:rsidR="00605698">
        <w:rPr>
          <w:sz w:val="18"/>
          <w:szCs w:val="18"/>
        </w:rPr>
        <w:t xml:space="preserve"> 1984</w:t>
      </w:r>
    </w:p>
    <w:p w14:paraId="50BAF9BE" w14:textId="1FB45875" w:rsidR="00410769" w:rsidRDefault="000369F4" w:rsidP="001F38B0">
      <w:pPr>
        <w:spacing w:after="0" w:line="240" w:lineRule="auto"/>
        <w:jc w:val="both"/>
        <w:rPr>
          <w:sz w:val="18"/>
          <w:szCs w:val="18"/>
        </w:rPr>
      </w:pPr>
      <w:r w:rsidRPr="00BB13E1">
        <w:rPr>
          <w:sz w:val="18"/>
          <w:szCs w:val="18"/>
        </w:rPr>
        <w:t>APICS Supply Chain Professional Course</w:t>
      </w:r>
      <w:r w:rsidRPr="006D33ED">
        <w:rPr>
          <w:i/>
          <w:sz w:val="18"/>
          <w:szCs w:val="18"/>
        </w:rPr>
        <w:t>,</w:t>
      </w:r>
      <w:r w:rsidRPr="006D33ED">
        <w:rPr>
          <w:sz w:val="18"/>
          <w:szCs w:val="18"/>
        </w:rPr>
        <w:t xml:space="preserve"> 2007</w:t>
      </w:r>
    </w:p>
    <w:p w14:paraId="04D78569" w14:textId="77777777" w:rsidR="00E90E8A" w:rsidRDefault="00622D60" w:rsidP="001F38B0">
      <w:pPr>
        <w:spacing w:after="0" w:line="240" w:lineRule="auto"/>
        <w:jc w:val="both"/>
        <w:rPr>
          <w:iCs/>
          <w:sz w:val="18"/>
          <w:szCs w:val="18"/>
        </w:rPr>
      </w:pPr>
      <w:r w:rsidRPr="00605698">
        <w:rPr>
          <w:iCs/>
          <w:sz w:val="18"/>
          <w:szCs w:val="18"/>
        </w:rPr>
        <w:t>United States Army, Command and General Staff College USA, 2005</w:t>
      </w:r>
    </w:p>
    <w:p w14:paraId="2D887F4E" w14:textId="6ECE8BD6" w:rsidR="00622D60" w:rsidRPr="006D33ED" w:rsidRDefault="00C2545A" w:rsidP="001F38B0">
      <w:pPr>
        <w:spacing w:after="0" w:line="240" w:lineRule="auto"/>
        <w:jc w:val="both"/>
        <w:rPr>
          <w:sz w:val="18"/>
          <w:szCs w:val="18"/>
        </w:rPr>
      </w:pPr>
      <w:r>
        <w:rPr>
          <w:sz w:val="18"/>
          <w:szCs w:val="18"/>
        </w:rPr>
        <w:t>United States Army Ranger, Airborne, Air Assault, Nuclear Bio, Logistics</w:t>
      </w:r>
      <w:r w:rsidR="003A6798">
        <w:rPr>
          <w:sz w:val="18"/>
          <w:szCs w:val="18"/>
        </w:rPr>
        <w:t>, Emergency Response Schools</w:t>
      </w:r>
    </w:p>
    <w:sectPr w:rsidR="00622D60" w:rsidRPr="006D33ED" w:rsidSect="00410769">
      <w:headerReference w:type="even" r:id="rId9"/>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92AA" w14:textId="77777777" w:rsidR="0099268C" w:rsidRDefault="0099268C" w:rsidP="00410769">
      <w:pPr>
        <w:spacing w:after="0" w:line="240" w:lineRule="auto"/>
      </w:pPr>
      <w:r>
        <w:separator/>
      </w:r>
    </w:p>
  </w:endnote>
  <w:endnote w:type="continuationSeparator" w:id="0">
    <w:p w14:paraId="6F810195" w14:textId="77777777" w:rsidR="0099268C" w:rsidRDefault="0099268C" w:rsidP="0041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0D96" w14:textId="77777777" w:rsidR="0099268C" w:rsidRDefault="0099268C" w:rsidP="00410769">
      <w:pPr>
        <w:spacing w:after="0" w:line="240" w:lineRule="auto"/>
      </w:pPr>
      <w:r>
        <w:separator/>
      </w:r>
    </w:p>
  </w:footnote>
  <w:footnote w:type="continuationSeparator" w:id="0">
    <w:p w14:paraId="0062BB7D" w14:textId="77777777" w:rsidR="0099268C" w:rsidRDefault="0099268C" w:rsidP="00410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4F98" w14:textId="77777777" w:rsidR="00410769" w:rsidRDefault="00410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A8F7" w14:textId="77777777" w:rsidR="00410769" w:rsidRDefault="00410769" w:rsidP="00410769">
    <w:pPr>
      <w:pStyle w:val="Header"/>
      <w:spacing w:after="0" w:line="240" w:lineRule="auto"/>
      <w:jc w:val="right"/>
      <w:rPr>
        <w:i/>
        <w:noProof/>
        <w:sz w:val="20"/>
        <w:szCs w:val="20"/>
      </w:rPr>
    </w:pPr>
    <w:r w:rsidRPr="0071456E">
      <w:rPr>
        <w:i/>
        <w:sz w:val="20"/>
        <w:szCs w:val="20"/>
      </w:rPr>
      <w:t xml:space="preserve">Michael J. Hinz, Page </w:t>
    </w:r>
    <w:r w:rsidRPr="0071456E">
      <w:rPr>
        <w:i/>
        <w:sz w:val="20"/>
        <w:szCs w:val="20"/>
      </w:rPr>
      <w:fldChar w:fldCharType="begin"/>
    </w:r>
    <w:r w:rsidRPr="0071456E">
      <w:rPr>
        <w:i/>
        <w:sz w:val="20"/>
        <w:szCs w:val="20"/>
      </w:rPr>
      <w:instrText xml:space="preserve"> PAGE   \* MERGEFORMAT </w:instrText>
    </w:r>
    <w:r w:rsidRPr="0071456E">
      <w:rPr>
        <w:i/>
        <w:sz w:val="20"/>
        <w:szCs w:val="20"/>
      </w:rPr>
      <w:fldChar w:fldCharType="separate"/>
    </w:r>
    <w:r w:rsidR="00BB13E1">
      <w:rPr>
        <w:i/>
        <w:noProof/>
        <w:sz w:val="20"/>
        <w:szCs w:val="20"/>
      </w:rPr>
      <w:t>2</w:t>
    </w:r>
    <w:r w:rsidRPr="0071456E">
      <w:rPr>
        <w:i/>
        <w:noProof/>
        <w:sz w:val="20"/>
        <w:szCs w:val="20"/>
      </w:rPr>
      <w:fldChar w:fldCharType="end"/>
    </w:r>
  </w:p>
  <w:p w14:paraId="309CF621" w14:textId="77777777" w:rsidR="00410769" w:rsidRPr="0071456E" w:rsidRDefault="00410769" w:rsidP="00410769">
    <w:pPr>
      <w:pStyle w:val="Header"/>
      <w:spacing w:after="0" w:line="240" w:lineRule="auto"/>
      <w:jc w:val="right"/>
      <w:rPr>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0058" w14:textId="77777777" w:rsidR="00410769" w:rsidRDefault="00410769" w:rsidP="00410769">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2861C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76708E"/>
    <w:multiLevelType w:val="hybridMultilevel"/>
    <w:tmpl w:val="B09E4B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C615F"/>
    <w:multiLevelType w:val="hybridMultilevel"/>
    <w:tmpl w:val="A666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4668C"/>
    <w:multiLevelType w:val="hybridMultilevel"/>
    <w:tmpl w:val="C3A6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7380B"/>
    <w:multiLevelType w:val="hybridMultilevel"/>
    <w:tmpl w:val="88C2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A15D1"/>
    <w:multiLevelType w:val="hybridMultilevel"/>
    <w:tmpl w:val="6A16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B931CD"/>
    <w:multiLevelType w:val="hybridMultilevel"/>
    <w:tmpl w:val="6EF4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046548">
    <w:abstractNumId w:val="6"/>
  </w:num>
  <w:num w:numId="2" w16cid:durableId="945426328">
    <w:abstractNumId w:val="4"/>
  </w:num>
  <w:num w:numId="3" w16cid:durableId="942110625">
    <w:abstractNumId w:val="0"/>
  </w:num>
  <w:num w:numId="4" w16cid:durableId="1517112724">
    <w:abstractNumId w:val="2"/>
  </w:num>
  <w:num w:numId="5" w16cid:durableId="119997591">
    <w:abstractNumId w:val="3"/>
  </w:num>
  <w:num w:numId="6" w16cid:durableId="1836798963">
    <w:abstractNumId w:val="5"/>
  </w:num>
  <w:num w:numId="7" w16cid:durableId="1134063425">
    <w:abstractNumId w:val="1"/>
  </w:num>
  <w:num w:numId="8" w16cid:durableId="10538457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9F"/>
    <w:rsid w:val="000369F4"/>
    <w:rsid w:val="00036B5D"/>
    <w:rsid w:val="0003721B"/>
    <w:rsid w:val="000A5BD3"/>
    <w:rsid w:val="001C5EC2"/>
    <w:rsid w:val="001F38B0"/>
    <w:rsid w:val="002452AE"/>
    <w:rsid w:val="00263D1C"/>
    <w:rsid w:val="0030191B"/>
    <w:rsid w:val="00323579"/>
    <w:rsid w:val="003401D5"/>
    <w:rsid w:val="00347066"/>
    <w:rsid w:val="00382E68"/>
    <w:rsid w:val="00397150"/>
    <w:rsid w:val="003A6798"/>
    <w:rsid w:val="003F4C69"/>
    <w:rsid w:val="003F707C"/>
    <w:rsid w:val="00410769"/>
    <w:rsid w:val="004B7CFD"/>
    <w:rsid w:val="004E1BF5"/>
    <w:rsid w:val="00573740"/>
    <w:rsid w:val="005833F4"/>
    <w:rsid w:val="005B3FD4"/>
    <w:rsid w:val="005D032F"/>
    <w:rsid w:val="005D3D9F"/>
    <w:rsid w:val="00605698"/>
    <w:rsid w:val="006106AF"/>
    <w:rsid w:val="00622D60"/>
    <w:rsid w:val="00652B6E"/>
    <w:rsid w:val="006C5A0B"/>
    <w:rsid w:val="006D1F6D"/>
    <w:rsid w:val="006D5046"/>
    <w:rsid w:val="006E3F91"/>
    <w:rsid w:val="006F07EA"/>
    <w:rsid w:val="00731B26"/>
    <w:rsid w:val="00736A52"/>
    <w:rsid w:val="0079114F"/>
    <w:rsid w:val="00791B95"/>
    <w:rsid w:val="007A3AD6"/>
    <w:rsid w:val="007B7EE3"/>
    <w:rsid w:val="007E0544"/>
    <w:rsid w:val="008156F1"/>
    <w:rsid w:val="00875803"/>
    <w:rsid w:val="008B24CA"/>
    <w:rsid w:val="008C05DF"/>
    <w:rsid w:val="0094541D"/>
    <w:rsid w:val="0095126C"/>
    <w:rsid w:val="00970974"/>
    <w:rsid w:val="0099268C"/>
    <w:rsid w:val="009B596C"/>
    <w:rsid w:val="009D1177"/>
    <w:rsid w:val="00A51AF2"/>
    <w:rsid w:val="00A56AA2"/>
    <w:rsid w:val="00A60F81"/>
    <w:rsid w:val="00A65CE4"/>
    <w:rsid w:val="00AC7910"/>
    <w:rsid w:val="00B30F0E"/>
    <w:rsid w:val="00B92D8F"/>
    <w:rsid w:val="00BA778F"/>
    <w:rsid w:val="00BB13E1"/>
    <w:rsid w:val="00C2545A"/>
    <w:rsid w:val="00C378FF"/>
    <w:rsid w:val="00C57100"/>
    <w:rsid w:val="00C70373"/>
    <w:rsid w:val="00D203C7"/>
    <w:rsid w:val="00D4515F"/>
    <w:rsid w:val="00D61A19"/>
    <w:rsid w:val="00D7003A"/>
    <w:rsid w:val="00D93AD9"/>
    <w:rsid w:val="00DF3B0C"/>
    <w:rsid w:val="00E326DB"/>
    <w:rsid w:val="00E40FC9"/>
    <w:rsid w:val="00E44D11"/>
    <w:rsid w:val="00E62F3F"/>
    <w:rsid w:val="00E824AC"/>
    <w:rsid w:val="00E90E8A"/>
    <w:rsid w:val="00EE343B"/>
    <w:rsid w:val="00F12456"/>
    <w:rsid w:val="00F30773"/>
    <w:rsid w:val="00F920E9"/>
    <w:rsid w:val="00FE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FF5A3"/>
  <w15:chartTrackingRefBased/>
  <w15:docId w15:val="{E602B440-531F-405C-B24B-F4D2601F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55084"/>
    <w:rPr>
      <w:color w:val="0563C1"/>
      <w:u w:val="single"/>
    </w:rPr>
  </w:style>
  <w:style w:type="paragraph" w:styleId="NormalWeb">
    <w:name w:val="Normal (Web)"/>
    <w:basedOn w:val="Normal"/>
    <w:uiPriority w:val="99"/>
    <w:semiHidden/>
    <w:unhideWhenUsed/>
    <w:rsid w:val="00903E8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1456E"/>
    <w:pPr>
      <w:tabs>
        <w:tab w:val="center" w:pos="4680"/>
        <w:tab w:val="right" w:pos="9360"/>
      </w:tabs>
    </w:pPr>
    <w:rPr>
      <w:lang w:val="x-none" w:eastAsia="x-none"/>
    </w:rPr>
  </w:style>
  <w:style w:type="character" w:customStyle="1" w:styleId="HeaderChar">
    <w:name w:val="Header Char"/>
    <w:link w:val="Header"/>
    <w:uiPriority w:val="99"/>
    <w:rsid w:val="0071456E"/>
    <w:rPr>
      <w:sz w:val="22"/>
      <w:szCs w:val="22"/>
    </w:rPr>
  </w:style>
  <w:style w:type="paragraph" w:styleId="Footer">
    <w:name w:val="footer"/>
    <w:basedOn w:val="Normal"/>
    <w:link w:val="FooterChar"/>
    <w:uiPriority w:val="99"/>
    <w:unhideWhenUsed/>
    <w:rsid w:val="0071456E"/>
    <w:pPr>
      <w:tabs>
        <w:tab w:val="center" w:pos="4680"/>
        <w:tab w:val="right" w:pos="9360"/>
      </w:tabs>
    </w:pPr>
    <w:rPr>
      <w:lang w:val="x-none" w:eastAsia="x-none"/>
    </w:rPr>
  </w:style>
  <w:style w:type="character" w:customStyle="1" w:styleId="FooterChar">
    <w:name w:val="Footer Char"/>
    <w:link w:val="Footer"/>
    <w:uiPriority w:val="99"/>
    <w:rsid w:val="0071456E"/>
    <w:rPr>
      <w:sz w:val="22"/>
      <w:szCs w:val="22"/>
    </w:rPr>
  </w:style>
  <w:style w:type="paragraph" w:styleId="BalloonText">
    <w:name w:val="Balloon Text"/>
    <w:basedOn w:val="Normal"/>
    <w:link w:val="BalloonTextChar"/>
    <w:uiPriority w:val="99"/>
    <w:semiHidden/>
    <w:unhideWhenUsed/>
    <w:rsid w:val="004909A4"/>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4909A4"/>
    <w:rPr>
      <w:rFonts w:ascii="Lucida Grande" w:hAnsi="Lucida Grande" w:cs="Lucida Grande"/>
      <w:sz w:val="18"/>
      <w:szCs w:val="18"/>
    </w:rPr>
  </w:style>
  <w:style w:type="paragraph" w:customStyle="1" w:styleId="DarkList-Accent31">
    <w:name w:val="Dark List - Accent 31"/>
    <w:hidden/>
    <w:uiPriority w:val="71"/>
    <w:semiHidden/>
    <w:unhideWhenUsed/>
    <w:rsid w:val="006805C9"/>
    <w:rPr>
      <w:sz w:val="22"/>
      <w:szCs w:val="22"/>
    </w:rPr>
  </w:style>
  <w:style w:type="character" w:styleId="CommentReference">
    <w:name w:val="annotation reference"/>
    <w:uiPriority w:val="99"/>
    <w:semiHidden/>
    <w:unhideWhenUsed/>
    <w:rsid w:val="003443CF"/>
    <w:rPr>
      <w:sz w:val="16"/>
      <w:szCs w:val="16"/>
    </w:rPr>
  </w:style>
  <w:style w:type="paragraph" w:styleId="CommentText">
    <w:name w:val="annotation text"/>
    <w:basedOn w:val="Normal"/>
    <w:link w:val="CommentTextChar"/>
    <w:uiPriority w:val="99"/>
    <w:semiHidden/>
    <w:unhideWhenUsed/>
    <w:rsid w:val="003443CF"/>
    <w:rPr>
      <w:sz w:val="20"/>
      <w:szCs w:val="20"/>
    </w:rPr>
  </w:style>
  <w:style w:type="character" w:customStyle="1" w:styleId="CommentTextChar">
    <w:name w:val="Comment Text Char"/>
    <w:basedOn w:val="DefaultParagraphFont"/>
    <w:link w:val="CommentText"/>
    <w:uiPriority w:val="99"/>
    <w:semiHidden/>
    <w:rsid w:val="003443CF"/>
  </w:style>
  <w:style w:type="paragraph" w:styleId="CommentSubject">
    <w:name w:val="annotation subject"/>
    <w:basedOn w:val="CommentText"/>
    <w:next w:val="CommentText"/>
    <w:link w:val="CommentSubjectChar"/>
    <w:uiPriority w:val="99"/>
    <w:semiHidden/>
    <w:unhideWhenUsed/>
    <w:rsid w:val="003443CF"/>
    <w:rPr>
      <w:b/>
      <w:bCs/>
      <w:lang w:val="x-none" w:eastAsia="x-none"/>
    </w:rPr>
  </w:style>
  <w:style w:type="character" w:customStyle="1" w:styleId="CommentSubjectChar">
    <w:name w:val="Comment Subject Char"/>
    <w:link w:val="CommentSubject"/>
    <w:uiPriority w:val="99"/>
    <w:semiHidden/>
    <w:rsid w:val="003443CF"/>
    <w:rPr>
      <w:b/>
      <w:bCs/>
    </w:rPr>
  </w:style>
  <w:style w:type="character" w:styleId="FollowedHyperlink">
    <w:name w:val="FollowedHyperlink"/>
    <w:uiPriority w:val="99"/>
    <w:semiHidden/>
    <w:unhideWhenUsed/>
    <w:rsid w:val="00A56AA2"/>
    <w:rPr>
      <w:color w:val="800080"/>
      <w:u w:val="single"/>
    </w:rPr>
  </w:style>
  <w:style w:type="character" w:styleId="UnresolvedMention">
    <w:name w:val="Unresolved Mention"/>
    <w:uiPriority w:val="99"/>
    <w:semiHidden/>
    <w:unhideWhenUsed/>
    <w:rsid w:val="00F920E9"/>
    <w:rPr>
      <w:color w:val="808080"/>
      <w:shd w:val="clear" w:color="auto" w:fill="E6E6E6"/>
    </w:rPr>
  </w:style>
  <w:style w:type="paragraph" w:styleId="ListParagraph">
    <w:name w:val="List Paragraph"/>
    <w:basedOn w:val="Normal"/>
    <w:uiPriority w:val="34"/>
    <w:qFormat/>
    <w:rsid w:val="00970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5467">
      <w:bodyDiv w:val="1"/>
      <w:marLeft w:val="0"/>
      <w:marRight w:val="0"/>
      <w:marTop w:val="0"/>
      <w:marBottom w:val="0"/>
      <w:divBdr>
        <w:top w:val="none" w:sz="0" w:space="0" w:color="auto"/>
        <w:left w:val="none" w:sz="0" w:space="0" w:color="auto"/>
        <w:bottom w:val="none" w:sz="0" w:space="0" w:color="auto"/>
        <w:right w:val="none" w:sz="0" w:space="0" w:color="auto"/>
      </w:divBdr>
    </w:div>
    <w:div w:id="68840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hinz10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in/mike-hi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Links>
    <vt:vector size="12" baseType="variant">
      <vt:variant>
        <vt:i4>2949238</vt:i4>
      </vt:variant>
      <vt:variant>
        <vt:i4>3</vt:i4>
      </vt:variant>
      <vt:variant>
        <vt:i4>0</vt:i4>
      </vt:variant>
      <vt:variant>
        <vt:i4>5</vt:i4>
      </vt:variant>
      <vt:variant>
        <vt:lpwstr>https://www.linkedin.com/in/mike-hinz/</vt:lpwstr>
      </vt:variant>
      <vt:variant>
        <vt:lpwstr/>
      </vt:variant>
      <vt:variant>
        <vt:i4>2555996</vt:i4>
      </vt:variant>
      <vt:variant>
        <vt:i4>0</vt:i4>
      </vt:variant>
      <vt:variant>
        <vt:i4>0</vt:i4>
      </vt:variant>
      <vt:variant>
        <vt:i4>5</vt:i4>
      </vt:variant>
      <vt:variant>
        <vt:lpwstr>mailto:Michael.hinz@cfidrive.com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Kelly</dc:creator>
  <cp:keywords/>
  <dc:description/>
  <cp:lastModifiedBy>Michael Hinz</cp:lastModifiedBy>
  <cp:revision>2</cp:revision>
  <cp:lastPrinted>2017-12-05T21:36:00Z</cp:lastPrinted>
  <dcterms:created xsi:type="dcterms:W3CDTF">2024-01-17T20:21:00Z</dcterms:created>
  <dcterms:modified xsi:type="dcterms:W3CDTF">2024-01-17T20:21:00Z</dcterms:modified>
</cp:coreProperties>
</file>