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2D74B" w14:textId="77777777" w:rsidR="005E6E51" w:rsidRDefault="00D25CC9" w:rsidP="005E6E51">
      <w:pPr>
        <w:pStyle w:val="Default"/>
        <w:jc w:val="center"/>
        <w:rPr>
          <w:sz w:val="22"/>
          <w:szCs w:val="22"/>
        </w:rPr>
      </w:pPr>
      <w:bookmarkStart w:id="0" w:name="_GoBack"/>
      <w:bookmarkEnd w:id="0"/>
      <w:r>
        <w:rPr>
          <w:b/>
          <w:bCs/>
          <w:sz w:val="22"/>
          <w:szCs w:val="22"/>
        </w:rPr>
        <w:t xml:space="preserve">SERTAC </w:t>
      </w:r>
      <w:r w:rsidR="00FF77A4">
        <w:rPr>
          <w:b/>
          <w:bCs/>
          <w:sz w:val="22"/>
          <w:szCs w:val="22"/>
        </w:rPr>
        <w:t>GENERAL MEETING</w:t>
      </w:r>
      <w:r w:rsidR="005E6E51">
        <w:rPr>
          <w:b/>
          <w:bCs/>
          <w:sz w:val="22"/>
          <w:szCs w:val="22"/>
        </w:rPr>
        <w:t xml:space="preserve"> </w:t>
      </w:r>
      <w:r w:rsidR="00205137">
        <w:rPr>
          <w:b/>
          <w:bCs/>
          <w:sz w:val="22"/>
          <w:szCs w:val="22"/>
        </w:rPr>
        <w:t>MINUTES</w:t>
      </w:r>
    </w:p>
    <w:p w14:paraId="435A29FE" w14:textId="77777777" w:rsidR="005E6E51" w:rsidRDefault="007255E7" w:rsidP="005E6E51">
      <w:pPr>
        <w:pStyle w:val="Default"/>
        <w:jc w:val="center"/>
        <w:rPr>
          <w:sz w:val="20"/>
          <w:szCs w:val="20"/>
        </w:rPr>
      </w:pPr>
      <w:r>
        <w:rPr>
          <w:b/>
          <w:bCs/>
          <w:sz w:val="20"/>
          <w:szCs w:val="20"/>
        </w:rPr>
        <w:t>November</w:t>
      </w:r>
      <w:proofErr w:type="gramStart"/>
      <w:r>
        <w:rPr>
          <w:b/>
          <w:bCs/>
          <w:sz w:val="20"/>
          <w:szCs w:val="20"/>
        </w:rPr>
        <w:t xml:space="preserve">20 </w:t>
      </w:r>
      <w:r w:rsidR="005E6E51">
        <w:rPr>
          <w:b/>
          <w:bCs/>
          <w:sz w:val="20"/>
          <w:szCs w:val="20"/>
        </w:rPr>
        <w:t>,</w:t>
      </w:r>
      <w:proofErr w:type="gramEnd"/>
      <w:r w:rsidR="005E6E51">
        <w:rPr>
          <w:b/>
          <w:bCs/>
          <w:sz w:val="20"/>
          <w:szCs w:val="20"/>
        </w:rPr>
        <w:t xml:space="preserve"> 2018 1:30 </w:t>
      </w:r>
      <w:r w:rsidR="00FF77A4">
        <w:rPr>
          <w:b/>
          <w:bCs/>
          <w:sz w:val="20"/>
          <w:szCs w:val="20"/>
        </w:rPr>
        <w:t>P</w:t>
      </w:r>
      <w:r w:rsidR="005E6E51">
        <w:rPr>
          <w:b/>
          <w:bCs/>
          <w:sz w:val="20"/>
          <w:szCs w:val="20"/>
        </w:rPr>
        <w:t>M-3:30 PM</w:t>
      </w:r>
    </w:p>
    <w:p w14:paraId="7509D5A1" w14:textId="77777777" w:rsidR="005E6E51" w:rsidRDefault="005E6E51" w:rsidP="005E6E51">
      <w:pPr>
        <w:pStyle w:val="Default"/>
        <w:jc w:val="center"/>
        <w:rPr>
          <w:sz w:val="20"/>
          <w:szCs w:val="20"/>
        </w:rPr>
      </w:pPr>
      <w:r>
        <w:rPr>
          <w:b/>
          <w:bCs/>
          <w:sz w:val="20"/>
          <w:szCs w:val="20"/>
        </w:rPr>
        <w:t>Community Conference Center</w:t>
      </w:r>
    </w:p>
    <w:p w14:paraId="155571F5" w14:textId="77777777" w:rsidR="005E6E51" w:rsidRDefault="005E6E51" w:rsidP="005E6E51">
      <w:pPr>
        <w:pStyle w:val="Default"/>
        <w:jc w:val="center"/>
        <w:rPr>
          <w:sz w:val="20"/>
          <w:szCs w:val="20"/>
        </w:rPr>
      </w:pPr>
      <w:r>
        <w:rPr>
          <w:b/>
          <w:bCs/>
          <w:sz w:val="20"/>
          <w:szCs w:val="20"/>
        </w:rPr>
        <w:t>8700 W. Watertown Plank Rd.</w:t>
      </w:r>
    </w:p>
    <w:p w14:paraId="0A019036" w14:textId="77777777" w:rsidR="005E6E51" w:rsidRDefault="005E6E51" w:rsidP="005E6E51">
      <w:pPr>
        <w:pStyle w:val="Default"/>
        <w:jc w:val="center"/>
        <w:rPr>
          <w:sz w:val="20"/>
          <w:szCs w:val="20"/>
        </w:rPr>
      </w:pPr>
      <w:r>
        <w:rPr>
          <w:b/>
          <w:bCs/>
          <w:sz w:val="20"/>
          <w:szCs w:val="20"/>
        </w:rPr>
        <w:t>Wauwatosa, WI 53226</w:t>
      </w:r>
    </w:p>
    <w:p w14:paraId="790610AD" w14:textId="77777777" w:rsidR="005E6E51" w:rsidRDefault="005E6E51" w:rsidP="005E6E51">
      <w:pPr>
        <w:pStyle w:val="Default"/>
        <w:jc w:val="center"/>
        <w:rPr>
          <w:b/>
          <w:bCs/>
          <w:sz w:val="20"/>
          <w:szCs w:val="20"/>
        </w:rPr>
      </w:pPr>
      <w:r>
        <w:rPr>
          <w:b/>
          <w:bCs/>
          <w:sz w:val="20"/>
          <w:szCs w:val="20"/>
        </w:rPr>
        <w:t>Community Conference Room</w:t>
      </w:r>
      <w:r w:rsidR="007255E7">
        <w:rPr>
          <w:b/>
          <w:bCs/>
          <w:sz w:val="20"/>
          <w:szCs w:val="20"/>
        </w:rPr>
        <w:t xml:space="preserve"> #2</w:t>
      </w:r>
    </w:p>
    <w:p w14:paraId="78BAAB5D" w14:textId="77777777" w:rsidR="005E6E51" w:rsidRDefault="005E6E51"/>
    <w:p w14:paraId="2C4D0BFE" w14:textId="77777777" w:rsidR="005E6E51" w:rsidRPr="005E6E51" w:rsidRDefault="005E6E51" w:rsidP="005E6E51">
      <w:pPr>
        <w:pStyle w:val="ListParagraph"/>
        <w:numPr>
          <w:ilvl w:val="0"/>
          <w:numId w:val="1"/>
        </w:numPr>
        <w:rPr>
          <w:b/>
        </w:rPr>
      </w:pPr>
      <w:r>
        <w:rPr>
          <w:b/>
        </w:rPr>
        <w:t xml:space="preserve"> Introduction and meeting minutes</w:t>
      </w:r>
    </w:p>
    <w:p w14:paraId="22D1D6D5" w14:textId="77777777" w:rsidR="005E6E51" w:rsidRDefault="005E6E51" w:rsidP="005E6E51">
      <w:pPr>
        <w:pStyle w:val="ListParagraph"/>
        <w:numPr>
          <w:ilvl w:val="1"/>
          <w:numId w:val="1"/>
        </w:numPr>
      </w:pPr>
      <w:r w:rsidRPr="005E6E51">
        <w:t xml:space="preserve">Meeting </w:t>
      </w:r>
      <w:r w:rsidR="007255E7">
        <w:t xml:space="preserve">called to order by Lisa Hass-Peters </w:t>
      </w:r>
      <w:r>
        <w:t xml:space="preserve"> at 1:3</w:t>
      </w:r>
      <w:r w:rsidR="007255E7">
        <w:t>2</w:t>
      </w:r>
      <w:r>
        <w:t xml:space="preserve"> </w:t>
      </w:r>
      <w:r w:rsidR="00B00629">
        <w:t>PM</w:t>
      </w:r>
    </w:p>
    <w:p w14:paraId="672B6EC3" w14:textId="77777777" w:rsidR="00B00629" w:rsidRDefault="00B00629" w:rsidP="005E6E51">
      <w:pPr>
        <w:pStyle w:val="ListParagraph"/>
        <w:numPr>
          <w:ilvl w:val="1"/>
          <w:numId w:val="1"/>
        </w:numPr>
      </w:pPr>
      <w:r>
        <w:t>Introduction of all members in attendance</w:t>
      </w:r>
    </w:p>
    <w:p w14:paraId="08451053" w14:textId="77777777" w:rsidR="005E6E51" w:rsidRDefault="005E6E51" w:rsidP="005E6E51">
      <w:pPr>
        <w:pStyle w:val="ListParagraph"/>
        <w:numPr>
          <w:ilvl w:val="1"/>
          <w:numId w:val="1"/>
        </w:numPr>
      </w:pPr>
      <w:r>
        <w:t xml:space="preserve">Minutes approved by </w:t>
      </w:r>
      <w:r w:rsidR="00B00629">
        <w:t xml:space="preserve">Lisa Hass-Peters </w:t>
      </w:r>
      <w:r w:rsidR="007255E7">
        <w:t>and seconded by Melanie Sinclair</w:t>
      </w:r>
      <w:r w:rsidR="00B00629">
        <w:t>.</w:t>
      </w:r>
    </w:p>
    <w:p w14:paraId="5C8FFFB1" w14:textId="77777777" w:rsidR="00B00629" w:rsidRDefault="00B00629" w:rsidP="00B00629">
      <w:pPr>
        <w:pStyle w:val="ListParagraph"/>
        <w:ind w:left="1440"/>
      </w:pPr>
    </w:p>
    <w:p w14:paraId="1B510457" w14:textId="77777777" w:rsidR="00B00629" w:rsidRDefault="007255E7" w:rsidP="00B00629">
      <w:pPr>
        <w:pStyle w:val="ListParagraph"/>
        <w:numPr>
          <w:ilvl w:val="0"/>
          <w:numId w:val="1"/>
        </w:numPr>
        <w:rPr>
          <w:b/>
        </w:rPr>
      </w:pPr>
      <w:r>
        <w:rPr>
          <w:b/>
        </w:rPr>
        <w:t>Wisconsin State Database: Presentation by Eric Anderson</w:t>
      </w:r>
    </w:p>
    <w:p w14:paraId="0E204BAF" w14:textId="77777777" w:rsidR="007255E7" w:rsidRPr="007255E7" w:rsidRDefault="007255E7" w:rsidP="007255E7">
      <w:pPr>
        <w:pStyle w:val="ListParagraph"/>
        <w:numPr>
          <w:ilvl w:val="1"/>
          <w:numId w:val="1"/>
        </w:numPr>
        <w:rPr>
          <w:b/>
        </w:rPr>
      </w:pPr>
      <w:r>
        <w:t>External review has been approved and will be uploaded by 2019</w:t>
      </w:r>
    </w:p>
    <w:p w14:paraId="08043665" w14:textId="77777777" w:rsidR="007255E7" w:rsidRPr="007255E7" w:rsidRDefault="007255E7" w:rsidP="007255E7">
      <w:pPr>
        <w:pStyle w:val="ListParagraph"/>
        <w:numPr>
          <w:ilvl w:val="1"/>
          <w:numId w:val="1"/>
        </w:numPr>
        <w:rPr>
          <w:b/>
        </w:rPr>
      </w:pPr>
      <w:r>
        <w:t xml:space="preserve">Regional and State benchmarking </w:t>
      </w:r>
    </w:p>
    <w:p w14:paraId="24A76E8D" w14:textId="77777777" w:rsidR="007255E7" w:rsidRPr="007255E7" w:rsidRDefault="007255E7" w:rsidP="007255E7">
      <w:pPr>
        <w:pStyle w:val="ListParagraph"/>
        <w:numPr>
          <w:ilvl w:val="1"/>
          <w:numId w:val="1"/>
        </w:numPr>
        <w:rPr>
          <w:b/>
        </w:rPr>
      </w:pPr>
      <w:r>
        <w:t>December 13</w:t>
      </w:r>
      <w:r w:rsidRPr="007255E7">
        <w:rPr>
          <w:vertAlign w:val="superscript"/>
        </w:rPr>
        <w:t>th</w:t>
      </w:r>
      <w:r>
        <w:t xml:space="preserve"> – PI training </w:t>
      </w:r>
    </w:p>
    <w:p w14:paraId="4648D0FE" w14:textId="77777777" w:rsidR="007255E7" w:rsidRPr="007255E7" w:rsidRDefault="007255E7" w:rsidP="007255E7">
      <w:pPr>
        <w:pStyle w:val="ListParagraph"/>
        <w:numPr>
          <w:ilvl w:val="1"/>
          <w:numId w:val="1"/>
        </w:numPr>
        <w:rPr>
          <w:b/>
        </w:rPr>
      </w:pPr>
      <w:r>
        <w:t xml:space="preserve">Resources page – </w:t>
      </w:r>
      <w:hyperlink r:id="rId5" w:history="1">
        <w:r w:rsidRPr="00EE5BB8">
          <w:rPr>
            <w:rStyle w:val="Hyperlink"/>
          </w:rPr>
          <w:t>https://www.dhs.wisconsin.gov/publications</w:t>
        </w:r>
      </w:hyperlink>
    </w:p>
    <w:p w14:paraId="72867BD5" w14:textId="77777777" w:rsidR="007255E7" w:rsidRPr="007255E7" w:rsidRDefault="007255E7" w:rsidP="007255E7">
      <w:pPr>
        <w:pStyle w:val="ListParagraph"/>
        <w:numPr>
          <w:ilvl w:val="1"/>
          <w:numId w:val="1"/>
        </w:numPr>
        <w:rPr>
          <w:b/>
        </w:rPr>
      </w:pPr>
      <w:r>
        <w:t>Scheduled training: Eric will send out dates all start @ 10 a.m.</w:t>
      </w:r>
    </w:p>
    <w:p w14:paraId="2C49993C" w14:textId="77777777" w:rsidR="007255E7" w:rsidRPr="000A5AFC" w:rsidRDefault="007255E7" w:rsidP="007255E7">
      <w:pPr>
        <w:pStyle w:val="ListParagraph"/>
        <w:numPr>
          <w:ilvl w:val="1"/>
          <w:numId w:val="1"/>
        </w:numPr>
        <w:rPr>
          <w:b/>
        </w:rPr>
      </w:pPr>
      <w:r>
        <w:t>SERTAC accounts for about 36% of all trauma’s in the state with the majority being falls, followed by car occupant @ about 37% in our region</w:t>
      </w:r>
      <w:r w:rsidR="000A5AFC">
        <w:t xml:space="preserve">, higher death rate by .1% that statewide, </w:t>
      </w:r>
    </w:p>
    <w:p w14:paraId="1E885A35" w14:textId="77777777" w:rsidR="000A5AFC" w:rsidRPr="000A5AFC" w:rsidRDefault="000A5AFC" w:rsidP="007255E7">
      <w:pPr>
        <w:pStyle w:val="ListParagraph"/>
        <w:numPr>
          <w:ilvl w:val="1"/>
          <w:numId w:val="1"/>
        </w:numPr>
        <w:rPr>
          <w:b/>
        </w:rPr>
      </w:pPr>
      <w:r>
        <w:t xml:space="preserve">Looking at an elderly drivers </w:t>
      </w:r>
      <w:proofErr w:type="spellStart"/>
      <w:r>
        <w:t>iniatives</w:t>
      </w:r>
      <w:proofErr w:type="spellEnd"/>
      <w:r>
        <w:t xml:space="preserve"> (65+) – head and thorax most common injuries</w:t>
      </w:r>
    </w:p>
    <w:p w14:paraId="6FF95AB3" w14:textId="77777777" w:rsidR="000A5AFC" w:rsidRPr="000A5AFC" w:rsidRDefault="000A5AFC" w:rsidP="007255E7">
      <w:pPr>
        <w:pStyle w:val="ListParagraph"/>
        <w:numPr>
          <w:ilvl w:val="1"/>
          <w:numId w:val="1"/>
        </w:numPr>
        <w:rPr>
          <w:b/>
        </w:rPr>
      </w:pPr>
      <w:r>
        <w:t>Record completeness – above goal of 90% but below state average</w:t>
      </w:r>
    </w:p>
    <w:p w14:paraId="4C196EC0" w14:textId="77777777" w:rsidR="000A5AFC" w:rsidRPr="000A5AFC" w:rsidRDefault="000A5AFC" w:rsidP="007255E7">
      <w:pPr>
        <w:pStyle w:val="ListParagraph"/>
        <w:numPr>
          <w:ilvl w:val="1"/>
          <w:numId w:val="1"/>
        </w:numPr>
        <w:rPr>
          <w:b/>
        </w:rPr>
      </w:pPr>
      <w:r>
        <w:t>Most common errors – incident time @ 28%, HT and WT and GCS</w:t>
      </w:r>
    </w:p>
    <w:p w14:paraId="06BAA0FB" w14:textId="77777777" w:rsidR="000A5AFC" w:rsidRPr="00DF758B" w:rsidRDefault="000A5AFC" w:rsidP="007255E7">
      <w:pPr>
        <w:pStyle w:val="ListParagraph"/>
        <w:numPr>
          <w:ilvl w:val="1"/>
          <w:numId w:val="1"/>
        </w:numPr>
        <w:rPr>
          <w:b/>
        </w:rPr>
      </w:pPr>
      <w:r>
        <w:t>Submission goal: 70% submitted on time with at about 50%</w:t>
      </w:r>
    </w:p>
    <w:p w14:paraId="40BE7FDF" w14:textId="77777777" w:rsidR="00DF758B" w:rsidRPr="009E0812" w:rsidRDefault="00DF758B" w:rsidP="007255E7">
      <w:pPr>
        <w:pStyle w:val="ListParagraph"/>
        <w:numPr>
          <w:ilvl w:val="1"/>
          <w:numId w:val="1"/>
        </w:numPr>
        <w:rPr>
          <w:b/>
        </w:rPr>
      </w:pPr>
      <w:proofErr w:type="spellStart"/>
      <w:r>
        <w:t>ImageTrend</w:t>
      </w:r>
      <w:proofErr w:type="spellEnd"/>
      <w:r>
        <w:t xml:space="preserve"> dashboard</w:t>
      </w:r>
      <w:r w:rsidR="00971239">
        <w:t xml:space="preserve"> – what do we want as a region</w:t>
      </w:r>
      <w:r w:rsidR="009E0812">
        <w:t>: ideas submitted to Eric</w:t>
      </w:r>
    </w:p>
    <w:p w14:paraId="673C5AD0" w14:textId="77777777" w:rsidR="009E0812" w:rsidRPr="007255E7" w:rsidRDefault="009E0812" w:rsidP="007255E7">
      <w:pPr>
        <w:pStyle w:val="ListParagraph"/>
        <w:numPr>
          <w:ilvl w:val="1"/>
          <w:numId w:val="1"/>
        </w:numPr>
        <w:rPr>
          <w:b/>
        </w:rPr>
      </w:pPr>
      <w:r>
        <w:t>Eric will come back in January to present the new dashboard</w:t>
      </w:r>
    </w:p>
    <w:p w14:paraId="1174BE5F" w14:textId="77777777" w:rsidR="005E6E51" w:rsidRDefault="005E6E51" w:rsidP="005E6E51">
      <w:pPr>
        <w:pStyle w:val="ListParagraph"/>
        <w:ind w:left="1440"/>
      </w:pPr>
    </w:p>
    <w:p w14:paraId="46B81010" w14:textId="77777777" w:rsidR="005E6E51" w:rsidRDefault="005E6E51" w:rsidP="005E6E51">
      <w:pPr>
        <w:pStyle w:val="ListParagraph"/>
        <w:numPr>
          <w:ilvl w:val="0"/>
          <w:numId w:val="1"/>
        </w:numPr>
        <w:rPr>
          <w:b/>
        </w:rPr>
      </w:pPr>
      <w:r w:rsidRPr="005E6E51">
        <w:rPr>
          <w:b/>
        </w:rPr>
        <w:t>Subcommittee reports</w:t>
      </w:r>
    </w:p>
    <w:p w14:paraId="1E4D0F94" w14:textId="77777777" w:rsidR="005E6E51" w:rsidRDefault="005E6E51" w:rsidP="005E6E51">
      <w:pPr>
        <w:pStyle w:val="ListParagraph"/>
        <w:numPr>
          <w:ilvl w:val="1"/>
          <w:numId w:val="1"/>
        </w:numPr>
      </w:pPr>
      <w:r w:rsidRPr="005E6E51">
        <w:t>Medical Oversight</w:t>
      </w:r>
    </w:p>
    <w:p w14:paraId="0D5B6B79" w14:textId="77777777" w:rsidR="007255E7" w:rsidRDefault="007255E7" w:rsidP="005E6E51">
      <w:pPr>
        <w:pStyle w:val="ListParagraph"/>
        <w:numPr>
          <w:ilvl w:val="2"/>
          <w:numId w:val="1"/>
        </w:numPr>
      </w:pPr>
      <w:r>
        <w:t>Changing to SALT triage</w:t>
      </w:r>
      <w:r w:rsidR="009E0812">
        <w:t>: what kind of position do we as a SERTAC want to take</w:t>
      </w:r>
      <w:r w:rsidR="003804DA">
        <w:t xml:space="preserve"> – moving forward we support SALT triage and can justify with availability of grants.  Will get support from Tom to write the position letter and then submit to all EMS and hospitals in region 7.  Add a link to position letter. – Chris to write letter and sign</w:t>
      </w:r>
    </w:p>
    <w:p w14:paraId="0736B81C" w14:textId="77777777" w:rsidR="00B00629" w:rsidRDefault="009B2165" w:rsidP="005E6E51">
      <w:pPr>
        <w:pStyle w:val="ListParagraph"/>
        <w:numPr>
          <w:ilvl w:val="2"/>
          <w:numId w:val="1"/>
        </w:numPr>
      </w:pPr>
      <w:r>
        <w:t xml:space="preserve">Concerns with spinal immobilization, restriction – not enough, seeing many errors, send to education council and possible PI initiative – not getting the information back to the frontline staff.  </w:t>
      </w:r>
    </w:p>
    <w:p w14:paraId="5941B1A8" w14:textId="77777777" w:rsidR="009B2165" w:rsidRDefault="009B2165" w:rsidP="005E6E51">
      <w:pPr>
        <w:pStyle w:val="ListParagraph"/>
        <w:numPr>
          <w:ilvl w:val="2"/>
          <w:numId w:val="1"/>
        </w:numPr>
      </w:pPr>
      <w:r>
        <w:t>Ketamine – requesting protocols be sent to Dr. Dodgion for review</w:t>
      </w:r>
    </w:p>
    <w:p w14:paraId="48496FAB" w14:textId="77777777" w:rsidR="00B953C0" w:rsidRDefault="00B953C0" w:rsidP="00B953C0">
      <w:pPr>
        <w:pStyle w:val="ListParagraph"/>
        <w:numPr>
          <w:ilvl w:val="1"/>
          <w:numId w:val="1"/>
        </w:numPr>
      </w:pPr>
      <w:r>
        <w:t>Performance Improvement</w:t>
      </w:r>
    </w:p>
    <w:p w14:paraId="444DD3B4" w14:textId="77777777" w:rsidR="00B953C0" w:rsidRDefault="00B953C0" w:rsidP="00B953C0">
      <w:pPr>
        <w:pStyle w:val="ListParagraph"/>
        <w:numPr>
          <w:ilvl w:val="2"/>
          <w:numId w:val="1"/>
        </w:numPr>
      </w:pPr>
    </w:p>
    <w:p w14:paraId="78BF7F66" w14:textId="77777777" w:rsidR="005E6E51" w:rsidRDefault="005E6E51" w:rsidP="005E6E51">
      <w:pPr>
        <w:pStyle w:val="ListParagraph"/>
        <w:numPr>
          <w:ilvl w:val="1"/>
          <w:numId w:val="1"/>
        </w:numPr>
      </w:pPr>
      <w:r>
        <w:t>Injury Prevention</w:t>
      </w:r>
    </w:p>
    <w:p w14:paraId="6587522E" w14:textId="77777777" w:rsidR="007255E7" w:rsidRDefault="00B953C0" w:rsidP="007255E7">
      <w:pPr>
        <w:pStyle w:val="ListParagraph"/>
        <w:numPr>
          <w:ilvl w:val="2"/>
          <w:numId w:val="1"/>
        </w:numPr>
      </w:pPr>
      <w:r>
        <w:t>Kids don’t float – DNR initiative (won’t work due to cost and time requirements)</w:t>
      </w:r>
    </w:p>
    <w:p w14:paraId="13689EBB" w14:textId="77777777" w:rsidR="00B953C0" w:rsidRDefault="00B953C0" w:rsidP="007255E7">
      <w:pPr>
        <w:pStyle w:val="ListParagraph"/>
        <w:numPr>
          <w:ilvl w:val="2"/>
          <w:numId w:val="1"/>
        </w:numPr>
      </w:pPr>
      <w:r>
        <w:t>Other thoughts:  recreating E15 minutes, fall prevention tool kits in collaboration with ADRC with self-addressed survey postcard</w:t>
      </w:r>
    </w:p>
    <w:p w14:paraId="2F9E349E" w14:textId="77777777" w:rsidR="002D6DDD" w:rsidRDefault="005E6E51" w:rsidP="009101E5">
      <w:pPr>
        <w:pStyle w:val="ListParagraph"/>
        <w:numPr>
          <w:ilvl w:val="1"/>
          <w:numId w:val="1"/>
        </w:numPr>
      </w:pPr>
      <w:r>
        <w:lastRenderedPageBreak/>
        <w:t>Education</w:t>
      </w:r>
    </w:p>
    <w:p w14:paraId="63554C37" w14:textId="77777777" w:rsidR="007255E7" w:rsidRDefault="00B953C0" w:rsidP="007255E7">
      <w:pPr>
        <w:pStyle w:val="ListParagraph"/>
        <w:numPr>
          <w:ilvl w:val="2"/>
          <w:numId w:val="1"/>
        </w:numPr>
      </w:pPr>
      <w:r>
        <w:t>Optimal</w:t>
      </w:r>
    </w:p>
    <w:p w14:paraId="5A59CA5F" w14:textId="77777777" w:rsidR="00B953C0" w:rsidRDefault="00B953C0" w:rsidP="007255E7">
      <w:pPr>
        <w:pStyle w:val="ListParagraph"/>
        <w:numPr>
          <w:ilvl w:val="2"/>
          <w:numId w:val="1"/>
        </w:numPr>
      </w:pPr>
      <w:r>
        <w:t>Conference results</w:t>
      </w:r>
    </w:p>
    <w:p w14:paraId="41B58A09" w14:textId="77777777" w:rsidR="00B953C0" w:rsidRDefault="00B953C0" w:rsidP="007255E7">
      <w:pPr>
        <w:pStyle w:val="ListParagraph"/>
        <w:numPr>
          <w:ilvl w:val="2"/>
          <w:numId w:val="1"/>
        </w:numPr>
      </w:pPr>
      <w:r>
        <w:t>Sponsoring a booth of WEMSA</w:t>
      </w:r>
    </w:p>
    <w:p w14:paraId="6C7D47D8" w14:textId="77777777" w:rsidR="002D6DDD" w:rsidRDefault="002D6DDD" w:rsidP="002D6DDD">
      <w:pPr>
        <w:pStyle w:val="ListParagraph"/>
        <w:numPr>
          <w:ilvl w:val="1"/>
          <w:numId w:val="1"/>
        </w:numPr>
      </w:pPr>
      <w:r>
        <w:t>Trauma Coordinators</w:t>
      </w:r>
    </w:p>
    <w:p w14:paraId="1D3A1BBD" w14:textId="77777777" w:rsidR="002D6DDD" w:rsidRDefault="00B953C0" w:rsidP="002D6DDD">
      <w:pPr>
        <w:pStyle w:val="ListParagraph"/>
        <w:numPr>
          <w:ilvl w:val="2"/>
          <w:numId w:val="1"/>
        </w:numPr>
      </w:pPr>
      <w:r>
        <w:t>No report at this time</w:t>
      </w:r>
    </w:p>
    <w:p w14:paraId="5946D549" w14:textId="77777777" w:rsidR="002D6DDD" w:rsidRDefault="002D6DDD" w:rsidP="002D6DDD">
      <w:pPr>
        <w:pStyle w:val="ListParagraph"/>
        <w:numPr>
          <w:ilvl w:val="1"/>
          <w:numId w:val="1"/>
        </w:numPr>
      </w:pPr>
      <w:r>
        <w:t>Urban EMS</w:t>
      </w:r>
    </w:p>
    <w:p w14:paraId="0D713122" w14:textId="77777777" w:rsidR="002D6DDD" w:rsidRDefault="00B953C0" w:rsidP="002D6DDD">
      <w:pPr>
        <w:pStyle w:val="ListParagraph"/>
        <w:numPr>
          <w:ilvl w:val="2"/>
          <w:numId w:val="1"/>
        </w:numPr>
      </w:pPr>
      <w:r>
        <w:t>No updates at this time</w:t>
      </w:r>
    </w:p>
    <w:p w14:paraId="4A769023" w14:textId="77777777" w:rsidR="002D6DDD" w:rsidRDefault="002D6DDD" w:rsidP="002D6DDD">
      <w:pPr>
        <w:pStyle w:val="ListParagraph"/>
        <w:numPr>
          <w:ilvl w:val="1"/>
          <w:numId w:val="1"/>
        </w:numPr>
      </w:pPr>
      <w:r>
        <w:t>Rural EMS</w:t>
      </w:r>
    </w:p>
    <w:p w14:paraId="41845DB1" w14:textId="77777777" w:rsidR="00B953C0" w:rsidRDefault="00B953C0" w:rsidP="00B953C0">
      <w:pPr>
        <w:pStyle w:val="ListParagraph"/>
        <w:numPr>
          <w:ilvl w:val="2"/>
          <w:numId w:val="1"/>
        </w:numPr>
      </w:pPr>
      <w:r>
        <w:t>No updates at this time</w:t>
      </w:r>
    </w:p>
    <w:p w14:paraId="0E0B1403" w14:textId="77777777" w:rsidR="002D6DDD" w:rsidRDefault="007255E7" w:rsidP="007255E7">
      <w:pPr>
        <w:pStyle w:val="ListParagraph"/>
        <w:numPr>
          <w:ilvl w:val="1"/>
          <w:numId w:val="1"/>
        </w:numPr>
      </w:pPr>
      <w:r>
        <w:t>PECC</w:t>
      </w:r>
    </w:p>
    <w:p w14:paraId="5A0B8038" w14:textId="77777777" w:rsidR="00B953C0" w:rsidRDefault="00B953C0" w:rsidP="00B953C0">
      <w:pPr>
        <w:pStyle w:val="ListParagraph"/>
        <w:numPr>
          <w:ilvl w:val="2"/>
          <w:numId w:val="1"/>
        </w:numPr>
      </w:pPr>
      <w:r>
        <w:t>No updates at this time</w:t>
      </w:r>
    </w:p>
    <w:p w14:paraId="0642C8FA" w14:textId="77777777" w:rsidR="00205137" w:rsidRDefault="00205137" w:rsidP="00205137">
      <w:pPr>
        <w:pStyle w:val="ListParagraph"/>
        <w:ind w:left="2160"/>
      </w:pPr>
    </w:p>
    <w:p w14:paraId="4B24D01F" w14:textId="77777777" w:rsidR="00205137" w:rsidRDefault="00205137" w:rsidP="00205137">
      <w:pPr>
        <w:pStyle w:val="ListParagraph"/>
        <w:numPr>
          <w:ilvl w:val="0"/>
          <w:numId w:val="1"/>
        </w:numPr>
        <w:rPr>
          <w:b/>
        </w:rPr>
      </w:pPr>
      <w:r w:rsidRPr="00205137">
        <w:rPr>
          <w:b/>
        </w:rPr>
        <w:t>Treasurer update</w:t>
      </w:r>
    </w:p>
    <w:p w14:paraId="5E512308" w14:textId="77777777" w:rsidR="00205137" w:rsidRDefault="00205137" w:rsidP="00205137">
      <w:pPr>
        <w:pStyle w:val="ListParagraph"/>
        <w:numPr>
          <w:ilvl w:val="1"/>
          <w:numId w:val="1"/>
        </w:numPr>
      </w:pPr>
      <w:r w:rsidRPr="00205137">
        <w:t>Financial update provided</w:t>
      </w:r>
    </w:p>
    <w:p w14:paraId="69B9C7B7" w14:textId="77777777" w:rsidR="006F4B24" w:rsidRDefault="006F4B24" w:rsidP="006F4B24">
      <w:pPr>
        <w:pStyle w:val="ListParagraph"/>
        <w:ind w:left="1440"/>
      </w:pPr>
    </w:p>
    <w:p w14:paraId="172FA135" w14:textId="77777777" w:rsidR="006F4B24" w:rsidRDefault="006F4B24" w:rsidP="006F4B24">
      <w:pPr>
        <w:pStyle w:val="ListParagraph"/>
        <w:numPr>
          <w:ilvl w:val="0"/>
          <w:numId w:val="1"/>
        </w:numPr>
        <w:rPr>
          <w:b/>
        </w:rPr>
      </w:pPr>
      <w:r w:rsidRPr="006F4B24">
        <w:rPr>
          <w:b/>
        </w:rPr>
        <w:t>Executive Council update</w:t>
      </w:r>
    </w:p>
    <w:p w14:paraId="19482D0C" w14:textId="77777777" w:rsidR="00B953C0" w:rsidRPr="00AB2546" w:rsidRDefault="00B953C0" w:rsidP="00B953C0">
      <w:pPr>
        <w:pStyle w:val="ListParagraph"/>
        <w:numPr>
          <w:ilvl w:val="1"/>
          <w:numId w:val="1"/>
        </w:numPr>
      </w:pPr>
      <w:r>
        <w:rPr>
          <w:sz w:val="20"/>
          <w:szCs w:val="20"/>
        </w:rPr>
        <w:t>Grants – must be present 50% of the time to apply, do not need to be regional specific, will have more information after next EC meeting</w:t>
      </w:r>
    </w:p>
    <w:p w14:paraId="00F4E115" w14:textId="77777777" w:rsidR="00724361" w:rsidRDefault="00B7278B" w:rsidP="00B953C0">
      <w:pPr>
        <w:pStyle w:val="ListParagraph"/>
        <w:numPr>
          <w:ilvl w:val="1"/>
          <w:numId w:val="1"/>
        </w:numPr>
      </w:pPr>
      <w:r>
        <w:t>Financial reports will be coming from Karen Keys</w:t>
      </w:r>
    </w:p>
    <w:p w14:paraId="4D6B8D30" w14:textId="77777777" w:rsidR="007255E7" w:rsidRDefault="007255E7" w:rsidP="007255E7"/>
    <w:p w14:paraId="32144ADF" w14:textId="77777777" w:rsidR="00205137" w:rsidRDefault="00205137" w:rsidP="00205137">
      <w:pPr>
        <w:pStyle w:val="ListParagraph"/>
        <w:numPr>
          <w:ilvl w:val="0"/>
          <w:numId w:val="1"/>
        </w:numPr>
        <w:rPr>
          <w:b/>
        </w:rPr>
      </w:pPr>
      <w:r w:rsidRPr="00205137">
        <w:rPr>
          <w:b/>
        </w:rPr>
        <w:t>RTAC Coordinator update</w:t>
      </w:r>
    </w:p>
    <w:p w14:paraId="4F89298C" w14:textId="77777777" w:rsidR="00205137" w:rsidRDefault="00B953C0" w:rsidP="006F4B24">
      <w:pPr>
        <w:pStyle w:val="ListParagraph"/>
        <w:numPr>
          <w:ilvl w:val="1"/>
          <w:numId w:val="1"/>
        </w:numPr>
      </w:pPr>
      <w:r>
        <w:t xml:space="preserve">Pediatric champions – </w:t>
      </w:r>
      <w:proofErr w:type="spellStart"/>
      <w:r>
        <w:t>steakholders</w:t>
      </w:r>
      <w:proofErr w:type="spellEnd"/>
      <w:r>
        <w:t xml:space="preserve"> meeting coming soon</w:t>
      </w:r>
    </w:p>
    <w:p w14:paraId="5C0BC636" w14:textId="77777777" w:rsidR="00B953C0" w:rsidRDefault="00B953C0" w:rsidP="006F4B24">
      <w:pPr>
        <w:pStyle w:val="ListParagraph"/>
        <w:numPr>
          <w:ilvl w:val="1"/>
          <w:numId w:val="1"/>
        </w:numPr>
      </w:pPr>
      <w:r>
        <w:t>State EMS still working with flex staff, test sites coming, looking at education for 2019</w:t>
      </w:r>
    </w:p>
    <w:p w14:paraId="4ABFE41A" w14:textId="77777777" w:rsidR="00B953C0" w:rsidRDefault="00B953C0" w:rsidP="006F4B24">
      <w:pPr>
        <w:pStyle w:val="ListParagraph"/>
        <w:numPr>
          <w:ilvl w:val="1"/>
          <w:numId w:val="1"/>
        </w:numPr>
      </w:pPr>
      <w:r>
        <w:t>Outreach for rural health – not well attended</w:t>
      </w:r>
    </w:p>
    <w:p w14:paraId="3E9E9528" w14:textId="77777777" w:rsidR="00B953C0" w:rsidRDefault="00B953C0" w:rsidP="006F4B24">
      <w:pPr>
        <w:pStyle w:val="ListParagraph"/>
        <w:numPr>
          <w:ilvl w:val="1"/>
          <w:numId w:val="1"/>
        </w:numPr>
      </w:pPr>
      <w:r>
        <w:t>Late renewals ends on 12/31 – make sure EMS licenses are updated</w:t>
      </w:r>
    </w:p>
    <w:p w14:paraId="64CD05F5" w14:textId="77777777" w:rsidR="00B953C0" w:rsidRDefault="00B953C0" w:rsidP="006F4B24">
      <w:pPr>
        <w:pStyle w:val="ListParagraph"/>
        <w:numPr>
          <w:ilvl w:val="1"/>
          <w:numId w:val="1"/>
        </w:numPr>
      </w:pPr>
      <w:r>
        <w:t>DHS118 held up in legal</w:t>
      </w:r>
    </w:p>
    <w:p w14:paraId="286A6D75" w14:textId="77777777" w:rsidR="00B953C0" w:rsidRDefault="00B953C0" w:rsidP="006F4B24">
      <w:pPr>
        <w:pStyle w:val="ListParagraph"/>
        <w:numPr>
          <w:ilvl w:val="1"/>
          <w:numId w:val="1"/>
        </w:numPr>
      </w:pPr>
      <w:r>
        <w:t>STAC meeting is December 5 @ Alliant Energy Center</w:t>
      </w:r>
    </w:p>
    <w:p w14:paraId="15F5F919" w14:textId="77777777" w:rsidR="00B953C0" w:rsidRDefault="00B953C0" w:rsidP="006F4B24">
      <w:pPr>
        <w:pStyle w:val="ListParagraph"/>
        <w:numPr>
          <w:ilvl w:val="1"/>
          <w:numId w:val="1"/>
        </w:numPr>
      </w:pPr>
      <w:r>
        <w:t>SALT is only supported triage</w:t>
      </w:r>
    </w:p>
    <w:p w14:paraId="1861F486" w14:textId="77777777" w:rsidR="00B7278B" w:rsidRDefault="00B7278B" w:rsidP="006F4B24">
      <w:pPr>
        <w:pStyle w:val="ListParagraph"/>
        <w:numPr>
          <w:ilvl w:val="1"/>
          <w:numId w:val="1"/>
        </w:numPr>
      </w:pPr>
      <w:r>
        <w:t>Classification review – site visit review process – FAQs and guidance for site visits – development of APIP: getting ready for site visit – then will come to RTAC to help with site visit feedback or reviews – if you have questions, comments please submit to Kelly Jung (</w:t>
      </w:r>
      <w:hyperlink r:id="rId6" w:history="1">
        <w:r w:rsidRPr="00EE5BB8">
          <w:rPr>
            <w:rStyle w:val="Hyperlink"/>
          </w:rPr>
          <w:t>Kelly.jung@froedtert.com</w:t>
        </w:r>
      </w:hyperlink>
      <w:r>
        <w:t>) to take to the retreat before Dec. 5</w:t>
      </w:r>
      <w:r w:rsidRPr="00B7278B">
        <w:rPr>
          <w:vertAlign w:val="superscript"/>
        </w:rPr>
        <w:t>th</w:t>
      </w:r>
      <w:r>
        <w:t>.</w:t>
      </w:r>
    </w:p>
    <w:p w14:paraId="00EE7440" w14:textId="77777777" w:rsidR="002E5CD7" w:rsidRDefault="002E5CD7" w:rsidP="002E5CD7">
      <w:pPr>
        <w:pStyle w:val="ListParagraph"/>
        <w:ind w:left="1440"/>
      </w:pPr>
    </w:p>
    <w:p w14:paraId="56EE7E3C" w14:textId="77777777" w:rsidR="00AB2546" w:rsidRDefault="002E5CD7" w:rsidP="007255E7">
      <w:pPr>
        <w:pStyle w:val="ListParagraph"/>
        <w:numPr>
          <w:ilvl w:val="0"/>
          <w:numId w:val="1"/>
        </w:numPr>
      </w:pPr>
      <w:r w:rsidRPr="002E5CD7">
        <w:rPr>
          <w:b/>
        </w:rPr>
        <w:t xml:space="preserve">Trauma Coordinators </w:t>
      </w:r>
      <w:r w:rsidR="007255E7">
        <w:rPr>
          <w:b/>
        </w:rPr>
        <w:t>meeting cancelled for today.</w:t>
      </w:r>
    </w:p>
    <w:p w14:paraId="166DAC7A" w14:textId="77777777" w:rsidR="00AB2546" w:rsidRDefault="00AB2546" w:rsidP="00AB2546">
      <w:r>
        <w:t xml:space="preserve">Meeting adjourned at </w:t>
      </w:r>
      <w:r w:rsidR="00B7278B">
        <w:t>3:08</w:t>
      </w:r>
      <w:r>
        <w:t xml:space="preserve"> PM by Lisa Hass-Peters and seconded by </w:t>
      </w:r>
      <w:r w:rsidR="002E5CD7">
        <w:t>Melanie Sinclair</w:t>
      </w:r>
      <w:r>
        <w:t>.</w:t>
      </w:r>
    </w:p>
    <w:p w14:paraId="087E79BF" w14:textId="77777777" w:rsidR="00205137" w:rsidRDefault="00205137" w:rsidP="00205137">
      <w:pPr>
        <w:pStyle w:val="Default"/>
        <w:rPr>
          <w:sz w:val="22"/>
          <w:szCs w:val="22"/>
        </w:rPr>
      </w:pPr>
      <w:r>
        <w:rPr>
          <w:b/>
          <w:bCs/>
          <w:sz w:val="22"/>
          <w:szCs w:val="22"/>
        </w:rPr>
        <w:t xml:space="preserve">Next Meeting: </w:t>
      </w:r>
    </w:p>
    <w:p w14:paraId="77115B6A" w14:textId="77777777" w:rsidR="00205137" w:rsidRDefault="00205137" w:rsidP="00205137">
      <w:pPr>
        <w:pStyle w:val="Default"/>
        <w:rPr>
          <w:sz w:val="22"/>
          <w:szCs w:val="22"/>
        </w:rPr>
      </w:pPr>
      <w:r>
        <w:rPr>
          <w:sz w:val="22"/>
          <w:szCs w:val="22"/>
        </w:rPr>
        <w:t xml:space="preserve">Tuesday, </w:t>
      </w:r>
      <w:r w:rsidR="00B7278B">
        <w:rPr>
          <w:sz w:val="22"/>
          <w:szCs w:val="22"/>
        </w:rPr>
        <w:t>January 15</w:t>
      </w:r>
      <w:r>
        <w:rPr>
          <w:sz w:val="22"/>
          <w:szCs w:val="22"/>
        </w:rPr>
        <w:t>, 2018</w:t>
      </w:r>
    </w:p>
    <w:p w14:paraId="6FECF933" w14:textId="77777777" w:rsidR="00205137" w:rsidRDefault="00205137" w:rsidP="00205137">
      <w:pPr>
        <w:pStyle w:val="Default"/>
        <w:rPr>
          <w:sz w:val="22"/>
          <w:szCs w:val="22"/>
        </w:rPr>
      </w:pPr>
      <w:r>
        <w:rPr>
          <w:sz w:val="22"/>
          <w:szCs w:val="22"/>
        </w:rPr>
        <w:t xml:space="preserve">1:30 </w:t>
      </w:r>
      <w:r w:rsidR="00B00629">
        <w:rPr>
          <w:sz w:val="22"/>
          <w:szCs w:val="22"/>
        </w:rPr>
        <w:t>P</w:t>
      </w:r>
      <w:r>
        <w:rPr>
          <w:sz w:val="22"/>
          <w:szCs w:val="22"/>
        </w:rPr>
        <w:t xml:space="preserve">M to </w:t>
      </w:r>
      <w:r w:rsidR="00B00629">
        <w:rPr>
          <w:sz w:val="22"/>
          <w:szCs w:val="22"/>
        </w:rPr>
        <w:t>3</w:t>
      </w:r>
      <w:r>
        <w:rPr>
          <w:sz w:val="22"/>
          <w:szCs w:val="22"/>
        </w:rPr>
        <w:t xml:space="preserve">:30 PM </w:t>
      </w:r>
    </w:p>
    <w:p w14:paraId="712117EE" w14:textId="77777777" w:rsidR="00205137" w:rsidRDefault="00205137" w:rsidP="00205137">
      <w:pPr>
        <w:pStyle w:val="Default"/>
        <w:rPr>
          <w:sz w:val="22"/>
          <w:szCs w:val="22"/>
        </w:rPr>
      </w:pPr>
      <w:r>
        <w:rPr>
          <w:sz w:val="22"/>
          <w:szCs w:val="22"/>
        </w:rPr>
        <w:t xml:space="preserve">Community Conference Center </w:t>
      </w:r>
    </w:p>
    <w:p w14:paraId="1D9FEFC9" w14:textId="77777777" w:rsidR="00205137" w:rsidRDefault="00205137" w:rsidP="00205137">
      <w:pPr>
        <w:pStyle w:val="Default"/>
        <w:rPr>
          <w:sz w:val="22"/>
          <w:szCs w:val="22"/>
        </w:rPr>
      </w:pPr>
      <w:r>
        <w:rPr>
          <w:sz w:val="22"/>
          <w:szCs w:val="22"/>
        </w:rPr>
        <w:t xml:space="preserve">8700 W. Watertown Plank Rd. </w:t>
      </w:r>
    </w:p>
    <w:p w14:paraId="1BBEC245" w14:textId="77777777" w:rsidR="00205137" w:rsidRPr="00205137" w:rsidRDefault="00205137" w:rsidP="00724361">
      <w:r>
        <w:t>Wauwatosa, WI 53226</w:t>
      </w:r>
    </w:p>
    <w:sectPr w:rsidR="00205137" w:rsidRPr="00205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0E52FC"/>
    <w:multiLevelType w:val="hybridMultilevel"/>
    <w:tmpl w:val="3B72D0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51"/>
    <w:rsid w:val="000A5AFC"/>
    <w:rsid w:val="001E30AC"/>
    <w:rsid w:val="00205137"/>
    <w:rsid w:val="002D6DDD"/>
    <w:rsid w:val="002E5CD7"/>
    <w:rsid w:val="003804DA"/>
    <w:rsid w:val="005A02CF"/>
    <w:rsid w:val="005E6E51"/>
    <w:rsid w:val="006F4B24"/>
    <w:rsid w:val="00724361"/>
    <w:rsid w:val="007255E7"/>
    <w:rsid w:val="009101E5"/>
    <w:rsid w:val="00971239"/>
    <w:rsid w:val="009B2165"/>
    <w:rsid w:val="009E0812"/>
    <w:rsid w:val="00AB2546"/>
    <w:rsid w:val="00B00629"/>
    <w:rsid w:val="00B7278B"/>
    <w:rsid w:val="00B953C0"/>
    <w:rsid w:val="00BB1B67"/>
    <w:rsid w:val="00D25CC9"/>
    <w:rsid w:val="00DD2CDF"/>
    <w:rsid w:val="00DF758B"/>
    <w:rsid w:val="00E87FD1"/>
    <w:rsid w:val="00FF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169B"/>
  <w15:docId w15:val="{28444A47-1799-4F01-B5F1-9E9D1CDC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6E5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E6E51"/>
    <w:pPr>
      <w:ind w:left="720"/>
      <w:contextualSpacing/>
    </w:pPr>
  </w:style>
  <w:style w:type="character" w:styleId="Hyperlink">
    <w:name w:val="Hyperlink"/>
    <w:basedOn w:val="DefaultParagraphFont"/>
    <w:uiPriority w:val="99"/>
    <w:unhideWhenUsed/>
    <w:rsid w:val="007255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lly.jung@froedtert.com" TargetMode="External"/><Relationship Id="rId5" Type="http://schemas.openxmlformats.org/officeDocument/2006/relationships/hyperlink" Target="https://www.dhs.wisconsin.gov/public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Froedtert Health</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Lenz, Timothy</dc:creator>
  <cp:lastModifiedBy>Region 7 Trauma</cp:lastModifiedBy>
  <cp:revision>2</cp:revision>
  <dcterms:created xsi:type="dcterms:W3CDTF">2018-11-28T15:19:00Z</dcterms:created>
  <dcterms:modified xsi:type="dcterms:W3CDTF">2018-11-28T15:19:00Z</dcterms:modified>
</cp:coreProperties>
</file>