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8583D" w14:textId="77777777" w:rsidR="00660D1C" w:rsidRDefault="00660D1C" w:rsidP="002C0335">
      <w:pPr>
        <w:pStyle w:val="NoSpacing"/>
        <w:jc w:val="center"/>
        <w:rPr>
          <w:rFonts w:ascii="Verdana" w:hAnsi="Verdana"/>
          <w:sz w:val="36"/>
          <w:szCs w:val="36"/>
        </w:rPr>
      </w:pPr>
      <w:bookmarkStart w:id="0" w:name="_GoBack"/>
      <w:bookmarkEnd w:id="0"/>
      <w:r>
        <w:rPr>
          <w:rFonts w:ascii="Verdana" w:hAnsi="Verdana"/>
          <w:sz w:val="36"/>
          <w:szCs w:val="36"/>
        </w:rPr>
        <w:t xml:space="preserve"> </w:t>
      </w:r>
      <w:r>
        <w:rPr>
          <w:rFonts w:ascii="Verdana" w:hAnsi="Verdana"/>
          <w:noProof/>
          <w:sz w:val="36"/>
          <w:szCs w:val="36"/>
        </w:rPr>
        <w:drawing>
          <wp:inline distT="0" distB="0" distL="0" distR="0" wp14:anchorId="16B1796A" wp14:editId="318BA5BC">
            <wp:extent cx="256754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is MCN 4c.jpg"/>
                    <pic:cNvPicPr/>
                  </pic:nvPicPr>
                  <pic:blipFill>
                    <a:blip r:embed="rId6">
                      <a:extLst>
                        <a:ext uri="{28A0092B-C50C-407E-A947-70E740481C1C}">
                          <a14:useLocalDpi xmlns:a14="http://schemas.microsoft.com/office/drawing/2010/main" val="0"/>
                        </a:ext>
                      </a:extLst>
                    </a:blip>
                    <a:stretch>
                      <a:fillRect/>
                    </a:stretch>
                  </pic:blipFill>
                  <pic:spPr>
                    <a:xfrm>
                      <a:off x="0" y="0"/>
                      <a:ext cx="2567841" cy="914507"/>
                    </a:xfrm>
                    <a:prstGeom prst="rect">
                      <a:avLst/>
                    </a:prstGeom>
                  </pic:spPr>
                </pic:pic>
              </a:graphicData>
            </a:graphic>
          </wp:inline>
        </w:drawing>
      </w:r>
    </w:p>
    <w:p w14:paraId="4B2DDE2C" w14:textId="77777777" w:rsidR="00660D1C" w:rsidRDefault="00660D1C" w:rsidP="002C0335">
      <w:pPr>
        <w:pStyle w:val="NoSpacing"/>
        <w:jc w:val="center"/>
        <w:rPr>
          <w:rFonts w:ascii="Verdana" w:hAnsi="Verdana"/>
          <w:sz w:val="36"/>
          <w:szCs w:val="36"/>
        </w:rPr>
      </w:pPr>
    </w:p>
    <w:p w14:paraId="39B118CC" w14:textId="77777777" w:rsidR="00660D1C" w:rsidRDefault="002C0335" w:rsidP="00660D1C">
      <w:pPr>
        <w:pStyle w:val="NoSpacing"/>
        <w:jc w:val="center"/>
        <w:rPr>
          <w:rFonts w:ascii="Verdana" w:hAnsi="Verdana"/>
          <w:sz w:val="36"/>
          <w:szCs w:val="36"/>
        </w:rPr>
      </w:pPr>
      <w:r>
        <w:rPr>
          <w:rFonts w:ascii="Verdana" w:hAnsi="Verdana"/>
          <w:sz w:val="36"/>
          <w:szCs w:val="36"/>
        </w:rPr>
        <w:t>Symptom Observations</w:t>
      </w:r>
    </w:p>
    <w:p w14:paraId="5A1129A4" w14:textId="77777777" w:rsidR="00660D1C" w:rsidRDefault="00660D1C" w:rsidP="00660D1C">
      <w:pPr>
        <w:pStyle w:val="NoSpacing"/>
        <w:jc w:val="center"/>
        <w:rPr>
          <w:rFonts w:ascii="Verdana" w:hAnsi="Verdana"/>
          <w:sz w:val="36"/>
          <w:szCs w:val="36"/>
        </w:rPr>
      </w:pPr>
    </w:p>
    <w:p w14:paraId="5F77691E" w14:textId="77777777" w:rsidR="002C0335" w:rsidRDefault="002C0335" w:rsidP="00660D1C">
      <w:pPr>
        <w:pStyle w:val="NoSpacing"/>
        <w:jc w:val="center"/>
        <w:rPr>
          <w:rFonts w:ascii="Verdana" w:hAnsi="Verdana"/>
          <w:sz w:val="36"/>
          <w:szCs w:val="36"/>
        </w:rPr>
      </w:pPr>
      <w:r>
        <w:rPr>
          <w:rFonts w:ascii="Verdana" w:hAnsi="Verdana"/>
          <w:sz w:val="36"/>
          <w:szCs w:val="36"/>
        </w:rPr>
        <w:t>Thank you for chronicling your observations. E-mail them by tomorrow evening to__________</w:t>
      </w:r>
    </w:p>
    <w:p w14:paraId="03089D5C" w14:textId="77777777" w:rsidR="002C0335" w:rsidRDefault="002C0335" w:rsidP="002C0335">
      <w:pPr>
        <w:pStyle w:val="NoSpacing"/>
        <w:numPr>
          <w:ilvl w:val="0"/>
          <w:numId w:val="2"/>
        </w:numPr>
        <w:spacing w:before="240"/>
        <w:rPr>
          <w:rFonts w:ascii="Verdana" w:hAnsi="Verdana"/>
          <w:sz w:val="36"/>
          <w:szCs w:val="36"/>
        </w:rPr>
      </w:pPr>
      <w:r>
        <w:rPr>
          <w:rFonts w:ascii="Verdana" w:hAnsi="Verdana"/>
          <w:sz w:val="36"/>
          <w:szCs w:val="36"/>
        </w:rPr>
        <w:t>ENERGY:  How does your energy feel following your training? 0-10 (0 = lowest energy, 10 is most energetic).</w:t>
      </w:r>
    </w:p>
    <w:p w14:paraId="7C8996C1" w14:textId="77777777" w:rsidR="002C0335" w:rsidRPr="002C0335" w:rsidRDefault="002C0335" w:rsidP="002C0335">
      <w:pPr>
        <w:pStyle w:val="NoSpacing"/>
        <w:numPr>
          <w:ilvl w:val="0"/>
          <w:numId w:val="2"/>
        </w:numPr>
        <w:spacing w:before="240"/>
        <w:rPr>
          <w:rFonts w:ascii="Verdana" w:hAnsi="Verdana"/>
          <w:sz w:val="36"/>
          <w:szCs w:val="36"/>
        </w:rPr>
      </w:pPr>
      <w:r w:rsidRPr="002C0335">
        <w:rPr>
          <w:rFonts w:ascii="Verdana" w:hAnsi="Verdana"/>
          <w:sz w:val="36"/>
          <w:szCs w:val="36"/>
        </w:rPr>
        <w:t xml:space="preserve">SLEEP:  Describe the quality of your sleep </w:t>
      </w:r>
      <w:r w:rsidR="008C63C2">
        <w:rPr>
          <w:rFonts w:ascii="Verdana" w:hAnsi="Verdana"/>
          <w:sz w:val="36"/>
          <w:szCs w:val="36"/>
        </w:rPr>
        <w:t>(0</w:t>
      </w:r>
      <w:r w:rsidRPr="002C0335">
        <w:rPr>
          <w:rFonts w:ascii="Verdana" w:hAnsi="Verdana"/>
          <w:sz w:val="36"/>
          <w:szCs w:val="36"/>
        </w:rPr>
        <w:t>-10</w:t>
      </w:r>
      <w:r w:rsidR="008C63C2">
        <w:rPr>
          <w:rFonts w:ascii="Verdana" w:hAnsi="Verdana"/>
          <w:sz w:val="36"/>
          <w:szCs w:val="36"/>
        </w:rPr>
        <w:t>, 0 being poorest quality, 10 being the highest quality).</w:t>
      </w:r>
    </w:p>
    <w:p w14:paraId="45695D21" w14:textId="77777777" w:rsidR="002C0335" w:rsidRDefault="002C0335" w:rsidP="002C0335">
      <w:pPr>
        <w:pStyle w:val="NoSpacing"/>
        <w:numPr>
          <w:ilvl w:val="0"/>
          <w:numId w:val="2"/>
        </w:numPr>
        <w:spacing w:before="240"/>
        <w:rPr>
          <w:rFonts w:ascii="Verdana" w:hAnsi="Verdana"/>
          <w:sz w:val="36"/>
          <w:szCs w:val="36"/>
        </w:rPr>
      </w:pPr>
      <w:r>
        <w:rPr>
          <w:rFonts w:ascii="Verdana" w:hAnsi="Verdana"/>
          <w:sz w:val="36"/>
          <w:szCs w:val="36"/>
        </w:rPr>
        <w:t xml:space="preserve">REACTIVITY:  </w:t>
      </w:r>
      <w:r w:rsidR="008C63C2">
        <w:rPr>
          <w:rFonts w:ascii="Verdana" w:hAnsi="Verdana"/>
          <w:sz w:val="36"/>
          <w:szCs w:val="36"/>
        </w:rPr>
        <w:t>What are you observing about how you are being triggered compared to before your last training (0 being the least reactivity</w:t>
      </w:r>
      <w:r w:rsidR="00A55BB7">
        <w:rPr>
          <w:rFonts w:ascii="Verdana" w:hAnsi="Verdana"/>
          <w:sz w:val="36"/>
          <w:szCs w:val="36"/>
        </w:rPr>
        <w:t>, 10 being the most reactivity)?</w:t>
      </w:r>
    </w:p>
    <w:p w14:paraId="7626A4DC" w14:textId="77777777" w:rsidR="008C63C2" w:rsidRDefault="008C63C2" w:rsidP="002C0335">
      <w:pPr>
        <w:pStyle w:val="NoSpacing"/>
        <w:numPr>
          <w:ilvl w:val="0"/>
          <w:numId w:val="2"/>
        </w:numPr>
        <w:spacing w:before="240"/>
        <w:rPr>
          <w:rFonts w:ascii="Verdana" w:hAnsi="Verdana"/>
          <w:sz w:val="36"/>
          <w:szCs w:val="36"/>
        </w:rPr>
      </w:pPr>
      <w:r>
        <w:rPr>
          <w:rFonts w:ascii="Verdana" w:hAnsi="Verdana"/>
          <w:sz w:val="36"/>
          <w:szCs w:val="36"/>
        </w:rPr>
        <w:t>RECOVERABILITY/RESILIENCY:  How are you seeing your ability to let go of what is beyond your control to better release it (0 being the least resilient or able to let go, 10 being swiftest to recover</w:t>
      </w:r>
      <w:r w:rsidR="00A55BB7">
        <w:rPr>
          <w:rFonts w:ascii="Verdana" w:hAnsi="Verdana"/>
          <w:sz w:val="36"/>
          <w:szCs w:val="36"/>
        </w:rPr>
        <w:t>)?</w:t>
      </w:r>
    </w:p>
    <w:p w14:paraId="438F7F03" w14:textId="77777777" w:rsidR="00A55BB7" w:rsidRDefault="008C63C2" w:rsidP="002C0335">
      <w:pPr>
        <w:pStyle w:val="NoSpacing"/>
        <w:numPr>
          <w:ilvl w:val="0"/>
          <w:numId w:val="2"/>
        </w:numPr>
        <w:spacing w:before="240"/>
        <w:rPr>
          <w:rFonts w:ascii="Verdana" w:hAnsi="Verdana"/>
          <w:sz w:val="36"/>
          <w:szCs w:val="36"/>
        </w:rPr>
      </w:pPr>
      <w:r>
        <w:rPr>
          <w:rFonts w:ascii="Verdana" w:hAnsi="Verdana"/>
          <w:sz w:val="36"/>
          <w:szCs w:val="36"/>
        </w:rPr>
        <w:t xml:space="preserve">SUSTAINABILITY:  </w:t>
      </w:r>
      <w:r w:rsidR="00A55BB7">
        <w:rPr>
          <w:rFonts w:ascii="Verdana" w:hAnsi="Verdana"/>
          <w:sz w:val="36"/>
          <w:szCs w:val="36"/>
        </w:rPr>
        <w:t xml:space="preserve">How long are you sustaining the positive changes (0 being </w:t>
      </w:r>
      <w:r w:rsidR="00A55BB7">
        <w:rPr>
          <w:rFonts w:ascii="Verdana" w:hAnsi="Verdana"/>
          <w:sz w:val="36"/>
          <w:szCs w:val="36"/>
        </w:rPr>
        <w:lastRenderedPageBreak/>
        <w:t>non-existent, 10 being more than a few days)?</w:t>
      </w:r>
    </w:p>
    <w:p w14:paraId="73086FED" w14:textId="77777777" w:rsidR="00A55BB7" w:rsidRDefault="00A55BB7" w:rsidP="002C0335">
      <w:pPr>
        <w:pStyle w:val="NoSpacing"/>
        <w:numPr>
          <w:ilvl w:val="0"/>
          <w:numId w:val="2"/>
        </w:numPr>
        <w:spacing w:before="240"/>
        <w:rPr>
          <w:rFonts w:ascii="Verdana" w:hAnsi="Verdana"/>
          <w:sz w:val="36"/>
          <w:szCs w:val="36"/>
        </w:rPr>
      </w:pPr>
      <w:r>
        <w:rPr>
          <w:rFonts w:ascii="Verdana" w:hAnsi="Verdana"/>
          <w:sz w:val="36"/>
          <w:szCs w:val="36"/>
        </w:rPr>
        <w:t>PRODUCTIVITY:  Describe your levels of productivity (0 being least productive, 10 being the most).</w:t>
      </w:r>
    </w:p>
    <w:p w14:paraId="25BACF22" w14:textId="77777777" w:rsidR="00A55BB7" w:rsidRDefault="00A55BB7" w:rsidP="00A55BB7">
      <w:pPr>
        <w:pStyle w:val="NoSpacing"/>
        <w:spacing w:before="240"/>
        <w:rPr>
          <w:rFonts w:ascii="Verdana" w:hAnsi="Verdana"/>
          <w:sz w:val="36"/>
          <w:szCs w:val="36"/>
        </w:rPr>
      </w:pPr>
    </w:p>
    <w:p w14:paraId="0AA924E5" w14:textId="77777777" w:rsidR="00A55BB7" w:rsidRDefault="00A55BB7" w:rsidP="00A55BB7">
      <w:pPr>
        <w:pStyle w:val="NoSpacing"/>
        <w:numPr>
          <w:ilvl w:val="0"/>
          <w:numId w:val="1"/>
        </w:numPr>
        <w:spacing w:before="240"/>
        <w:rPr>
          <w:rFonts w:ascii="Verdana" w:hAnsi="Verdana"/>
          <w:sz w:val="36"/>
          <w:szCs w:val="36"/>
        </w:rPr>
      </w:pPr>
      <w:r>
        <w:rPr>
          <w:rFonts w:ascii="Verdana" w:hAnsi="Verdana"/>
          <w:sz w:val="36"/>
          <w:szCs w:val="36"/>
        </w:rPr>
        <w:t xml:space="preserve">   List of symptoms:</w:t>
      </w:r>
    </w:p>
    <w:p w14:paraId="15F91AFE" w14:textId="77777777" w:rsidR="00A55BB7" w:rsidRDefault="00A55BB7" w:rsidP="00A55BB7">
      <w:pPr>
        <w:pStyle w:val="NoSpacing"/>
        <w:numPr>
          <w:ilvl w:val="1"/>
          <w:numId w:val="1"/>
        </w:numPr>
        <w:spacing w:before="240"/>
        <w:rPr>
          <w:rFonts w:ascii="Verdana" w:hAnsi="Verdana"/>
          <w:sz w:val="36"/>
          <w:szCs w:val="36"/>
        </w:rPr>
      </w:pPr>
      <w:r>
        <w:rPr>
          <w:rFonts w:ascii="Verdana" w:hAnsi="Verdana"/>
          <w:sz w:val="36"/>
          <w:szCs w:val="36"/>
        </w:rPr>
        <w:t xml:space="preserve">                            0-10</w:t>
      </w:r>
    </w:p>
    <w:p w14:paraId="108D45C9" w14:textId="77777777" w:rsidR="00A55BB7" w:rsidRDefault="00A55BB7" w:rsidP="00A55BB7">
      <w:pPr>
        <w:pStyle w:val="NoSpacing"/>
        <w:numPr>
          <w:ilvl w:val="1"/>
          <w:numId w:val="1"/>
        </w:numPr>
        <w:spacing w:before="240"/>
        <w:rPr>
          <w:rFonts w:ascii="Verdana" w:hAnsi="Verdana"/>
          <w:sz w:val="36"/>
          <w:szCs w:val="36"/>
        </w:rPr>
      </w:pPr>
      <w:r>
        <w:rPr>
          <w:rFonts w:ascii="Verdana" w:hAnsi="Verdana"/>
          <w:sz w:val="36"/>
          <w:szCs w:val="36"/>
        </w:rPr>
        <w:t xml:space="preserve">                            0-10</w:t>
      </w:r>
    </w:p>
    <w:p w14:paraId="16BAFCC0" w14:textId="77777777" w:rsidR="00A55BB7" w:rsidRDefault="00A55BB7" w:rsidP="00A55BB7">
      <w:pPr>
        <w:pStyle w:val="NoSpacing"/>
        <w:numPr>
          <w:ilvl w:val="1"/>
          <w:numId w:val="1"/>
        </w:numPr>
        <w:spacing w:before="240"/>
        <w:rPr>
          <w:rFonts w:ascii="Verdana" w:hAnsi="Verdana"/>
          <w:sz w:val="36"/>
          <w:szCs w:val="36"/>
        </w:rPr>
      </w:pPr>
      <w:r>
        <w:rPr>
          <w:rFonts w:ascii="Verdana" w:hAnsi="Verdana"/>
          <w:sz w:val="36"/>
          <w:szCs w:val="36"/>
        </w:rPr>
        <w:t xml:space="preserve">                            0-10</w:t>
      </w:r>
    </w:p>
    <w:p w14:paraId="1E7F053A" w14:textId="77777777" w:rsidR="00A55BB7" w:rsidRDefault="00A55BB7" w:rsidP="00A55BB7">
      <w:pPr>
        <w:pStyle w:val="NoSpacing"/>
        <w:numPr>
          <w:ilvl w:val="1"/>
          <w:numId w:val="1"/>
        </w:numPr>
        <w:spacing w:before="240"/>
        <w:rPr>
          <w:rFonts w:ascii="Verdana" w:hAnsi="Verdana"/>
          <w:sz w:val="36"/>
          <w:szCs w:val="36"/>
        </w:rPr>
      </w:pPr>
      <w:r>
        <w:rPr>
          <w:rFonts w:ascii="Verdana" w:hAnsi="Verdana"/>
          <w:sz w:val="36"/>
          <w:szCs w:val="36"/>
        </w:rPr>
        <w:t xml:space="preserve">                            0-10</w:t>
      </w:r>
    </w:p>
    <w:p w14:paraId="09F853BF" w14:textId="77777777" w:rsidR="008C63C2" w:rsidRPr="002C0335" w:rsidRDefault="00A55BB7" w:rsidP="00A55BB7">
      <w:pPr>
        <w:pStyle w:val="NoSpacing"/>
        <w:numPr>
          <w:ilvl w:val="1"/>
          <w:numId w:val="1"/>
        </w:numPr>
        <w:spacing w:before="240"/>
        <w:rPr>
          <w:rFonts w:ascii="Verdana" w:hAnsi="Verdana"/>
          <w:sz w:val="36"/>
          <w:szCs w:val="36"/>
        </w:rPr>
      </w:pPr>
      <w:r>
        <w:rPr>
          <w:rFonts w:ascii="Verdana" w:hAnsi="Verdana"/>
          <w:sz w:val="36"/>
          <w:szCs w:val="36"/>
        </w:rPr>
        <w:t xml:space="preserve">                            0-10 </w:t>
      </w:r>
    </w:p>
    <w:sectPr w:rsidR="008C63C2" w:rsidRPr="002C0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068E"/>
    <w:multiLevelType w:val="hybridMultilevel"/>
    <w:tmpl w:val="406CED12"/>
    <w:lvl w:ilvl="0" w:tplc="5D223B2E">
      <w:start w:val="1"/>
      <w:numFmt w:val="decimal"/>
      <w:lvlText w:val="%1."/>
      <w:lvlJc w:val="left"/>
      <w:pPr>
        <w:ind w:left="1080" w:hanging="72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F1B14"/>
    <w:multiLevelType w:val="hybridMultilevel"/>
    <w:tmpl w:val="A4306DDC"/>
    <w:lvl w:ilvl="0" w:tplc="1D549CC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35"/>
    <w:rsid w:val="001033BA"/>
    <w:rsid w:val="002C0335"/>
    <w:rsid w:val="00574266"/>
    <w:rsid w:val="00660D1C"/>
    <w:rsid w:val="008C63C2"/>
    <w:rsid w:val="00A55BB7"/>
    <w:rsid w:val="00C66216"/>
    <w:rsid w:val="00CC27C5"/>
    <w:rsid w:val="00F31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663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335"/>
    <w:pPr>
      <w:spacing w:after="0" w:line="240" w:lineRule="auto"/>
    </w:pPr>
  </w:style>
  <w:style w:type="paragraph" w:styleId="BalloonText">
    <w:name w:val="Balloon Text"/>
    <w:basedOn w:val="Normal"/>
    <w:link w:val="BalloonTextChar"/>
    <w:uiPriority w:val="99"/>
    <w:semiHidden/>
    <w:unhideWhenUsed/>
    <w:rsid w:val="00660D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D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11F4-E3D7-2740-858A-C16C879F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Bruder</dc:creator>
  <cp:keywords/>
  <dc:description/>
  <cp:lastModifiedBy>Microsoft Office User</cp:lastModifiedBy>
  <cp:revision>2</cp:revision>
  <dcterms:created xsi:type="dcterms:W3CDTF">2019-03-22T20:52:00Z</dcterms:created>
  <dcterms:modified xsi:type="dcterms:W3CDTF">2019-03-22T20:52:00Z</dcterms:modified>
</cp:coreProperties>
</file>