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27A2" w14:textId="2135463B" w:rsidR="00957826" w:rsidRPr="00957826" w:rsidRDefault="003E2D89" w:rsidP="00957826">
      <w:pPr>
        <w:spacing w:after="0" w:line="360" w:lineRule="atLeast"/>
        <w:textAlignment w:val="baseline"/>
        <w:rPr>
          <w:rFonts w:eastAsia="Times New Roman" w:cstheme="minorHAnsi"/>
          <w:color w:val="555555"/>
          <w:sz w:val="24"/>
          <w:szCs w:val="24"/>
          <w:lang w:eastAsia="en-IE"/>
        </w:rPr>
      </w:pPr>
      <w:r>
        <w:rPr>
          <w:rFonts w:cstheme="minorHAnsi"/>
          <w:b/>
          <w:noProof/>
          <w:lang w:eastAsia="en-IE"/>
        </w:rPr>
        <w:drawing>
          <wp:inline distT="0" distB="0" distL="0" distR="0" wp14:anchorId="13D4038D" wp14:editId="637B9D6D">
            <wp:extent cx="6645910" cy="2009007"/>
            <wp:effectExtent l="0" t="0" r="0" b="0"/>
            <wp:docPr id="1" name="Picture 1" descr="C:\Users\teacher\OneDrive\Principal 2018\School headed paper header 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Principal 2018\School headed paper header 18a.jpg"/>
                    <pic:cNvPicPr>
                      <a:picLocks noChangeAspect="1" noChangeArrowheads="1"/>
                    </pic:cNvPicPr>
                  </pic:nvPicPr>
                  <pic:blipFill>
                    <a:blip r:embed="rId5" cstate="print"/>
                    <a:srcRect/>
                    <a:stretch>
                      <a:fillRect/>
                    </a:stretch>
                  </pic:blipFill>
                  <pic:spPr bwMode="auto">
                    <a:xfrm>
                      <a:off x="0" y="0"/>
                      <a:ext cx="6645910" cy="2009007"/>
                    </a:xfrm>
                    <a:prstGeom prst="rect">
                      <a:avLst/>
                    </a:prstGeom>
                    <a:noFill/>
                    <a:ln w="9525">
                      <a:noFill/>
                      <a:miter lim="800000"/>
                      <a:headEnd/>
                      <a:tailEnd/>
                    </a:ln>
                  </pic:spPr>
                </pic:pic>
              </a:graphicData>
            </a:graphic>
          </wp:inline>
        </w:drawing>
      </w:r>
      <w:r w:rsidR="00957826" w:rsidRPr="00957826">
        <w:rPr>
          <w:rFonts w:eastAsia="Times New Roman" w:cstheme="minorHAnsi"/>
          <w:b/>
          <w:bCs/>
          <w:color w:val="555555"/>
          <w:sz w:val="24"/>
          <w:szCs w:val="24"/>
          <w:lang w:eastAsia="en-IE"/>
        </w:rPr>
        <w:t> </w:t>
      </w:r>
    </w:p>
    <w:p w14:paraId="6F3C27A3" w14:textId="77777777" w:rsidR="00957826" w:rsidRPr="00732314" w:rsidRDefault="00957826" w:rsidP="00957826">
      <w:pPr>
        <w:spacing w:after="0" w:line="360" w:lineRule="atLeast"/>
        <w:jc w:val="center"/>
        <w:textAlignment w:val="baseline"/>
        <w:rPr>
          <w:rFonts w:eastAsia="Times New Roman" w:cstheme="minorHAnsi"/>
          <w:sz w:val="24"/>
          <w:szCs w:val="24"/>
          <w:lang w:eastAsia="en-IE"/>
        </w:rPr>
      </w:pPr>
      <w:r w:rsidRPr="00732314">
        <w:rPr>
          <w:rFonts w:eastAsia="Times New Roman" w:cstheme="minorHAnsi"/>
          <w:b/>
          <w:bCs/>
          <w:sz w:val="24"/>
          <w:szCs w:val="24"/>
          <w:lang w:eastAsia="en-IE"/>
        </w:rPr>
        <w:t>Information and Communication Technologies (ICT) Policy</w:t>
      </w:r>
    </w:p>
    <w:p w14:paraId="6F3C27A4"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p>
    <w:p w14:paraId="6F3C27A6" w14:textId="6E7E6A5A" w:rsidR="00957826" w:rsidRPr="00B6547C" w:rsidRDefault="00957826" w:rsidP="00732314">
      <w:pPr>
        <w:spacing w:after="288" w:line="360" w:lineRule="atLeast"/>
        <w:textAlignment w:val="baseline"/>
        <w:rPr>
          <w:rFonts w:eastAsia="Times New Roman" w:cstheme="minorHAnsi"/>
          <w:sz w:val="24"/>
          <w:szCs w:val="24"/>
          <w:lang w:eastAsia="en-IE"/>
        </w:rPr>
      </w:pPr>
      <w:r w:rsidRPr="00957826">
        <w:rPr>
          <w:rFonts w:eastAsia="Times New Roman" w:cstheme="minorHAnsi"/>
          <w:color w:val="555555"/>
          <w:sz w:val="24"/>
          <w:szCs w:val="24"/>
          <w:lang w:eastAsia="en-IE"/>
        </w:rPr>
        <w:t> </w:t>
      </w:r>
      <w:r w:rsidRPr="00B6547C">
        <w:rPr>
          <w:rFonts w:eastAsia="Times New Roman" w:cstheme="minorHAnsi"/>
          <w:b/>
          <w:bCs/>
          <w:sz w:val="24"/>
          <w:szCs w:val="24"/>
          <w:lang w:eastAsia="en-IE"/>
        </w:rPr>
        <w:t>Introductory Statement</w:t>
      </w:r>
    </w:p>
    <w:p w14:paraId="6F3C27A7" w14:textId="62AA6AC2"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This document is a statement of the aims and objectives, principles and strategies for ICT in Johnswell National School. The policy was first developed in 2004 and reviewed in 2010.  It was revised and reviewed again during </w:t>
      </w:r>
      <w:r w:rsidR="002E1C92" w:rsidRPr="00B6547C">
        <w:rPr>
          <w:rFonts w:eastAsia="Times New Roman" w:cstheme="minorHAnsi"/>
          <w:sz w:val="24"/>
          <w:szCs w:val="24"/>
          <w:lang w:eastAsia="en-IE"/>
        </w:rPr>
        <w:t>2019 and 2020.</w:t>
      </w:r>
    </w:p>
    <w:p w14:paraId="6F3C27A9" w14:textId="77777777"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The purpose of this policy is to provide an overview of ICT in our school and to set out our general aims and goals in delivering ICT to the pupils.  Our policy provides us with a framework for long and short term planning which will be of benefit to the teaching and learning of ICT in Johnswell NS. Our policy provides information for all teachers, the Board of Management and parents of the approaches and methodologies being used in the teaching of the ICT, emphasising the key messages of ICT.</w:t>
      </w:r>
    </w:p>
    <w:p w14:paraId="6F3C27AA"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 Vision for ICT</w:t>
      </w:r>
    </w:p>
    <w:p w14:paraId="6F3C27AB" w14:textId="77777777"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ICT is a powerful tool which is central to the educational process. The Staff at Bishop Johnswell NS recognise the potential of ICT at the heart of the curriculum in terms of learning and teaching and as a core competence for the pupils. We aim to develop and strengthen the use of ICT to support learning and teaching. We want our pupils to become independent, autonomous learners who are confident and competent using technology. We are aware of the rapid development and the increasing complexity and range of uses of ICT (much broader than just computers), the increase of interactive technologies in schools and the development of communication through broadband.</w:t>
      </w:r>
    </w:p>
    <w:p w14:paraId="6F3C27AC"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 Rationale </w:t>
      </w:r>
    </w:p>
    <w:p w14:paraId="6F3C27AD"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i/>
          <w:iCs/>
          <w:sz w:val="24"/>
          <w:szCs w:val="24"/>
          <w:lang w:eastAsia="en-IE"/>
        </w:rPr>
        <w:t>Why should our pupils use ICT?</w:t>
      </w:r>
    </w:p>
    <w:p w14:paraId="6F3C27AE"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ICT can develop thinking skills and problem solving strategies.</w:t>
      </w:r>
    </w:p>
    <w:p w14:paraId="6F3C27AF"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enable pupils to locate, gather, synthesis, analyse, reconstruct, communicate and present</w:t>
      </w:r>
    </w:p>
    <w:p w14:paraId="6F3C27B0" w14:textId="77777777" w:rsidR="00957826" w:rsidRPr="00B6547C" w:rsidRDefault="00957826" w:rsidP="00957826">
      <w:pPr>
        <w:spacing w:after="0" w:line="360" w:lineRule="atLeast"/>
        <w:ind w:firstLine="720"/>
        <w:textAlignment w:val="baseline"/>
        <w:rPr>
          <w:rFonts w:eastAsia="Times New Roman" w:cstheme="minorHAnsi"/>
          <w:sz w:val="24"/>
          <w:szCs w:val="24"/>
          <w:lang w:eastAsia="en-IE"/>
        </w:rPr>
      </w:pPr>
      <w:r w:rsidRPr="00B6547C">
        <w:rPr>
          <w:rFonts w:eastAsia="Times New Roman" w:cstheme="minorHAnsi"/>
          <w:sz w:val="24"/>
          <w:szCs w:val="24"/>
          <w:lang w:eastAsia="en-IE"/>
        </w:rPr>
        <w:t>information.</w:t>
      </w:r>
    </w:p>
    <w:p w14:paraId="6F3C27B1"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provide opportunities for deeper analysis of concepts and processes.</w:t>
      </w:r>
    </w:p>
    <w:p w14:paraId="6F3C27B2"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allow pupils to gain more control over the direction of their learning.</w:t>
      </w:r>
    </w:p>
    <w:p w14:paraId="6F3C27B3"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         ICT can present social opportunities for collaboration on joint tasks both face to face in the classroom </w:t>
      </w:r>
    </w:p>
    <w:p w14:paraId="6F3C27B4"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ab/>
        <w:t>and online.</w:t>
      </w:r>
    </w:p>
    <w:p w14:paraId="6F3C27B5"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develop creativity.</w:t>
      </w:r>
    </w:p>
    <w:p w14:paraId="6F3C27B6"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lastRenderedPageBreak/>
        <w:t>·         ICT can encourage learning out of school in other settings.</w:t>
      </w:r>
    </w:p>
    <w:p w14:paraId="6F3C27B7"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allow pupils to gain knowledge, understanding and skills beyond that of the teacher.</w:t>
      </w:r>
    </w:p>
    <w:p w14:paraId="6F3C27B8" w14:textId="77777777"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w:t>
      </w:r>
    </w:p>
    <w:p w14:paraId="6F3C27BB"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Aims</w:t>
      </w:r>
    </w:p>
    <w:p w14:paraId="6F3C27BC"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i/>
          <w:iCs/>
          <w:sz w:val="24"/>
          <w:szCs w:val="24"/>
          <w:lang w:eastAsia="en-IE"/>
        </w:rPr>
        <w:t>Our aims in using ICT are to:</w:t>
      </w:r>
    </w:p>
    <w:p w14:paraId="6F3C27BD"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         Raise levels of pupil competence and confidence in using ICT – by developing children’s knowledge, </w:t>
      </w:r>
    </w:p>
    <w:p w14:paraId="6F3C27BE"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ab/>
        <w:t>understanding and skills in using a range of ICT tools to enhance learning experiences across the</w:t>
      </w:r>
    </w:p>
    <w:p w14:paraId="6F3C27BF" w14:textId="77777777" w:rsidR="00957826" w:rsidRPr="00B6547C" w:rsidRDefault="00957826" w:rsidP="00957826">
      <w:pPr>
        <w:spacing w:after="0" w:line="360" w:lineRule="atLeast"/>
        <w:ind w:firstLine="720"/>
        <w:textAlignment w:val="baseline"/>
        <w:rPr>
          <w:rFonts w:eastAsia="Times New Roman" w:cstheme="minorHAnsi"/>
          <w:sz w:val="24"/>
          <w:szCs w:val="24"/>
          <w:lang w:eastAsia="en-IE"/>
        </w:rPr>
      </w:pPr>
      <w:r w:rsidRPr="00B6547C">
        <w:rPr>
          <w:rFonts w:eastAsia="Times New Roman" w:cstheme="minorHAnsi"/>
          <w:sz w:val="24"/>
          <w:szCs w:val="24"/>
          <w:lang w:eastAsia="en-IE"/>
        </w:rPr>
        <w:t>curriculum.</w:t>
      </w:r>
    </w:p>
    <w:p w14:paraId="6F3C27C0"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Offer equal entitlement of ICT to all pupils.</w:t>
      </w:r>
    </w:p>
    <w:p w14:paraId="6F3C27C1"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Raise levels of teacher competence and confidence in integrating and using a range of different</w:t>
      </w:r>
    </w:p>
    <w:p w14:paraId="6F3C27C2" w14:textId="77777777" w:rsidR="00957826" w:rsidRPr="00B6547C" w:rsidRDefault="00957826" w:rsidP="00957826">
      <w:pPr>
        <w:spacing w:after="0" w:line="360" w:lineRule="atLeast"/>
        <w:ind w:firstLine="720"/>
        <w:textAlignment w:val="baseline"/>
        <w:rPr>
          <w:rFonts w:eastAsia="Times New Roman" w:cstheme="minorHAnsi"/>
          <w:sz w:val="24"/>
          <w:szCs w:val="24"/>
          <w:lang w:eastAsia="en-IE"/>
        </w:rPr>
      </w:pPr>
      <w:r w:rsidRPr="00B6547C">
        <w:rPr>
          <w:rFonts w:eastAsia="Times New Roman" w:cstheme="minorHAnsi"/>
          <w:sz w:val="24"/>
          <w:szCs w:val="24"/>
          <w:lang w:eastAsia="en-IE"/>
        </w:rPr>
        <w:t>technologies into their planning, teaching and assessment of children’s work.</w:t>
      </w:r>
    </w:p>
    <w:p w14:paraId="6F3C27C3"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To enhance and enrich children’s learning and add to its enjoyment.</w:t>
      </w:r>
    </w:p>
    <w:p w14:paraId="6F3C27C4"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Provide access to internet, interactive learning resources and whiteboards.</w:t>
      </w:r>
    </w:p>
    <w:p w14:paraId="6F3C27C5"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Develop children’s independent learning skills using ICT across the curriculum.</w:t>
      </w:r>
    </w:p>
    <w:p w14:paraId="6F3C27C6"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Develop information handling and research skills.</w:t>
      </w:r>
    </w:p>
    <w:p w14:paraId="6F3C27C7"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p>
    <w:p w14:paraId="6F3C27C8"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To what use will ICT be put?</w:t>
      </w:r>
    </w:p>
    <w:p w14:paraId="6F3C27CA" w14:textId="04B71C2B" w:rsidR="00957826" w:rsidRPr="00732314" w:rsidRDefault="00957826" w:rsidP="00732314">
      <w:pPr>
        <w:pStyle w:val="ListParagraph"/>
        <w:numPr>
          <w:ilvl w:val="0"/>
          <w:numId w:val="1"/>
        </w:num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School Administration – Aladdin software</w:t>
      </w:r>
    </w:p>
    <w:p w14:paraId="6F3C27CB" w14:textId="5BDDC9D5"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Research software e.g. Encarta Encyclopaedia</w:t>
      </w:r>
      <w:r w:rsidR="005A3910">
        <w:rPr>
          <w:rFonts w:eastAsia="Times New Roman" w:cstheme="minorHAnsi"/>
          <w:sz w:val="24"/>
          <w:szCs w:val="24"/>
          <w:lang w:eastAsia="en-IE"/>
        </w:rPr>
        <w:t>, Wikipedia</w:t>
      </w:r>
    </w:p>
    <w:p w14:paraId="6F3C27CC"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Adventure games that stimulate higher order thinking skills and problem solving</w:t>
      </w:r>
    </w:p>
    <w:p w14:paraId="6F3C27CD"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Word Processing of children’s work</w:t>
      </w:r>
    </w:p>
    <w:p w14:paraId="6F3C27CE"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Research on the internet</w:t>
      </w:r>
    </w:p>
    <w:p w14:paraId="6F3C27CF"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Communication via email</w:t>
      </w:r>
    </w:p>
    <w:p w14:paraId="6F3C27D0"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Music composition and digital recording</w:t>
      </w:r>
    </w:p>
    <w:p w14:paraId="6F3C27D1"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Storage of Records of achievement/portfolio assessment</w:t>
      </w:r>
    </w:p>
    <w:p w14:paraId="6F3C27D2"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Special Needs pupils</w:t>
      </w:r>
    </w:p>
    <w:p w14:paraId="618F35E8" w14:textId="77777777" w:rsidR="00B6547C" w:rsidRDefault="00B6547C" w:rsidP="00455195">
      <w:pPr>
        <w:spacing w:after="0" w:line="360" w:lineRule="atLeast"/>
        <w:textAlignment w:val="baseline"/>
        <w:rPr>
          <w:rFonts w:eastAsia="Times New Roman" w:cstheme="minorHAnsi"/>
          <w:b/>
          <w:bCs/>
          <w:color w:val="555555"/>
          <w:sz w:val="24"/>
          <w:szCs w:val="24"/>
          <w:lang w:eastAsia="en-IE"/>
        </w:rPr>
      </w:pPr>
    </w:p>
    <w:p w14:paraId="6F3C27D4" w14:textId="1529041B" w:rsidR="00957826" w:rsidRPr="00732314" w:rsidRDefault="00957826" w:rsidP="00455195">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Current Infrastructure</w:t>
      </w:r>
      <w:r w:rsidRPr="00732314">
        <w:rPr>
          <w:rFonts w:eastAsia="Times New Roman" w:cstheme="minorHAnsi"/>
          <w:sz w:val="24"/>
          <w:szCs w:val="24"/>
          <w:lang w:eastAsia="en-IE"/>
        </w:rPr>
        <w:t> </w:t>
      </w:r>
    </w:p>
    <w:p w14:paraId="6F3C27D5" w14:textId="77777777"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 xml:space="preserve">In keeping with our mission, we perceive ICT technologies being used as a tool of teaching and learning in each classroom. </w:t>
      </w:r>
    </w:p>
    <w:p w14:paraId="6F3C27D6" w14:textId="2D272B7B"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 xml:space="preserve">Our current broadband provider is </w:t>
      </w:r>
      <w:proofErr w:type="spellStart"/>
      <w:r>
        <w:rPr>
          <w:rFonts w:eastAsia="Times New Roman" w:cstheme="minorHAnsi"/>
          <w:sz w:val="24"/>
          <w:szCs w:val="24"/>
          <w:lang w:eastAsia="en-IE"/>
        </w:rPr>
        <w:t>Ripplecom</w:t>
      </w:r>
      <w:proofErr w:type="spellEnd"/>
      <w:r w:rsidRPr="00957826">
        <w:rPr>
          <w:rFonts w:eastAsia="Times New Roman" w:cstheme="minorHAnsi"/>
          <w:sz w:val="24"/>
          <w:szCs w:val="24"/>
          <w:lang w:eastAsia="en-IE"/>
        </w:rPr>
        <w:t xml:space="preserve">, as dictated by Department of Education and Skills Schools Broadband scheme. We have </w:t>
      </w:r>
      <w:r>
        <w:rPr>
          <w:rFonts w:eastAsia="Times New Roman" w:cstheme="minorHAnsi"/>
          <w:sz w:val="24"/>
          <w:szCs w:val="24"/>
          <w:lang w:eastAsia="en-IE"/>
        </w:rPr>
        <w:t>satellite</w:t>
      </w:r>
      <w:r w:rsidRPr="00957826">
        <w:rPr>
          <w:rFonts w:eastAsia="Times New Roman" w:cstheme="minorHAnsi"/>
          <w:sz w:val="24"/>
          <w:szCs w:val="24"/>
          <w:lang w:eastAsia="en-IE"/>
        </w:rPr>
        <w:t xml:space="preserve"> broadband and </w:t>
      </w:r>
      <w:r>
        <w:rPr>
          <w:rFonts w:eastAsia="Times New Roman" w:cstheme="minorHAnsi"/>
          <w:sz w:val="24"/>
          <w:szCs w:val="24"/>
          <w:lang w:eastAsia="en-IE"/>
        </w:rPr>
        <w:t>3</w:t>
      </w:r>
      <w:r w:rsidRPr="00957826">
        <w:rPr>
          <w:rFonts w:eastAsia="Times New Roman" w:cstheme="minorHAnsi"/>
          <w:sz w:val="24"/>
          <w:szCs w:val="24"/>
          <w:lang w:eastAsia="en-IE"/>
        </w:rPr>
        <w:t xml:space="preserve"> wireless access points circulated around the school to maximise coverage. </w:t>
      </w:r>
    </w:p>
    <w:p w14:paraId="6F3C27D7" w14:textId="44379040"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 xml:space="preserve">We currently have </w:t>
      </w:r>
      <w:r w:rsidR="006628CA">
        <w:rPr>
          <w:rFonts w:eastAsia="Times New Roman" w:cstheme="minorHAnsi"/>
          <w:sz w:val="24"/>
          <w:szCs w:val="24"/>
          <w:lang w:eastAsia="en-IE"/>
        </w:rPr>
        <w:t>2</w:t>
      </w:r>
      <w:r w:rsidR="006D07E8">
        <w:rPr>
          <w:rFonts w:eastAsia="Times New Roman" w:cstheme="minorHAnsi"/>
          <w:sz w:val="24"/>
          <w:szCs w:val="24"/>
          <w:lang w:eastAsia="en-IE"/>
        </w:rPr>
        <w:t>8</w:t>
      </w:r>
      <w:r>
        <w:rPr>
          <w:rFonts w:eastAsia="Times New Roman" w:cstheme="minorHAnsi"/>
          <w:sz w:val="24"/>
          <w:szCs w:val="24"/>
          <w:lang w:eastAsia="en-IE"/>
        </w:rPr>
        <w:t xml:space="preserve"> Samsung tablets for use in group work. We also have 4 </w:t>
      </w:r>
      <w:proofErr w:type="spellStart"/>
      <w:r>
        <w:rPr>
          <w:rFonts w:eastAsia="Times New Roman" w:cstheme="minorHAnsi"/>
          <w:sz w:val="24"/>
          <w:szCs w:val="24"/>
          <w:lang w:eastAsia="en-IE"/>
        </w:rPr>
        <w:t>asus</w:t>
      </w:r>
      <w:proofErr w:type="spellEnd"/>
      <w:r>
        <w:rPr>
          <w:rFonts w:eastAsia="Times New Roman" w:cstheme="minorHAnsi"/>
          <w:sz w:val="24"/>
          <w:szCs w:val="24"/>
          <w:lang w:eastAsia="en-IE"/>
        </w:rPr>
        <w:t xml:space="preserve"> laptops for student use.</w:t>
      </w:r>
    </w:p>
    <w:p w14:paraId="6F3C27D8" w14:textId="77777777"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Each classroom has a</w:t>
      </w:r>
      <w:r>
        <w:rPr>
          <w:rFonts w:eastAsia="Times New Roman" w:cstheme="minorHAnsi"/>
          <w:sz w:val="24"/>
          <w:szCs w:val="24"/>
          <w:lang w:eastAsia="en-IE"/>
        </w:rPr>
        <w:t xml:space="preserve"> touchscreen board and teacher laptop</w:t>
      </w:r>
      <w:r w:rsidRPr="00957826">
        <w:rPr>
          <w:rFonts w:eastAsia="Times New Roman" w:cstheme="minorHAnsi"/>
          <w:sz w:val="24"/>
          <w:szCs w:val="24"/>
          <w:lang w:eastAsia="en-IE"/>
        </w:rPr>
        <w:t xml:space="preserve"> </w:t>
      </w:r>
    </w:p>
    <w:p w14:paraId="6F3C27D9" w14:textId="77777777" w:rsidR="00957826" w:rsidRDefault="00957826" w:rsidP="00957826">
      <w:pPr>
        <w:spacing w:after="0" w:line="360" w:lineRule="atLeast"/>
        <w:textAlignment w:val="baseline"/>
        <w:rPr>
          <w:rFonts w:eastAsia="Times New Roman" w:cstheme="minorHAnsi"/>
          <w:b/>
          <w:bCs/>
          <w:color w:val="555555"/>
          <w:sz w:val="24"/>
          <w:szCs w:val="24"/>
          <w:lang w:eastAsia="en-IE"/>
        </w:rPr>
      </w:pPr>
    </w:p>
    <w:p w14:paraId="6F3C27E6" w14:textId="3769953C"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Current Usage of Facilities</w:t>
      </w:r>
    </w:p>
    <w:p w14:paraId="6F3C27E7" w14:textId="77777777" w:rsidR="00957826" w:rsidRPr="00455195" w:rsidRDefault="00957826" w:rsidP="00455195">
      <w:pPr>
        <w:pStyle w:val="ListParagraph"/>
        <w:numPr>
          <w:ilvl w:val="0"/>
          <w:numId w:val="11"/>
        </w:numPr>
        <w:spacing w:after="0" w:line="240" w:lineRule="auto"/>
        <w:textAlignment w:val="baseline"/>
        <w:rPr>
          <w:rFonts w:eastAsia="Times New Roman" w:cstheme="minorHAnsi"/>
          <w:sz w:val="24"/>
          <w:szCs w:val="24"/>
          <w:lang w:eastAsia="en-IE"/>
        </w:rPr>
      </w:pPr>
      <w:r w:rsidRPr="00455195">
        <w:rPr>
          <w:rFonts w:eastAsia="Times New Roman" w:cstheme="minorHAnsi"/>
          <w:sz w:val="24"/>
          <w:szCs w:val="24"/>
          <w:lang w:eastAsia="en-IE"/>
        </w:rPr>
        <w:t>Tablets and laptops are used as a medium of teaching and learning in all the classrooms on an as-needed basis. Teachers liaise with each other to ensure fair access.</w:t>
      </w:r>
    </w:p>
    <w:p w14:paraId="6F3C27E8" w14:textId="77777777" w:rsidR="00957826" w:rsidRPr="00455195" w:rsidRDefault="00957826" w:rsidP="00455195">
      <w:pPr>
        <w:pStyle w:val="ListParagraph"/>
        <w:numPr>
          <w:ilvl w:val="0"/>
          <w:numId w:val="11"/>
        </w:numPr>
        <w:spacing w:after="0" w:line="240" w:lineRule="auto"/>
        <w:textAlignment w:val="baseline"/>
        <w:rPr>
          <w:rFonts w:eastAsia="Times New Roman" w:cstheme="minorHAnsi"/>
          <w:sz w:val="24"/>
          <w:szCs w:val="24"/>
          <w:lang w:eastAsia="en-IE"/>
        </w:rPr>
      </w:pPr>
      <w:r w:rsidRPr="00455195">
        <w:rPr>
          <w:rFonts w:eastAsia="Times New Roman" w:cstheme="minorHAnsi"/>
          <w:sz w:val="24"/>
          <w:szCs w:val="24"/>
          <w:lang w:eastAsia="en-IE"/>
        </w:rPr>
        <w:t>Current usage includes early reading work and early number work; mathematical application; development of thinking and problem solving skills; word processing, desktop publishing; use of multimedia encyclopaedia and typing skills; internet work; presentation of project work; creating art work; spelling; development of fine motor skills; music composition and recording.</w:t>
      </w:r>
    </w:p>
    <w:p w14:paraId="6F3C27E9" w14:textId="28CFACEB" w:rsidR="00957826" w:rsidRPr="00455195" w:rsidRDefault="00957826" w:rsidP="00455195">
      <w:pPr>
        <w:pStyle w:val="ListParagraph"/>
        <w:numPr>
          <w:ilvl w:val="0"/>
          <w:numId w:val="11"/>
        </w:numPr>
        <w:spacing w:after="0" w:line="240" w:lineRule="auto"/>
        <w:textAlignment w:val="baseline"/>
        <w:rPr>
          <w:rFonts w:eastAsia="Times New Roman" w:cstheme="minorHAnsi"/>
          <w:sz w:val="24"/>
          <w:szCs w:val="24"/>
          <w:lang w:eastAsia="en-IE"/>
        </w:rPr>
      </w:pPr>
      <w:r w:rsidRPr="00455195">
        <w:rPr>
          <w:rFonts w:eastAsia="Times New Roman" w:cstheme="minorHAnsi"/>
          <w:sz w:val="24"/>
          <w:szCs w:val="24"/>
          <w:lang w:eastAsia="en-IE"/>
        </w:rPr>
        <w:t xml:space="preserve">Staff are encouraged </w:t>
      </w:r>
      <w:r w:rsidR="006628CA" w:rsidRPr="00455195">
        <w:rPr>
          <w:rFonts w:eastAsia="Times New Roman" w:cstheme="minorHAnsi"/>
          <w:sz w:val="24"/>
          <w:szCs w:val="24"/>
          <w:lang w:eastAsia="en-IE"/>
        </w:rPr>
        <w:t>to</w:t>
      </w:r>
      <w:r w:rsidRPr="00455195">
        <w:rPr>
          <w:rFonts w:eastAsia="Times New Roman" w:cstheme="minorHAnsi"/>
          <w:sz w:val="24"/>
          <w:szCs w:val="24"/>
          <w:lang w:eastAsia="en-IE"/>
        </w:rPr>
        <w:t xml:space="preserve"> attend ICT courses for up-skilling and continuous professional development.</w:t>
      </w:r>
    </w:p>
    <w:p w14:paraId="6F3C27EB"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lastRenderedPageBreak/>
        <w:t>Teaching and Learning through ICT in our School</w:t>
      </w:r>
    </w:p>
    <w:p w14:paraId="6F3C27EC"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p>
    <w:p w14:paraId="6F3C27ED"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Organisation of Resources</w:t>
      </w:r>
    </w:p>
    <w:p w14:paraId="6F3C27EE" w14:textId="17CE26A5" w:rsidR="006B2CC1"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There is </w:t>
      </w:r>
      <w:r w:rsidR="006B2CC1" w:rsidRPr="00732314">
        <w:rPr>
          <w:rFonts w:eastAsia="Times New Roman" w:cstheme="minorHAnsi"/>
          <w:sz w:val="24"/>
          <w:szCs w:val="24"/>
          <w:lang w:eastAsia="en-IE"/>
        </w:rPr>
        <w:t xml:space="preserve">are </w:t>
      </w:r>
      <w:r w:rsidR="006628CA" w:rsidRPr="00732314">
        <w:rPr>
          <w:rFonts w:eastAsia="Times New Roman" w:cstheme="minorHAnsi"/>
          <w:sz w:val="24"/>
          <w:szCs w:val="24"/>
          <w:lang w:eastAsia="en-IE"/>
        </w:rPr>
        <w:t>2</w:t>
      </w:r>
      <w:r w:rsidR="006D07E8" w:rsidRPr="00732314">
        <w:rPr>
          <w:rFonts w:eastAsia="Times New Roman" w:cstheme="minorHAnsi"/>
          <w:sz w:val="24"/>
          <w:szCs w:val="24"/>
          <w:lang w:eastAsia="en-IE"/>
        </w:rPr>
        <w:t>8</w:t>
      </w:r>
      <w:r w:rsidR="006B2CC1" w:rsidRPr="00732314">
        <w:rPr>
          <w:rFonts w:eastAsia="Times New Roman" w:cstheme="minorHAnsi"/>
          <w:sz w:val="24"/>
          <w:szCs w:val="24"/>
          <w:lang w:eastAsia="en-IE"/>
        </w:rPr>
        <w:t xml:space="preserve"> shared tablets and four shared laptops</w:t>
      </w:r>
      <w:r w:rsidRPr="00732314">
        <w:rPr>
          <w:rFonts w:eastAsia="Times New Roman" w:cstheme="minorHAnsi"/>
          <w:sz w:val="24"/>
          <w:szCs w:val="24"/>
          <w:lang w:eastAsia="en-IE"/>
        </w:rPr>
        <w:t xml:space="preserve"> which provides a connection to the internet</w:t>
      </w:r>
    </w:p>
    <w:p w14:paraId="6F3C27EF" w14:textId="47BF4A1B" w:rsidR="00957826" w:rsidRPr="00732314" w:rsidRDefault="00957826" w:rsidP="006B2CC1">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and educational apps.</w:t>
      </w:r>
      <w:r w:rsidR="006628CA" w:rsidRPr="00732314">
        <w:rPr>
          <w:rFonts w:eastAsia="Times New Roman" w:cstheme="minorHAnsi"/>
          <w:sz w:val="24"/>
          <w:szCs w:val="24"/>
          <w:lang w:eastAsia="en-IE"/>
        </w:rPr>
        <w:t xml:space="preserve"> </w:t>
      </w:r>
    </w:p>
    <w:p w14:paraId="6F3C27F0"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All classrooms have </w:t>
      </w:r>
      <w:r w:rsidR="006B2CC1" w:rsidRPr="00732314">
        <w:rPr>
          <w:rFonts w:eastAsia="Times New Roman" w:cstheme="minorHAnsi"/>
          <w:sz w:val="24"/>
          <w:szCs w:val="24"/>
          <w:lang w:eastAsia="en-IE"/>
        </w:rPr>
        <w:t>touchscreen boards</w:t>
      </w:r>
      <w:r w:rsidRPr="00732314">
        <w:rPr>
          <w:rFonts w:eastAsia="Times New Roman" w:cstheme="minorHAnsi"/>
          <w:sz w:val="24"/>
          <w:szCs w:val="24"/>
          <w:lang w:eastAsia="en-IE"/>
        </w:rPr>
        <w:t>.</w:t>
      </w:r>
    </w:p>
    <w:p w14:paraId="6F3C27F1"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There </w:t>
      </w:r>
      <w:r w:rsidR="006B2CC1" w:rsidRPr="00732314">
        <w:rPr>
          <w:rFonts w:eastAsia="Times New Roman" w:cstheme="minorHAnsi"/>
          <w:sz w:val="24"/>
          <w:szCs w:val="24"/>
          <w:lang w:eastAsia="en-IE"/>
        </w:rPr>
        <w:t>is one networked</w:t>
      </w:r>
      <w:r w:rsidRPr="00732314">
        <w:rPr>
          <w:rFonts w:eastAsia="Times New Roman" w:cstheme="minorHAnsi"/>
          <w:sz w:val="24"/>
          <w:szCs w:val="24"/>
          <w:lang w:eastAsia="en-IE"/>
        </w:rPr>
        <w:t xml:space="preserve"> printer located in the </w:t>
      </w:r>
      <w:r w:rsidR="006B2CC1" w:rsidRPr="00732314">
        <w:rPr>
          <w:rFonts w:eastAsia="Times New Roman" w:cstheme="minorHAnsi"/>
          <w:sz w:val="24"/>
          <w:szCs w:val="24"/>
          <w:lang w:eastAsia="en-IE"/>
        </w:rPr>
        <w:t>top corridor store. This has scanning capabilities</w:t>
      </w:r>
    </w:p>
    <w:p w14:paraId="6F3C27F2"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t>
      </w:r>
    </w:p>
    <w:p w14:paraId="6F3C27F5" w14:textId="02E3A302"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The internet provides a wealth of educational resources that support the strands of the Irish Primary School Curriculum. </w:t>
      </w:r>
    </w:p>
    <w:p w14:paraId="6F3C27F6" w14:textId="77777777" w:rsidR="00957826" w:rsidRPr="00732314" w:rsidRDefault="00957826" w:rsidP="00957826">
      <w:pPr>
        <w:spacing w:after="0" w:line="360" w:lineRule="atLeast"/>
        <w:textAlignment w:val="baseline"/>
        <w:rPr>
          <w:rFonts w:eastAsia="Times New Roman" w:cstheme="minorHAnsi"/>
          <w:b/>
          <w:bCs/>
          <w:sz w:val="24"/>
          <w:szCs w:val="24"/>
          <w:lang w:eastAsia="en-IE"/>
        </w:rPr>
      </w:pPr>
      <w:r w:rsidRPr="00732314">
        <w:rPr>
          <w:rFonts w:eastAsia="Times New Roman" w:cstheme="minorHAnsi"/>
          <w:b/>
          <w:bCs/>
          <w:sz w:val="24"/>
          <w:szCs w:val="24"/>
          <w:lang w:eastAsia="en-IE"/>
        </w:rPr>
        <w:t>ICT Progression from class to class</w:t>
      </w:r>
    </w:p>
    <w:p w14:paraId="2C1D5234" w14:textId="3AEDAEB6" w:rsidR="00CC03E4" w:rsidRPr="00732314" w:rsidRDefault="00CC03E4" w:rsidP="0082589C">
      <w:pPr>
        <w:spacing w:after="0" w:line="360" w:lineRule="atLeast"/>
        <w:ind w:left="2160" w:hanging="2160"/>
        <w:textAlignment w:val="baseline"/>
        <w:rPr>
          <w:rFonts w:eastAsia="Times New Roman" w:cstheme="minorHAnsi"/>
          <w:sz w:val="24"/>
          <w:szCs w:val="24"/>
          <w:lang w:eastAsia="en-IE"/>
        </w:rPr>
      </w:pPr>
      <w:r w:rsidRPr="00732314">
        <w:rPr>
          <w:rFonts w:eastAsia="Times New Roman" w:cstheme="minorHAnsi"/>
          <w:b/>
          <w:bCs/>
          <w:sz w:val="24"/>
          <w:szCs w:val="24"/>
          <w:lang w:eastAsia="en-IE"/>
        </w:rPr>
        <w:t>Infant Classes</w:t>
      </w:r>
      <w:r w:rsidRPr="00732314">
        <w:rPr>
          <w:rFonts w:eastAsia="Times New Roman" w:cstheme="minorHAnsi"/>
          <w:b/>
          <w:bCs/>
          <w:sz w:val="24"/>
          <w:szCs w:val="24"/>
          <w:lang w:eastAsia="en-IE"/>
        </w:rPr>
        <w:tab/>
      </w:r>
      <w:r w:rsidRPr="00396FDB">
        <w:rPr>
          <w:rFonts w:eastAsia="Times New Roman" w:cstheme="minorHAnsi"/>
          <w:sz w:val="24"/>
          <w:szCs w:val="24"/>
          <w:lang w:eastAsia="en-IE"/>
        </w:rPr>
        <w:t>Familiarity</w:t>
      </w:r>
      <w:r w:rsidR="00946DF0" w:rsidRPr="00396FDB">
        <w:rPr>
          <w:rFonts w:eastAsia="Times New Roman" w:cstheme="minorHAnsi"/>
          <w:sz w:val="24"/>
          <w:szCs w:val="24"/>
          <w:lang w:eastAsia="en-IE"/>
        </w:rPr>
        <w:t xml:space="preserve">; Competence using touchscreen technologies; Use of </w:t>
      </w:r>
      <w:r w:rsidR="0039047C" w:rsidRPr="00396FDB">
        <w:rPr>
          <w:rFonts w:eastAsia="Times New Roman" w:cstheme="minorHAnsi"/>
          <w:sz w:val="24"/>
          <w:szCs w:val="24"/>
          <w:lang w:eastAsia="en-IE"/>
        </w:rPr>
        <w:t xml:space="preserve">educational games for maths/phonics; Digital recording of </w:t>
      </w:r>
      <w:r w:rsidR="0082589C" w:rsidRPr="00396FDB">
        <w:rPr>
          <w:rFonts w:eastAsia="Times New Roman" w:cstheme="minorHAnsi"/>
          <w:sz w:val="24"/>
          <w:szCs w:val="24"/>
          <w:lang w:eastAsia="en-IE"/>
        </w:rPr>
        <w:t>children’s work  reading/reporting</w:t>
      </w:r>
      <w:r w:rsidR="005B59B7" w:rsidRPr="00396FDB">
        <w:rPr>
          <w:rFonts w:eastAsia="Times New Roman" w:cstheme="minorHAnsi"/>
          <w:sz w:val="24"/>
          <w:szCs w:val="24"/>
          <w:lang w:eastAsia="en-IE"/>
        </w:rPr>
        <w:t>/photograph/video</w:t>
      </w:r>
    </w:p>
    <w:p w14:paraId="6F3C27F7" w14:textId="007FC23D" w:rsidR="00372A4F" w:rsidRPr="00732314" w:rsidRDefault="00957826" w:rsidP="00372A4F">
      <w:pPr>
        <w:spacing w:after="0" w:line="360" w:lineRule="atLeast"/>
        <w:textAlignment w:val="baseline"/>
        <w:rPr>
          <w:rFonts w:eastAsia="Times New Roman" w:cstheme="minorHAnsi"/>
          <w:b/>
          <w:bCs/>
          <w:sz w:val="24"/>
          <w:szCs w:val="24"/>
          <w:highlight w:val="green"/>
          <w:lang w:eastAsia="en-IE"/>
        </w:rPr>
      </w:pPr>
      <w:r w:rsidRPr="00732314">
        <w:rPr>
          <w:rFonts w:eastAsia="Times New Roman" w:cstheme="minorHAnsi"/>
          <w:b/>
          <w:bCs/>
          <w:sz w:val="24"/>
          <w:szCs w:val="24"/>
          <w:highlight w:val="green"/>
          <w:lang w:eastAsia="en-IE"/>
        </w:rPr>
        <w:t>2nd</w:t>
      </w:r>
      <w:r w:rsidRPr="00732314">
        <w:rPr>
          <w:rFonts w:eastAsia="Times New Roman" w:cstheme="minorHAnsi"/>
          <w:sz w:val="24"/>
          <w:szCs w:val="24"/>
          <w:highlight w:val="green"/>
          <w:lang w:eastAsia="en-IE"/>
        </w:rPr>
        <w:t> </w:t>
      </w:r>
      <w:r w:rsidRPr="00732314">
        <w:rPr>
          <w:rFonts w:eastAsia="Times New Roman" w:cstheme="minorHAnsi"/>
          <w:b/>
          <w:bCs/>
          <w:sz w:val="24"/>
          <w:szCs w:val="24"/>
          <w:highlight w:val="green"/>
          <w:lang w:eastAsia="en-IE"/>
        </w:rPr>
        <w:t>class</w:t>
      </w:r>
      <w:r w:rsidRPr="00732314">
        <w:rPr>
          <w:rFonts w:eastAsia="Times New Roman" w:cstheme="minorHAnsi"/>
          <w:sz w:val="24"/>
          <w:szCs w:val="24"/>
          <w:highlight w:val="green"/>
          <w:lang w:eastAsia="en-IE"/>
        </w:rPr>
        <w:t xml:space="preserve">                     </w:t>
      </w:r>
      <w:r w:rsidR="005B59B7"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Familiarity; Competenc</w:t>
      </w:r>
      <w:r w:rsidR="005B59B7" w:rsidRPr="00732314">
        <w:rPr>
          <w:rFonts w:eastAsia="Times New Roman" w:cstheme="minorHAnsi"/>
          <w:sz w:val="24"/>
          <w:szCs w:val="24"/>
          <w:highlight w:val="green"/>
          <w:lang w:eastAsia="en-IE"/>
        </w:rPr>
        <w:t>e</w:t>
      </w:r>
      <w:r w:rsidRPr="00732314">
        <w:rPr>
          <w:rFonts w:eastAsia="Times New Roman" w:cstheme="minorHAnsi"/>
          <w:sz w:val="24"/>
          <w:szCs w:val="24"/>
          <w:highlight w:val="green"/>
          <w:lang w:eastAsia="en-IE"/>
        </w:rPr>
        <w:t xml:space="preserve"> using keyboard; </w:t>
      </w:r>
    </w:p>
    <w:p w14:paraId="6F3C27FB" w14:textId="6FD5062B" w:rsidR="006B2CC1" w:rsidRPr="00732314" w:rsidRDefault="00957826" w:rsidP="00957826">
      <w:pPr>
        <w:spacing w:after="0" w:line="360" w:lineRule="atLeast"/>
        <w:textAlignment w:val="baseline"/>
        <w:rPr>
          <w:rFonts w:eastAsia="Times New Roman" w:cstheme="minorHAnsi"/>
          <w:sz w:val="24"/>
          <w:szCs w:val="24"/>
          <w:highlight w:val="green"/>
          <w:lang w:eastAsia="en-IE"/>
        </w:rPr>
      </w:pPr>
      <w:r w:rsidRPr="00732314">
        <w:rPr>
          <w:rFonts w:eastAsia="Times New Roman" w:cstheme="minorHAnsi"/>
          <w:b/>
          <w:bCs/>
          <w:sz w:val="24"/>
          <w:szCs w:val="24"/>
          <w:highlight w:val="green"/>
          <w:lang w:eastAsia="en-IE"/>
        </w:rPr>
        <w:t>3</w:t>
      </w:r>
      <w:r w:rsidRPr="00732314">
        <w:rPr>
          <w:rFonts w:eastAsia="Times New Roman" w:cstheme="minorHAnsi"/>
          <w:b/>
          <w:bCs/>
          <w:sz w:val="24"/>
          <w:szCs w:val="24"/>
          <w:highlight w:val="green"/>
          <w:vertAlign w:val="superscript"/>
          <w:lang w:eastAsia="en-IE"/>
        </w:rPr>
        <w:t>rd  </w:t>
      </w:r>
      <w:r w:rsidRPr="00732314">
        <w:rPr>
          <w:rFonts w:eastAsia="Times New Roman" w:cstheme="minorHAnsi"/>
          <w:b/>
          <w:bCs/>
          <w:sz w:val="24"/>
          <w:szCs w:val="24"/>
          <w:highlight w:val="green"/>
          <w:lang w:eastAsia="en-IE"/>
        </w:rPr>
        <w:t>class                      </w:t>
      </w:r>
      <w:r w:rsidR="005B59B7"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w:t>
      </w:r>
      <w:r w:rsidRPr="00732314">
        <w:rPr>
          <w:rFonts w:eastAsia="Times New Roman" w:cstheme="minorHAnsi"/>
          <w:sz w:val="24"/>
          <w:szCs w:val="24"/>
          <w:highlight w:val="green"/>
          <w:lang w:eastAsia="en-IE"/>
        </w:rPr>
        <w:t xml:space="preserve"> using keyboard; Internet Research</w:t>
      </w:r>
      <w:r w:rsidRPr="00732314">
        <w:rPr>
          <w:rFonts w:eastAsia="Times New Roman" w:cstheme="minorHAnsi"/>
          <w:sz w:val="24"/>
          <w:szCs w:val="24"/>
          <w:highlight w:val="green"/>
          <w:lang w:eastAsia="en-IE"/>
        </w:rPr>
        <w:br/>
      </w:r>
      <w:r w:rsidRPr="00732314">
        <w:rPr>
          <w:rFonts w:eastAsia="Times New Roman" w:cstheme="minorHAnsi"/>
          <w:b/>
          <w:bCs/>
          <w:sz w:val="24"/>
          <w:szCs w:val="24"/>
          <w:highlight w:val="green"/>
          <w:lang w:eastAsia="en-IE"/>
        </w:rPr>
        <w:t>4</w:t>
      </w:r>
      <w:r w:rsidRPr="00732314">
        <w:rPr>
          <w:rFonts w:eastAsia="Times New Roman" w:cstheme="minorHAnsi"/>
          <w:b/>
          <w:bCs/>
          <w:sz w:val="24"/>
          <w:szCs w:val="24"/>
          <w:highlight w:val="green"/>
          <w:vertAlign w:val="superscript"/>
          <w:lang w:eastAsia="en-IE"/>
        </w:rPr>
        <w:t>th</w:t>
      </w:r>
      <w:r w:rsidRPr="00732314">
        <w:rPr>
          <w:rFonts w:eastAsia="Times New Roman" w:cstheme="minorHAnsi"/>
          <w:b/>
          <w:bCs/>
          <w:sz w:val="24"/>
          <w:szCs w:val="24"/>
          <w:highlight w:val="green"/>
          <w:lang w:eastAsia="en-IE"/>
        </w:rPr>
        <w:t> class</w:t>
      </w:r>
      <w:r w:rsidRPr="00732314">
        <w:rPr>
          <w:rFonts w:eastAsia="Times New Roman" w:cstheme="minorHAnsi"/>
          <w:sz w:val="24"/>
          <w:szCs w:val="24"/>
          <w:highlight w:val="green"/>
          <w:lang w:eastAsia="en-IE"/>
        </w:rPr>
        <w:t xml:space="preserve">                       </w:t>
      </w:r>
      <w:r w:rsidR="005B59B7"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 using</w:t>
      </w:r>
      <w:r w:rsidRPr="00732314">
        <w:rPr>
          <w:rFonts w:eastAsia="Times New Roman" w:cstheme="minorHAnsi"/>
          <w:sz w:val="24"/>
          <w:szCs w:val="24"/>
          <w:highlight w:val="green"/>
          <w:lang w:eastAsia="en-IE"/>
        </w:rPr>
        <w:t xml:space="preserve"> keyboard; Internet Research, Data Manipulation</w:t>
      </w:r>
      <w:r w:rsidRPr="00732314">
        <w:rPr>
          <w:rFonts w:eastAsia="Times New Roman" w:cstheme="minorHAnsi"/>
          <w:sz w:val="24"/>
          <w:szCs w:val="24"/>
          <w:highlight w:val="green"/>
          <w:lang w:eastAsia="en-IE"/>
        </w:rPr>
        <w:br/>
      </w:r>
      <w:r w:rsidRPr="00732314">
        <w:rPr>
          <w:rFonts w:eastAsia="Times New Roman" w:cstheme="minorHAnsi"/>
          <w:b/>
          <w:bCs/>
          <w:sz w:val="24"/>
          <w:szCs w:val="24"/>
          <w:highlight w:val="green"/>
          <w:lang w:eastAsia="en-IE"/>
        </w:rPr>
        <w:t>5</w:t>
      </w:r>
      <w:r w:rsidRPr="00732314">
        <w:rPr>
          <w:rFonts w:eastAsia="Times New Roman" w:cstheme="minorHAnsi"/>
          <w:b/>
          <w:bCs/>
          <w:sz w:val="24"/>
          <w:szCs w:val="24"/>
          <w:highlight w:val="green"/>
          <w:vertAlign w:val="superscript"/>
          <w:lang w:eastAsia="en-IE"/>
        </w:rPr>
        <w:t>th</w:t>
      </w:r>
      <w:r w:rsidRPr="00732314">
        <w:rPr>
          <w:rFonts w:eastAsia="Times New Roman" w:cstheme="minorHAnsi"/>
          <w:b/>
          <w:bCs/>
          <w:sz w:val="24"/>
          <w:szCs w:val="24"/>
          <w:highlight w:val="green"/>
          <w:lang w:eastAsia="en-IE"/>
        </w:rPr>
        <w:t> class                       </w:t>
      </w:r>
      <w:r w:rsidR="006B2CC1" w:rsidRPr="00732314">
        <w:rPr>
          <w:rFonts w:eastAsia="Times New Roman" w:cstheme="minorHAnsi"/>
          <w:sz w:val="24"/>
          <w:szCs w:val="24"/>
          <w:highlight w:val="green"/>
          <w:lang w:eastAsia="en-IE"/>
        </w:rPr>
        <w:t xml:space="preserve">  </w:t>
      </w:r>
      <w:r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w:t>
      </w:r>
      <w:r w:rsidRPr="00732314">
        <w:rPr>
          <w:rFonts w:eastAsia="Times New Roman" w:cstheme="minorHAnsi"/>
          <w:sz w:val="24"/>
          <w:szCs w:val="24"/>
          <w:highlight w:val="green"/>
          <w:lang w:eastAsia="en-IE"/>
        </w:rPr>
        <w:t xml:space="preserve"> </w:t>
      </w:r>
      <w:r w:rsidR="009E46FE" w:rsidRPr="00732314">
        <w:rPr>
          <w:rFonts w:eastAsia="Times New Roman" w:cstheme="minorHAnsi"/>
          <w:sz w:val="24"/>
          <w:szCs w:val="24"/>
          <w:highlight w:val="green"/>
          <w:lang w:eastAsia="en-IE"/>
        </w:rPr>
        <w:t>u</w:t>
      </w:r>
      <w:r w:rsidRPr="00732314">
        <w:rPr>
          <w:rFonts w:eastAsia="Times New Roman" w:cstheme="minorHAnsi"/>
          <w:sz w:val="24"/>
          <w:szCs w:val="24"/>
          <w:highlight w:val="green"/>
          <w:lang w:eastAsia="en-IE"/>
        </w:rPr>
        <w:t xml:space="preserve">sing keyboard; Internet Research; Search Engines; Data </w:t>
      </w:r>
    </w:p>
    <w:p w14:paraId="6F3C27FD" w14:textId="364B8373" w:rsidR="006B2CC1" w:rsidRPr="00732314" w:rsidRDefault="006B2CC1" w:rsidP="00957826">
      <w:pPr>
        <w:spacing w:after="0" w:line="360" w:lineRule="atLeast"/>
        <w:textAlignment w:val="baseline"/>
        <w:rPr>
          <w:rFonts w:eastAsia="Times New Roman" w:cstheme="minorHAnsi"/>
          <w:sz w:val="24"/>
          <w:szCs w:val="24"/>
          <w:highlight w:val="green"/>
          <w:lang w:eastAsia="en-IE"/>
        </w:rPr>
      </w:pP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00957826" w:rsidRPr="00732314">
        <w:rPr>
          <w:rFonts w:eastAsia="Times New Roman" w:cstheme="minorHAnsi"/>
          <w:sz w:val="24"/>
          <w:szCs w:val="24"/>
          <w:highlight w:val="green"/>
          <w:lang w:eastAsia="en-IE"/>
        </w:rPr>
        <w:t>Manipulation; Coding Skills</w:t>
      </w:r>
      <w:r w:rsidR="00957826" w:rsidRPr="00732314">
        <w:rPr>
          <w:rFonts w:eastAsia="Times New Roman" w:cstheme="minorHAnsi"/>
          <w:sz w:val="24"/>
          <w:szCs w:val="24"/>
          <w:highlight w:val="green"/>
          <w:lang w:eastAsia="en-IE"/>
        </w:rPr>
        <w:br/>
      </w:r>
      <w:r w:rsidR="00957826" w:rsidRPr="00732314">
        <w:rPr>
          <w:rFonts w:eastAsia="Times New Roman" w:cstheme="minorHAnsi"/>
          <w:b/>
          <w:bCs/>
          <w:sz w:val="24"/>
          <w:szCs w:val="24"/>
          <w:highlight w:val="green"/>
          <w:lang w:eastAsia="en-IE"/>
        </w:rPr>
        <w:t>6</w:t>
      </w:r>
      <w:r w:rsidR="00957826" w:rsidRPr="00732314">
        <w:rPr>
          <w:rFonts w:eastAsia="Times New Roman" w:cstheme="minorHAnsi"/>
          <w:b/>
          <w:bCs/>
          <w:sz w:val="24"/>
          <w:szCs w:val="24"/>
          <w:highlight w:val="green"/>
          <w:vertAlign w:val="superscript"/>
          <w:lang w:eastAsia="en-IE"/>
        </w:rPr>
        <w:t>th</w:t>
      </w:r>
      <w:r w:rsidR="00957826" w:rsidRPr="00732314">
        <w:rPr>
          <w:rFonts w:eastAsia="Times New Roman" w:cstheme="minorHAnsi"/>
          <w:b/>
          <w:bCs/>
          <w:sz w:val="24"/>
          <w:szCs w:val="24"/>
          <w:highlight w:val="green"/>
          <w:lang w:eastAsia="en-IE"/>
        </w:rPr>
        <w:t> class                        </w:t>
      </w:r>
      <w:r w:rsidR="005B59B7" w:rsidRPr="00732314">
        <w:rPr>
          <w:rFonts w:eastAsia="Times New Roman" w:cstheme="minorHAnsi"/>
          <w:b/>
          <w:bCs/>
          <w:sz w:val="24"/>
          <w:szCs w:val="24"/>
          <w:highlight w:val="green"/>
          <w:lang w:eastAsia="en-IE"/>
        </w:rPr>
        <w:tab/>
      </w:r>
      <w:r w:rsidR="00957826"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 u</w:t>
      </w:r>
      <w:r w:rsidR="00957826" w:rsidRPr="00732314">
        <w:rPr>
          <w:rFonts w:eastAsia="Times New Roman" w:cstheme="minorHAnsi"/>
          <w:sz w:val="24"/>
          <w:szCs w:val="24"/>
          <w:highlight w:val="green"/>
          <w:lang w:eastAsia="en-IE"/>
        </w:rPr>
        <w:t xml:space="preserve">sing keyboard; Internet Research; Search Engines; Data </w:t>
      </w:r>
    </w:p>
    <w:p w14:paraId="6F3C27FE" w14:textId="77777777" w:rsidR="00957826" w:rsidRPr="00732314" w:rsidRDefault="006B2CC1"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00957826" w:rsidRPr="00732314">
        <w:rPr>
          <w:rFonts w:eastAsia="Times New Roman" w:cstheme="minorHAnsi"/>
          <w:sz w:val="24"/>
          <w:szCs w:val="24"/>
          <w:highlight w:val="green"/>
          <w:lang w:eastAsia="en-IE"/>
        </w:rPr>
        <w:t>Manipulation; Coding Skills; Publication of Work;</w:t>
      </w:r>
    </w:p>
    <w:p w14:paraId="6F3C27FF" w14:textId="77777777" w:rsidR="006B2CC1" w:rsidRPr="00732314" w:rsidRDefault="006B2CC1" w:rsidP="00957826">
      <w:pPr>
        <w:spacing w:after="0" w:line="360" w:lineRule="atLeast"/>
        <w:textAlignment w:val="baseline"/>
        <w:rPr>
          <w:rFonts w:eastAsia="Times New Roman" w:cstheme="minorHAnsi"/>
          <w:b/>
          <w:bCs/>
          <w:sz w:val="24"/>
          <w:szCs w:val="24"/>
          <w:lang w:eastAsia="en-IE"/>
        </w:rPr>
      </w:pPr>
    </w:p>
    <w:p w14:paraId="6F3C2800"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Roles and Responsibilities of ICT co-ordinator</w:t>
      </w:r>
    </w:p>
    <w:p w14:paraId="6F3C2801"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Provide leadership and direction.</w:t>
      </w:r>
    </w:p>
    <w:p w14:paraId="6F3C2802" w14:textId="77777777" w:rsidR="006B2CC1"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Play a key role and liaise with the Principal and staff in the drawing up of a whole school policy for</w:t>
      </w:r>
    </w:p>
    <w:p w14:paraId="6F3C2803" w14:textId="77777777" w:rsidR="00957826" w:rsidRPr="00732314" w:rsidRDefault="00957826" w:rsidP="006B2CC1">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ICT.</w:t>
      </w:r>
    </w:p>
    <w:p w14:paraId="6F3C2804"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Support, guide and motivate colleagues in the use and development of ICT across the curriculum.</w:t>
      </w:r>
    </w:p>
    <w:p w14:paraId="6F3C2805"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Advise staff on ICT training and support which is available to them.</w:t>
      </w:r>
    </w:p>
    <w:p w14:paraId="6F3C2806"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Ensure that the use of ICT is managed and organised to meet school aims and objectives.</w:t>
      </w:r>
    </w:p>
    <w:p w14:paraId="6F3C2807"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Contribute to the monitoring and evaluation process.</w:t>
      </w:r>
    </w:p>
    <w:p w14:paraId="6F3C2808"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Keep up to date with recent developments in ICT and advise colleagues appropriately.</w:t>
      </w:r>
    </w:p>
    <w:p w14:paraId="6F3C2809"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Source and update ICT software.</w:t>
      </w:r>
    </w:p>
    <w:p w14:paraId="6F3C280A"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Identify and assess new approaches to the use of e-learning</w:t>
      </w:r>
    </w:p>
    <w:p w14:paraId="6F3C280B"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Report technical problems to principal.</w:t>
      </w:r>
    </w:p>
    <w:p w14:paraId="6F3C280C"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Monitor the work being carried out in ICT throughout the school to ensure progression.</w:t>
      </w:r>
    </w:p>
    <w:p w14:paraId="6F3C280D"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Complete action plan for dissolving boundaries project.</w:t>
      </w:r>
    </w:p>
    <w:p w14:paraId="6F3C280E"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Monitor and update the school website.</w:t>
      </w:r>
    </w:p>
    <w:p w14:paraId="6F3C280F"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 </w:t>
      </w:r>
    </w:p>
    <w:p w14:paraId="6F3C2810"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Responsibilities of Class Teachers</w:t>
      </w:r>
    </w:p>
    <w:p w14:paraId="6F3C2811"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Assess pupils’ skills.</w:t>
      </w:r>
    </w:p>
    <w:p w14:paraId="6F3C2812"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Share ideas, resources, skills and practices with fellow teachers on staff.</w:t>
      </w:r>
    </w:p>
    <w:p w14:paraId="6F3C2813"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lastRenderedPageBreak/>
        <w:t>·         Integrate ICT throughout curriculum.</w:t>
      </w:r>
    </w:p>
    <w:p w14:paraId="6F3C2814"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Have read the schools internet acceptable use policy.</w:t>
      </w:r>
    </w:p>
    <w:p w14:paraId="6F3C2815"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Inform the ICT post-holder of any technical problems and resources which need replacing.</w:t>
      </w:r>
    </w:p>
    <w:p w14:paraId="6F3C2816"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Post updates on classwork to the school website.</w:t>
      </w:r>
    </w:p>
    <w:p w14:paraId="6F3C2817"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18"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Classroom Management of ICT Resources</w:t>
      </w:r>
    </w:p>
    <w:p w14:paraId="60CB4E68" w14:textId="77777777" w:rsidR="00565EB3" w:rsidRDefault="00957826" w:rsidP="00DB7C93">
      <w:pPr>
        <w:pStyle w:val="ListParagraph"/>
        <w:numPr>
          <w:ilvl w:val="0"/>
          <w:numId w:val="2"/>
        </w:numPr>
        <w:spacing w:after="288"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Children will have planned opportunities to use ICT resources to carry out</w:t>
      </w:r>
      <w:r w:rsidR="006B2CC1" w:rsidRPr="00565EB3">
        <w:rPr>
          <w:rFonts w:eastAsia="Times New Roman" w:cstheme="minorHAnsi"/>
          <w:sz w:val="24"/>
          <w:szCs w:val="24"/>
          <w:lang w:eastAsia="en-IE"/>
        </w:rPr>
        <w:t xml:space="preserve"> i</w:t>
      </w:r>
      <w:r w:rsidRPr="00565EB3">
        <w:rPr>
          <w:rFonts w:eastAsia="Times New Roman" w:cstheme="minorHAnsi"/>
          <w:sz w:val="24"/>
          <w:szCs w:val="24"/>
          <w:lang w:eastAsia="en-IE"/>
        </w:rPr>
        <w:t xml:space="preserve">ndividual work </w:t>
      </w:r>
    </w:p>
    <w:p w14:paraId="6F3C281A" w14:textId="661F7B55" w:rsidR="00957826" w:rsidRPr="00565EB3" w:rsidRDefault="00957826" w:rsidP="00DB7C93">
      <w:pPr>
        <w:pStyle w:val="ListParagraph"/>
        <w:numPr>
          <w:ilvl w:val="0"/>
          <w:numId w:val="2"/>
        </w:numPr>
        <w:spacing w:after="288"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 xml:space="preserve">Whole class activities – </w:t>
      </w:r>
      <w:r w:rsidR="006B2CC1" w:rsidRPr="00565EB3">
        <w:rPr>
          <w:rFonts w:eastAsia="Times New Roman" w:cstheme="minorHAnsi"/>
          <w:sz w:val="24"/>
          <w:szCs w:val="24"/>
          <w:lang w:eastAsia="en-IE"/>
        </w:rPr>
        <w:t>touchscreen boards and tablets</w:t>
      </w:r>
    </w:p>
    <w:p w14:paraId="6F3C281B"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Planning, Monitoring and Evaluation</w:t>
      </w:r>
    </w:p>
    <w:p w14:paraId="6F3C281C"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Planning at whole school level</w:t>
      </w:r>
    </w:p>
    <w:p w14:paraId="6F3C281D"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The Principal and ICT co-ordinator discuss how ICT is incorporated into the school development plan</w:t>
      </w:r>
    </w:p>
    <w:p w14:paraId="1DA996D1" w14:textId="77777777" w:rsidR="009E46FE" w:rsidRPr="00732314" w:rsidRDefault="00957826" w:rsidP="009E46FE">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A line of development in ICT ensuring progression and continuity for children has been drawn up and</w:t>
      </w:r>
    </w:p>
    <w:p w14:paraId="6F3C281F" w14:textId="0E0BA32D" w:rsidR="00957826" w:rsidRPr="00732314" w:rsidRDefault="00957826" w:rsidP="009E46FE">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t>
      </w:r>
      <w:r w:rsidR="009E46FE" w:rsidRPr="00732314">
        <w:rPr>
          <w:rFonts w:eastAsia="Times New Roman" w:cstheme="minorHAnsi"/>
          <w:sz w:val="24"/>
          <w:szCs w:val="24"/>
          <w:lang w:eastAsia="en-IE"/>
        </w:rPr>
        <w:tab/>
      </w:r>
      <w:r w:rsidRPr="00732314">
        <w:rPr>
          <w:rFonts w:eastAsia="Times New Roman" w:cstheme="minorHAnsi"/>
          <w:sz w:val="24"/>
          <w:szCs w:val="24"/>
          <w:lang w:eastAsia="en-IE"/>
        </w:rPr>
        <w:t>agreed by all staff.</w:t>
      </w:r>
    </w:p>
    <w:p w14:paraId="6F3C2820"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ICT is embedded into the schemes of work of each teacher.</w:t>
      </w:r>
    </w:p>
    <w:p w14:paraId="0A51E904" w14:textId="77777777" w:rsidR="004761F0"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07D49402" w14:textId="77777777" w:rsidR="004761F0" w:rsidRDefault="00957826" w:rsidP="004761F0">
      <w:pPr>
        <w:spacing w:after="0" w:line="360" w:lineRule="atLeast"/>
        <w:textAlignment w:val="baseline"/>
        <w:rPr>
          <w:rFonts w:eastAsia="Times New Roman" w:cstheme="minorHAnsi"/>
          <w:b/>
          <w:bCs/>
          <w:sz w:val="24"/>
          <w:szCs w:val="24"/>
          <w:lang w:eastAsia="en-IE"/>
        </w:rPr>
      </w:pPr>
      <w:r w:rsidRPr="00732314">
        <w:rPr>
          <w:rFonts w:eastAsia="Times New Roman" w:cstheme="minorHAnsi"/>
          <w:b/>
          <w:bCs/>
          <w:sz w:val="24"/>
          <w:szCs w:val="24"/>
          <w:lang w:eastAsia="en-IE"/>
        </w:rPr>
        <w:t>Assessment, Recording and Reporting</w:t>
      </w:r>
    </w:p>
    <w:p w14:paraId="6F3C2823" w14:textId="5351E53F" w:rsidR="00957826" w:rsidRPr="00732314"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Children’s use of ICT is assessed and recorded by the class teacher:</w:t>
      </w:r>
    </w:p>
    <w:p w14:paraId="6F3C2824" w14:textId="77777777" w:rsidR="00957826" w:rsidRPr="00732314"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Formative assessment – observing and questioning during classroom activities</w:t>
      </w:r>
    </w:p>
    <w:p w14:paraId="6F3C2825" w14:textId="77777777" w:rsidR="00957826" w:rsidRPr="00732314"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Summative assessment methods – collecting samples of children’s ICT work</w:t>
      </w:r>
    </w:p>
    <w:p w14:paraId="6F3C2826"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Teachers will report on a child’s progress to the next teacher</w:t>
      </w:r>
    </w:p>
    <w:p w14:paraId="6F3C2827" w14:textId="77777777" w:rsidR="00957826" w:rsidRPr="00732314" w:rsidRDefault="00957826" w:rsidP="006B2CC1">
      <w:pPr>
        <w:pStyle w:val="ListParagraph"/>
        <w:numPr>
          <w:ilvl w:val="0"/>
          <w:numId w:val="9"/>
        </w:num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by discussing progress</w:t>
      </w:r>
    </w:p>
    <w:p w14:paraId="6F3C2828" w14:textId="77777777" w:rsidR="00957826" w:rsidRPr="00732314" w:rsidRDefault="00957826" w:rsidP="006B2CC1">
      <w:pPr>
        <w:pStyle w:val="ListParagraph"/>
        <w:numPr>
          <w:ilvl w:val="0"/>
          <w:numId w:val="9"/>
        </w:num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by passing on samples of work</w:t>
      </w:r>
    </w:p>
    <w:p w14:paraId="6F3C2829"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Teachers will report on a child’s progress to parents</w:t>
      </w:r>
    </w:p>
    <w:p w14:paraId="6F3C282A" w14:textId="77777777" w:rsidR="00957826" w:rsidRPr="00732314" w:rsidRDefault="00957826" w:rsidP="006B2CC1">
      <w:pPr>
        <w:pStyle w:val="ListParagraph"/>
        <w:numPr>
          <w:ilvl w:val="0"/>
          <w:numId w:val="10"/>
        </w:num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by discussion during formal parent teacher meetings</w:t>
      </w:r>
    </w:p>
    <w:p w14:paraId="6F3C282D" w14:textId="77777777" w:rsidR="006B2CC1" w:rsidRPr="00732314" w:rsidRDefault="006B2CC1" w:rsidP="00957826">
      <w:pPr>
        <w:spacing w:after="0" w:line="360" w:lineRule="atLeast"/>
        <w:textAlignment w:val="baseline"/>
        <w:rPr>
          <w:rFonts w:eastAsia="Times New Roman" w:cstheme="minorHAnsi"/>
          <w:b/>
          <w:bCs/>
          <w:sz w:val="24"/>
          <w:szCs w:val="24"/>
          <w:lang w:eastAsia="en-IE"/>
        </w:rPr>
      </w:pPr>
    </w:p>
    <w:p w14:paraId="6F3C282E"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Provision for pupils with SEN in Mainstream</w:t>
      </w:r>
    </w:p>
    <w:p w14:paraId="6F3C282F"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It is important to recognise the potential of ICT to help address children’s individual learning needs. ICT is used to enhance the learning experiences of children with special educational needs within the school.</w:t>
      </w:r>
    </w:p>
    <w:p w14:paraId="6F3C2830" w14:textId="77777777" w:rsidR="00957826" w:rsidRPr="004761F0" w:rsidRDefault="00957826" w:rsidP="004761F0">
      <w:pPr>
        <w:pStyle w:val="ListParagraph"/>
        <w:numPr>
          <w:ilvl w:val="0"/>
          <w:numId w:val="10"/>
        </w:numPr>
        <w:spacing w:after="0" w:line="240" w:lineRule="auto"/>
        <w:textAlignment w:val="baseline"/>
        <w:rPr>
          <w:rFonts w:eastAsia="Times New Roman" w:cstheme="minorHAnsi"/>
          <w:sz w:val="24"/>
          <w:szCs w:val="24"/>
          <w:lang w:eastAsia="en-IE"/>
        </w:rPr>
      </w:pPr>
      <w:r w:rsidRPr="004761F0">
        <w:rPr>
          <w:rFonts w:eastAsia="Times New Roman" w:cstheme="minorHAnsi"/>
          <w:sz w:val="24"/>
          <w:szCs w:val="24"/>
          <w:lang w:eastAsia="en-IE"/>
        </w:rPr>
        <w:t xml:space="preserve">Where appropriate specialist hardware equipment such </w:t>
      </w:r>
      <w:r w:rsidR="006B2CC1" w:rsidRPr="004761F0">
        <w:rPr>
          <w:rFonts w:eastAsia="Times New Roman" w:cstheme="minorHAnsi"/>
          <w:sz w:val="24"/>
          <w:szCs w:val="24"/>
          <w:lang w:eastAsia="en-IE"/>
        </w:rPr>
        <w:t>as tablets or laptops</w:t>
      </w:r>
      <w:r w:rsidRPr="004761F0">
        <w:rPr>
          <w:rFonts w:eastAsia="Times New Roman" w:cstheme="minorHAnsi"/>
          <w:sz w:val="24"/>
          <w:szCs w:val="24"/>
          <w:lang w:eastAsia="en-IE"/>
        </w:rPr>
        <w:t xml:space="preserve"> are used to meet children’s individual needs.</w:t>
      </w:r>
    </w:p>
    <w:p w14:paraId="6F3C2831" w14:textId="77777777" w:rsidR="00957826" w:rsidRPr="004761F0" w:rsidRDefault="00957826" w:rsidP="004761F0">
      <w:pPr>
        <w:pStyle w:val="ListParagraph"/>
        <w:numPr>
          <w:ilvl w:val="0"/>
          <w:numId w:val="10"/>
        </w:numPr>
        <w:spacing w:after="0" w:line="240" w:lineRule="auto"/>
        <w:textAlignment w:val="baseline"/>
        <w:rPr>
          <w:rFonts w:eastAsia="Times New Roman" w:cstheme="minorHAnsi"/>
          <w:sz w:val="24"/>
          <w:szCs w:val="24"/>
          <w:lang w:eastAsia="en-IE"/>
        </w:rPr>
      </w:pPr>
      <w:r w:rsidRPr="004761F0">
        <w:rPr>
          <w:rFonts w:eastAsia="Times New Roman" w:cstheme="minorHAnsi"/>
          <w:sz w:val="24"/>
          <w:szCs w:val="24"/>
          <w:lang w:eastAsia="en-IE"/>
        </w:rPr>
        <w:t xml:space="preserve">Where appropriate specific software </w:t>
      </w:r>
      <w:r w:rsidR="00BF4917" w:rsidRPr="004761F0">
        <w:rPr>
          <w:rFonts w:eastAsia="Times New Roman" w:cstheme="minorHAnsi"/>
          <w:sz w:val="24"/>
          <w:szCs w:val="24"/>
          <w:lang w:eastAsia="en-IE"/>
        </w:rPr>
        <w:t>can be used</w:t>
      </w:r>
      <w:r w:rsidRPr="004761F0">
        <w:rPr>
          <w:rFonts w:eastAsia="Times New Roman" w:cstheme="minorHAnsi"/>
          <w:sz w:val="24"/>
          <w:szCs w:val="24"/>
          <w:lang w:eastAsia="en-IE"/>
        </w:rPr>
        <w:t>.</w:t>
      </w:r>
    </w:p>
    <w:p w14:paraId="68F67CDB" w14:textId="77777777" w:rsidR="004761F0" w:rsidRDefault="00957826" w:rsidP="00463A77">
      <w:pPr>
        <w:pStyle w:val="ListParagraph"/>
        <w:numPr>
          <w:ilvl w:val="0"/>
          <w:numId w:val="10"/>
        </w:numPr>
        <w:spacing w:after="288" w:line="360" w:lineRule="atLeast"/>
        <w:textAlignment w:val="baseline"/>
        <w:rPr>
          <w:rFonts w:eastAsia="Times New Roman" w:cstheme="minorHAnsi"/>
          <w:sz w:val="24"/>
          <w:szCs w:val="24"/>
          <w:lang w:eastAsia="en-IE"/>
        </w:rPr>
      </w:pPr>
      <w:r w:rsidRPr="004761F0">
        <w:rPr>
          <w:rFonts w:eastAsia="Times New Roman" w:cstheme="minorHAnsi"/>
          <w:sz w:val="24"/>
          <w:szCs w:val="24"/>
          <w:lang w:eastAsia="en-IE"/>
        </w:rPr>
        <w:t>There are a range of accessibility features</w:t>
      </w:r>
      <w:r w:rsidR="006B2CC1" w:rsidRPr="004761F0">
        <w:rPr>
          <w:rFonts w:eastAsia="Times New Roman" w:cstheme="minorHAnsi"/>
          <w:sz w:val="24"/>
          <w:szCs w:val="24"/>
          <w:lang w:eastAsia="en-IE"/>
        </w:rPr>
        <w:t xml:space="preserve"> available</w:t>
      </w:r>
    </w:p>
    <w:p w14:paraId="77EA3E2A" w14:textId="685D93A8" w:rsidR="00565EB3" w:rsidRPr="004761F0" w:rsidRDefault="00957826" w:rsidP="00463A77">
      <w:pPr>
        <w:pStyle w:val="ListParagraph"/>
        <w:numPr>
          <w:ilvl w:val="0"/>
          <w:numId w:val="10"/>
        </w:numPr>
        <w:spacing w:after="288" w:line="360" w:lineRule="atLeast"/>
        <w:textAlignment w:val="baseline"/>
        <w:rPr>
          <w:rFonts w:eastAsia="Times New Roman" w:cstheme="minorHAnsi"/>
          <w:sz w:val="24"/>
          <w:szCs w:val="24"/>
          <w:lang w:eastAsia="en-IE"/>
        </w:rPr>
      </w:pPr>
      <w:r w:rsidRPr="004761F0">
        <w:rPr>
          <w:rFonts w:eastAsia="Times New Roman" w:cstheme="minorHAnsi"/>
          <w:sz w:val="24"/>
          <w:szCs w:val="24"/>
          <w:lang w:eastAsia="en-IE"/>
        </w:rPr>
        <w:t> Where appropriate, teacher developed resources such as word banks are used to assist learning</w:t>
      </w:r>
      <w:r w:rsidR="00565EB3" w:rsidRPr="004761F0">
        <w:rPr>
          <w:rFonts w:eastAsia="Times New Roman" w:cstheme="minorHAnsi"/>
          <w:sz w:val="24"/>
          <w:szCs w:val="24"/>
          <w:lang w:eastAsia="en-IE"/>
        </w:rPr>
        <w:t>.</w:t>
      </w:r>
    </w:p>
    <w:p w14:paraId="6F3C283B" w14:textId="52FE114B"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Teachers shall familiarise themselves with the variety of graded levels within suitable software in order to provide differentiation and cater for children with special educational needs within their classrooms.</w:t>
      </w:r>
    </w:p>
    <w:p w14:paraId="6F3C283C"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r w:rsidRPr="00732314">
        <w:rPr>
          <w:rFonts w:eastAsia="Times New Roman" w:cstheme="minorHAnsi"/>
          <w:b/>
          <w:bCs/>
          <w:sz w:val="24"/>
          <w:szCs w:val="24"/>
          <w:lang w:eastAsia="en-IE"/>
        </w:rPr>
        <w:t>Equality of Access</w:t>
      </w:r>
    </w:p>
    <w:p w14:paraId="6F3C283D"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All children will have equal access to the use of ICT across the curriculum Children of all ages, ability levels and backgrounds will have equal access to ICT resources.</w:t>
      </w:r>
    </w:p>
    <w:p w14:paraId="5489DFF5" w14:textId="77777777" w:rsidR="00565EB3" w:rsidRDefault="00565EB3" w:rsidP="00957826">
      <w:pPr>
        <w:spacing w:after="0" w:line="360" w:lineRule="atLeast"/>
        <w:textAlignment w:val="baseline"/>
        <w:rPr>
          <w:rFonts w:eastAsia="Times New Roman" w:cstheme="minorHAnsi"/>
          <w:b/>
          <w:bCs/>
          <w:sz w:val="24"/>
          <w:szCs w:val="24"/>
          <w:lang w:eastAsia="en-IE"/>
        </w:rPr>
      </w:pPr>
    </w:p>
    <w:p w14:paraId="29D22E19" w14:textId="77777777" w:rsidR="004761F0" w:rsidRDefault="004761F0" w:rsidP="00957826">
      <w:pPr>
        <w:spacing w:after="0" w:line="360" w:lineRule="atLeast"/>
        <w:textAlignment w:val="baseline"/>
        <w:rPr>
          <w:rFonts w:eastAsia="Times New Roman" w:cstheme="minorHAnsi"/>
          <w:b/>
          <w:bCs/>
          <w:sz w:val="24"/>
          <w:szCs w:val="24"/>
          <w:lang w:eastAsia="en-IE"/>
        </w:rPr>
      </w:pPr>
    </w:p>
    <w:p w14:paraId="6F3C283E" w14:textId="5320BBD1"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lastRenderedPageBreak/>
        <w:t> ICT in the Home and in the Community</w:t>
      </w:r>
    </w:p>
    <w:p w14:paraId="6F3C283F"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An increasing number of children have access to computers in the home or through their out-of-school activities.</w:t>
      </w:r>
    </w:p>
    <w:p w14:paraId="6F3C2840" w14:textId="709AFAE5" w:rsidR="00957826" w:rsidRPr="00732314" w:rsidRDefault="00975B8F"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C</w:t>
      </w:r>
      <w:r w:rsidR="00957826" w:rsidRPr="00732314">
        <w:rPr>
          <w:rFonts w:eastAsia="Times New Roman" w:cstheme="minorHAnsi"/>
          <w:sz w:val="24"/>
          <w:szCs w:val="24"/>
          <w:lang w:eastAsia="en-IE"/>
        </w:rPr>
        <w:t>hildren will be encouraged to make use of home computers and ICT resources.</w:t>
      </w:r>
    </w:p>
    <w:p w14:paraId="6F3C2841"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Where appropriate children will be given opportunities to make use of ICT resources to:</w:t>
      </w:r>
    </w:p>
    <w:p w14:paraId="6F3C2842" w14:textId="77777777" w:rsidR="00957826" w:rsidRPr="00732314" w:rsidRDefault="00957826" w:rsidP="002E1C92">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Carry out research to support classroom work and projects</w:t>
      </w:r>
    </w:p>
    <w:p w14:paraId="6F3C2843" w14:textId="77777777" w:rsidR="00957826" w:rsidRPr="00732314" w:rsidRDefault="00957826" w:rsidP="002E1C92">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Use suggested websites provided by teacher to support learning</w:t>
      </w:r>
    </w:p>
    <w:p w14:paraId="6F3C2844" w14:textId="77777777" w:rsidR="00957826" w:rsidRPr="00732314" w:rsidRDefault="00957826" w:rsidP="002E1C92">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To complete work begun in school</w:t>
      </w:r>
    </w:p>
    <w:p w14:paraId="6F3C2845"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Work carried out on home computers should be valued.  It is important to ensure that a consistent </w:t>
      </w:r>
    </w:p>
    <w:p w14:paraId="6F3C2846" w14:textId="77777777" w:rsidR="00BF4917"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 xml:space="preserve">approach to children’s use of home computers is taken in each class as a child progresses through </w:t>
      </w:r>
    </w:p>
    <w:p w14:paraId="6F3C2847" w14:textId="77777777" w:rsidR="00957826"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the school.</w:t>
      </w:r>
    </w:p>
    <w:p w14:paraId="6F3C2848"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As indicated in our approach to equity of access, children who do not have ICT resources at home </w:t>
      </w:r>
    </w:p>
    <w:p w14:paraId="6F3C2849" w14:textId="77777777" w:rsidR="00BF4917"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 xml:space="preserve">should not be disadvantaged.  To seek to facilitate this, provision may be made to permit the use of </w:t>
      </w:r>
    </w:p>
    <w:p w14:paraId="6F3C284A" w14:textId="77777777" w:rsidR="00957826"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 xml:space="preserve">computers </w:t>
      </w:r>
      <w:r w:rsidRPr="00732314">
        <w:rPr>
          <w:rFonts w:eastAsia="Times New Roman" w:cstheme="minorHAnsi"/>
          <w:sz w:val="24"/>
          <w:szCs w:val="24"/>
          <w:lang w:eastAsia="en-IE"/>
        </w:rPr>
        <w:t xml:space="preserve">at </w:t>
      </w:r>
      <w:r w:rsidR="00957826" w:rsidRPr="00732314">
        <w:rPr>
          <w:rFonts w:eastAsia="Times New Roman" w:cstheme="minorHAnsi"/>
          <w:sz w:val="24"/>
          <w:szCs w:val="24"/>
          <w:lang w:eastAsia="en-IE"/>
        </w:rPr>
        <w:t>time set aside within the school day.</w:t>
      </w:r>
    </w:p>
    <w:p w14:paraId="6F3C284B"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50" w14:textId="63DB5FE6"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Health and Safety</w:t>
      </w:r>
    </w:p>
    <w:p w14:paraId="6F3C2851"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In all classrooms consideration is given to health and safety in the location and positioning of equipment.</w:t>
      </w:r>
    </w:p>
    <w:p w14:paraId="6F3C2852"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The following issues are addressed.</w:t>
      </w:r>
    </w:p>
    <w:p w14:paraId="6F3C2853"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Position and posture of the child.</w:t>
      </w:r>
    </w:p>
    <w:p w14:paraId="6F3C2854"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Children should be seated correctly at the </w:t>
      </w:r>
      <w:r w:rsidR="00BF4917" w:rsidRPr="00732314">
        <w:rPr>
          <w:rFonts w:eastAsia="Times New Roman" w:cstheme="minorHAnsi"/>
          <w:sz w:val="24"/>
          <w:szCs w:val="24"/>
          <w:lang w:eastAsia="en-IE"/>
        </w:rPr>
        <w:t>tablet or laptop</w:t>
      </w:r>
      <w:r w:rsidRPr="00732314">
        <w:rPr>
          <w:rFonts w:eastAsia="Times New Roman" w:cstheme="minorHAnsi"/>
          <w:sz w:val="24"/>
          <w:szCs w:val="24"/>
          <w:lang w:eastAsia="en-IE"/>
        </w:rPr>
        <w:t>.</w:t>
      </w:r>
    </w:p>
    <w:p w14:paraId="6F3C2855"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When using the </w:t>
      </w:r>
      <w:r w:rsidR="00BF4917" w:rsidRPr="00732314">
        <w:rPr>
          <w:rFonts w:eastAsia="Times New Roman" w:cstheme="minorHAnsi"/>
          <w:sz w:val="24"/>
          <w:szCs w:val="24"/>
          <w:lang w:eastAsia="en-IE"/>
        </w:rPr>
        <w:t>device</w:t>
      </w:r>
      <w:r w:rsidRPr="00732314">
        <w:rPr>
          <w:rFonts w:eastAsia="Times New Roman" w:cstheme="minorHAnsi"/>
          <w:sz w:val="24"/>
          <w:szCs w:val="24"/>
          <w:lang w:eastAsia="en-IE"/>
        </w:rPr>
        <w:t xml:space="preserve"> the child should be able to sit upright on a chair which gives some back </w:t>
      </w:r>
    </w:p>
    <w:p w14:paraId="6F3C2856" w14:textId="77777777" w:rsidR="00957826"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support, having their arms roughly horizontal when using a keyboard.</w:t>
      </w:r>
    </w:p>
    <w:p w14:paraId="6F3C2857"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The child’s body should face forwards, not twisted sideways.</w:t>
      </w:r>
    </w:p>
    <w:p w14:paraId="6F3C2858" w14:textId="77777777"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59"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b/>
          <w:bCs/>
          <w:i/>
          <w:iCs/>
          <w:sz w:val="24"/>
          <w:szCs w:val="24"/>
          <w:lang w:eastAsia="en-IE"/>
        </w:rPr>
        <w:t>Reducing Risks</w:t>
      </w:r>
    </w:p>
    <w:p w14:paraId="6F3C285A"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Due care shall be taken not to overload extension cables or double socket adapters where it is</w:t>
      </w:r>
    </w:p>
    <w:p w14:paraId="6F3C285B" w14:textId="77777777" w:rsidR="00957826" w:rsidRPr="00732314" w:rsidRDefault="00957826" w:rsidP="00BF4917">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necessary to use such equipment.</w:t>
      </w:r>
    </w:p>
    <w:p w14:paraId="6F3C285C"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Leads should not trail on the floor.</w:t>
      </w:r>
    </w:p>
    <w:p w14:paraId="6F3C285D"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Damaged plugs or leads shall be replaced.</w:t>
      </w:r>
    </w:p>
    <w:p w14:paraId="6F3C285E"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Ventilation grills should not be blocked as overheating may occur.</w:t>
      </w:r>
    </w:p>
    <w:p w14:paraId="6F3C285F"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There is a slight risk of triggering epileptic seizures from excessive screen flicker.  As monitors can</w:t>
      </w:r>
    </w:p>
    <w:p w14:paraId="6F3C2860" w14:textId="77777777" w:rsidR="00BF4917" w:rsidRPr="00732314" w:rsidRDefault="00957826" w:rsidP="00BF4917">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vary in the steadiness of screen image due care will be taken to use a monitor with minimum</w:t>
      </w:r>
    </w:p>
    <w:p w14:paraId="6F3C2861" w14:textId="77777777" w:rsidR="00957826" w:rsidRPr="00732314" w:rsidRDefault="00957826" w:rsidP="00BF4917">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screen flicker where an individual child may be at risk.</w:t>
      </w:r>
    </w:p>
    <w:p w14:paraId="6F3C2862"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i/>
          <w:iCs/>
          <w:sz w:val="24"/>
          <w:szCs w:val="24"/>
          <w:lang w:eastAsia="en-IE"/>
        </w:rPr>
        <w:t> </w:t>
      </w:r>
    </w:p>
    <w:p w14:paraId="6F3C2863" w14:textId="77777777" w:rsidR="00957826" w:rsidRPr="00732314" w:rsidRDefault="00957826" w:rsidP="00BF4917">
      <w:pPr>
        <w:spacing w:after="0" w:line="360" w:lineRule="atLeast"/>
        <w:textAlignment w:val="baseline"/>
        <w:rPr>
          <w:rFonts w:eastAsia="Times New Roman" w:cstheme="minorHAnsi"/>
          <w:b/>
          <w:sz w:val="24"/>
          <w:szCs w:val="24"/>
          <w:lang w:eastAsia="en-IE"/>
        </w:rPr>
      </w:pPr>
      <w:r w:rsidRPr="00732314">
        <w:rPr>
          <w:rFonts w:eastAsia="Times New Roman" w:cstheme="minorHAnsi"/>
          <w:b/>
          <w:sz w:val="24"/>
          <w:szCs w:val="24"/>
          <w:lang w:eastAsia="en-IE"/>
        </w:rPr>
        <w:t>Continuing Professional Development</w:t>
      </w:r>
    </w:p>
    <w:p w14:paraId="6F3C2864"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Staff development in ICT is ongoing within the school.  It is our aim to raise the level of teacher competence and confidence in ICT by:</w:t>
      </w:r>
    </w:p>
    <w:p w14:paraId="6F3C2865" w14:textId="58CBFF29" w:rsidR="00957826" w:rsidRPr="00565EB3" w:rsidRDefault="00957826" w:rsidP="00565EB3">
      <w:pPr>
        <w:pStyle w:val="ListParagraph"/>
        <w:numPr>
          <w:ilvl w:val="0"/>
          <w:numId w:val="12"/>
        </w:numPr>
        <w:spacing w:after="0"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Becoming familiar with digital and online technologies.</w:t>
      </w:r>
    </w:p>
    <w:p w14:paraId="6F3C2866" w14:textId="6907FA4E" w:rsidR="00957826" w:rsidRPr="00565EB3" w:rsidRDefault="00957826" w:rsidP="00565EB3">
      <w:pPr>
        <w:pStyle w:val="ListParagraph"/>
        <w:numPr>
          <w:ilvl w:val="0"/>
          <w:numId w:val="12"/>
        </w:numPr>
        <w:spacing w:after="0"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Continuing to have Apple Professional Development training where possible during Croke Park Hours</w:t>
      </w:r>
    </w:p>
    <w:p w14:paraId="6F3C2867" w14:textId="141D9E4B" w:rsidR="00957826" w:rsidRPr="00565EB3" w:rsidRDefault="00957826" w:rsidP="00565EB3">
      <w:pPr>
        <w:pStyle w:val="ListParagraph"/>
        <w:numPr>
          <w:ilvl w:val="0"/>
          <w:numId w:val="12"/>
        </w:numPr>
        <w:spacing w:after="0"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Making provision for ICT in-service training.</w:t>
      </w:r>
    </w:p>
    <w:p w14:paraId="6F3C2868" w14:textId="77777777" w:rsidR="00957826" w:rsidRPr="00732314" w:rsidRDefault="00957826" w:rsidP="002B1BE3">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lastRenderedPageBreak/>
        <w:t>Providing in–school support for teachers requiring assistance in developing particular aspects of ICT skills knowledge and understanding.</w:t>
      </w:r>
    </w:p>
    <w:p w14:paraId="6F3C2869" w14:textId="77777777" w:rsidR="00957826" w:rsidRPr="00732314" w:rsidRDefault="00957826" w:rsidP="002B1BE3">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Displaying information on the staff notice board for ICT courses.</w:t>
      </w:r>
    </w:p>
    <w:p w14:paraId="6F3C286A" w14:textId="77777777"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6B"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Teacher Planning and Reporting</w:t>
      </w:r>
    </w:p>
    <w:p w14:paraId="6F3C286C" w14:textId="77777777" w:rsidR="00957826" w:rsidRPr="00732314" w:rsidRDefault="00BF4917"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Johnswell NS</w:t>
      </w:r>
      <w:r w:rsidR="00957826" w:rsidRPr="00732314">
        <w:rPr>
          <w:rFonts w:eastAsia="Times New Roman" w:cstheme="minorHAnsi"/>
          <w:sz w:val="24"/>
          <w:szCs w:val="24"/>
          <w:lang w:eastAsia="en-IE"/>
        </w:rPr>
        <w:t xml:space="preserve"> recognises the advantages of using ICT as a tool for teacher planning, preparation, record keeping and reporting. All teachers use ICT to prepare yearly, fortnightly and weekly plans. End of Year Reports are also completed using ICT, facilitated by the Aladdin Admin Software System. Additionally, the school has access to a number of educational companies’ online resources for planning including cjfallon.ie and folensonline.ie.</w:t>
      </w:r>
    </w:p>
    <w:p w14:paraId="6F3C286F" w14:textId="75B68161"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 School Website</w:t>
      </w:r>
    </w:p>
    <w:p w14:paraId="6F3C2870" w14:textId="77777777" w:rsidR="00957826" w:rsidRPr="00732314" w:rsidRDefault="00BF4917" w:rsidP="00957826">
      <w:pPr>
        <w:spacing w:after="288" w:line="360" w:lineRule="atLeast"/>
        <w:textAlignment w:val="baseline"/>
        <w:rPr>
          <w:rFonts w:eastAsia="Times New Roman" w:cstheme="minorHAnsi"/>
          <w:sz w:val="24"/>
          <w:szCs w:val="24"/>
          <w:lang w:eastAsia="en-IE"/>
        </w:rPr>
      </w:pPr>
      <w:r w:rsidRPr="004761F0">
        <w:rPr>
          <w:rFonts w:eastAsia="Times New Roman" w:cstheme="minorHAnsi"/>
          <w:sz w:val="24"/>
          <w:szCs w:val="24"/>
          <w:lang w:eastAsia="en-IE"/>
        </w:rPr>
        <w:t>The school</w:t>
      </w:r>
      <w:r w:rsidR="00957826" w:rsidRPr="004761F0">
        <w:rPr>
          <w:rFonts w:eastAsia="Times New Roman" w:cstheme="minorHAnsi"/>
          <w:sz w:val="24"/>
          <w:szCs w:val="24"/>
          <w:lang w:eastAsia="en-IE"/>
        </w:rPr>
        <w:t xml:space="preserve"> website will be kept updated regularly with current information regarding events and ongoing work by pupils in the school. It will also be used as a tool for informing and involving parents in their child’s education.</w:t>
      </w:r>
    </w:p>
    <w:p w14:paraId="6F3C2871"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 </w:t>
      </w:r>
    </w:p>
    <w:p w14:paraId="6F3C2872" w14:textId="77777777" w:rsidR="00957826" w:rsidRPr="00732314" w:rsidRDefault="00957826" w:rsidP="00957826">
      <w:pPr>
        <w:spacing w:after="288" w:line="360" w:lineRule="atLeast"/>
        <w:textAlignment w:val="baseline"/>
        <w:rPr>
          <w:rFonts w:eastAsia="Times New Roman" w:cstheme="minorHAnsi"/>
          <w:b/>
          <w:sz w:val="24"/>
          <w:szCs w:val="24"/>
          <w:lang w:eastAsia="en-IE"/>
        </w:rPr>
      </w:pPr>
      <w:r w:rsidRPr="00732314">
        <w:rPr>
          <w:rFonts w:eastAsia="Times New Roman" w:cstheme="minorHAnsi"/>
          <w:b/>
          <w:sz w:val="24"/>
          <w:szCs w:val="24"/>
          <w:lang w:eastAsia="en-IE"/>
        </w:rPr>
        <w:t>Policy Review</w:t>
      </w:r>
    </w:p>
    <w:p w14:paraId="6F3C2873" w14:textId="26C54095"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As ICT resources increase and pupil and teacher ICT competence develops the ICT Policy will be reviewed to evaluate its effectiveness. This policy will be updated </w:t>
      </w:r>
      <w:r w:rsidR="00565EB3">
        <w:rPr>
          <w:rFonts w:eastAsia="Times New Roman" w:cstheme="minorHAnsi"/>
          <w:sz w:val="24"/>
          <w:szCs w:val="24"/>
          <w:lang w:eastAsia="en-IE"/>
        </w:rPr>
        <w:t xml:space="preserve">on an ongoing basis as </w:t>
      </w:r>
      <w:r w:rsidRPr="00732314">
        <w:rPr>
          <w:rFonts w:eastAsia="Times New Roman" w:cstheme="minorHAnsi"/>
          <w:sz w:val="24"/>
          <w:szCs w:val="24"/>
          <w:lang w:eastAsia="en-IE"/>
        </w:rPr>
        <w:t>further information becomes available</w:t>
      </w:r>
      <w:r w:rsidR="00565EB3">
        <w:rPr>
          <w:rFonts w:eastAsia="Times New Roman" w:cstheme="minorHAnsi"/>
          <w:sz w:val="24"/>
          <w:szCs w:val="24"/>
          <w:lang w:eastAsia="en-IE"/>
        </w:rPr>
        <w:t xml:space="preserve"> and particularly in light of </w:t>
      </w:r>
      <w:r w:rsidR="00793646">
        <w:rPr>
          <w:rFonts w:eastAsia="Times New Roman" w:cstheme="minorHAnsi"/>
          <w:sz w:val="24"/>
          <w:szCs w:val="24"/>
          <w:lang w:eastAsia="en-IE"/>
        </w:rPr>
        <w:t>continuing investment in Technology in Education.</w:t>
      </w:r>
    </w:p>
    <w:p w14:paraId="6F3C2874" w14:textId="77777777" w:rsidR="00BF4917" w:rsidRPr="00732314" w:rsidRDefault="00BF4917">
      <w:pPr>
        <w:rPr>
          <w:rFonts w:eastAsia="Times New Roman" w:cstheme="minorHAnsi"/>
          <w:sz w:val="24"/>
          <w:szCs w:val="24"/>
          <w:lang w:eastAsia="en-IE"/>
        </w:rPr>
      </w:pPr>
      <w:r w:rsidRPr="00732314">
        <w:rPr>
          <w:rFonts w:eastAsia="Times New Roman" w:cstheme="minorHAnsi"/>
          <w:sz w:val="24"/>
          <w:szCs w:val="24"/>
          <w:lang w:eastAsia="en-IE"/>
        </w:rPr>
        <w:br w:type="page"/>
      </w:r>
    </w:p>
    <w:p w14:paraId="6F3C2875"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lastRenderedPageBreak/>
        <w:t>Appendix 1                  Websites</w:t>
      </w:r>
    </w:p>
    <w:p w14:paraId="6F3C2876"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English</w:t>
      </w:r>
    </w:p>
    <w:p w14:paraId="6F3C2877"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6" w:history="1">
        <w:r w:rsidR="00957826" w:rsidRPr="00957826">
          <w:rPr>
            <w:rFonts w:eastAsia="Times New Roman" w:cstheme="minorHAnsi"/>
            <w:color w:val="FF9900"/>
            <w:sz w:val="24"/>
            <w:szCs w:val="24"/>
            <w:lang w:eastAsia="en-IE"/>
          </w:rPr>
          <w:t>www.theschoolbell.com</w:t>
        </w:r>
      </w:hyperlink>
    </w:p>
    <w:p w14:paraId="6F3C2878"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7" w:history="1">
        <w:r w:rsidR="00957826" w:rsidRPr="00957826">
          <w:rPr>
            <w:rFonts w:eastAsia="Times New Roman" w:cstheme="minorHAnsi"/>
            <w:color w:val="FF9900"/>
            <w:sz w:val="24"/>
            <w:szCs w:val="24"/>
            <w:lang w:eastAsia="en-IE"/>
          </w:rPr>
          <w:t>www.alphabet-soup.net</w:t>
        </w:r>
      </w:hyperlink>
    </w:p>
    <w:p w14:paraId="6F3C2879"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8" w:history="1">
        <w:r w:rsidR="00957826" w:rsidRPr="00957826">
          <w:rPr>
            <w:rFonts w:eastAsia="Times New Roman" w:cstheme="minorHAnsi"/>
            <w:color w:val="FF9900"/>
            <w:sz w:val="24"/>
            <w:szCs w:val="24"/>
            <w:lang w:eastAsia="en-IE"/>
          </w:rPr>
          <w:t>http://www.monsterexchange.org/</w:t>
        </w:r>
      </w:hyperlink>
    </w:p>
    <w:p w14:paraId="6F3C287A"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9" w:history="1">
        <w:r w:rsidR="00957826" w:rsidRPr="00957826">
          <w:rPr>
            <w:rFonts w:eastAsia="Times New Roman" w:cstheme="minorHAnsi"/>
            <w:color w:val="FF9900"/>
            <w:sz w:val="24"/>
            <w:szCs w:val="24"/>
            <w:lang w:eastAsia="en-IE"/>
          </w:rPr>
          <w:t>www.funbrain.com</w:t>
        </w:r>
      </w:hyperlink>
    </w:p>
    <w:p w14:paraId="6F3C287B"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0" w:history="1">
        <w:r w:rsidR="00957826" w:rsidRPr="00957826">
          <w:rPr>
            <w:rFonts w:eastAsia="Times New Roman" w:cstheme="minorHAnsi"/>
            <w:color w:val="FF9900"/>
            <w:sz w:val="24"/>
            <w:szCs w:val="24"/>
            <w:lang w:eastAsia="en-IE"/>
          </w:rPr>
          <w:t>www.starfall.com</w:t>
        </w:r>
      </w:hyperlink>
      <w:r w:rsidR="00957826" w:rsidRPr="00957826">
        <w:rPr>
          <w:rFonts w:eastAsia="Times New Roman" w:cstheme="minorHAnsi"/>
          <w:color w:val="555555"/>
          <w:sz w:val="24"/>
          <w:szCs w:val="24"/>
          <w:lang w:eastAsia="en-IE"/>
        </w:rPr>
        <w:t> Website offers early literacy activities.</w:t>
      </w:r>
    </w:p>
    <w:p w14:paraId="6F3C287C"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1" w:history="1">
        <w:r w:rsidR="00957826" w:rsidRPr="00957826">
          <w:rPr>
            <w:rFonts w:eastAsia="Times New Roman" w:cstheme="minorHAnsi"/>
            <w:color w:val="FF9900"/>
            <w:sz w:val="24"/>
            <w:szCs w:val="24"/>
            <w:lang w:eastAsia="en-IE"/>
          </w:rPr>
          <w:t>www.twinkle.co.uk</w:t>
        </w:r>
      </w:hyperlink>
    </w:p>
    <w:p w14:paraId="6F3C287D"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2" w:history="1">
        <w:r w:rsidR="00957826" w:rsidRPr="00957826">
          <w:rPr>
            <w:rFonts w:eastAsia="Times New Roman" w:cstheme="minorHAnsi"/>
            <w:color w:val="FF9900"/>
            <w:sz w:val="24"/>
            <w:szCs w:val="24"/>
            <w:lang w:eastAsia="en-IE"/>
          </w:rPr>
          <w:t>www.pbskids.org</w:t>
        </w:r>
      </w:hyperlink>
    </w:p>
    <w:p w14:paraId="6F3C287E"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3" w:history="1">
        <w:r w:rsidR="00957826" w:rsidRPr="00957826">
          <w:rPr>
            <w:rFonts w:eastAsia="Times New Roman" w:cstheme="minorHAnsi"/>
            <w:color w:val="FF9900"/>
            <w:sz w:val="24"/>
            <w:szCs w:val="24"/>
            <w:lang w:eastAsia="en-IE"/>
          </w:rPr>
          <w:t>www.storynory.com</w:t>
        </w:r>
      </w:hyperlink>
    </w:p>
    <w:p w14:paraId="6F3C287F"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Maths</w:t>
      </w:r>
    </w:p>
    <w:p w14:paraId="6F3C2880"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4" w:history="1">
        <w:r w:rsidR="00957826" w:rsidRPr="00957826">
          <w:rPr>
            <w:rFonts w:eastAsia="Times New Roman" w:cstheme="minorHAnsi"/>
            <w:color w:val="FF9900"/>
            <w:sz w:val="24"/>
            <w:szCs w:val="24"/>
            <w:lang w:eastAsia="en-IE"/>
          </w:rPr>
          <w:t>www.enjoymaths.co.uk</w:t>
        </w:r>
      </w:hyperlink>
    </w:p>
    <w:p w14:paraId="6F3C2881"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5" w:history="1">
        <w:r w:rsidR="00957826" w:rsidRPr="00957826">
          <w:rPr>
            <w:rFonts w:eastAsia="Times New Roman" w:cstheme="minorHAnsi"/>
            <w:color w:val="FF9900"/>
            <w:sz w:val="24"/>
            <w:szCs w:val="24"/>
            <w:lang w:eastAsia="en-IE"/>
          </w:rPr>
          <w:t>www.maths-drills.com</w:t>
        </w:r>
      </w:hyperlink>
    </w:p>
    <w:p w14:paraId="6F3C2882"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6" w:history="1">
        <w:r w:rsidR="00957826" w:rsidRPr="00957826">
          <w:rPr>
            <w:rFonts w:eastAsia="Times New Roman" w:cstheme="minorHAnsi"/>
            <w:color w:val="FF9900"/>
            <w:sz w:val="24"/>
            <w:szCs w:val="24"/>
            <w:lang w:eastAsia="en-IE"/>
          </w:rPr>
          <w:t>www.numberline.co.uk</w:t>
        </w:r>
      </w:hyperlink>
    </w:p>
    <w:p w14:paraId="6F3C2883"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7" w:history="1">
        <w:r w:rsidR="00957826" w:rsidRPr="00957826">
          <w:rPr>
            <w:rFonts w:eastAsia="Times New Roman" w:cstheme="minorHAnsi"/>
            <w:color w:val="FF9900"/>
            <w:sz w:val="24"/>
            <w:szCs w:val="24"/>
            <w:lang w:eastAsia="en-IE"/>
          </w:rPr>
          <w:t>www.mathszone.co.uk</w:t>
        </w:r>
      </w:hyperlink>
    </w:p>
    <w:p w14:paraId="6F3C2884"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8" w:history="1">
        <w:r w:rsidR="00957826" w:rsidRPr="00957826">
          <w:rPr>
            <w:rFonts w:eastAsia="Times New Roman" w:cstheme="minorHAnsi"/>
            <w:color w:val="FF9900"/>
            <w:sz w:val="24"/>
            <w:szCs w:val="24"/>
            <w:lang w:eastAsia="en-IE"/>
          </w:rPr>
          <w:t>www.funbrain.com</w:t>
        </w:r>
      </w:hyperlink>
    </w:p>
    <w:p w14:paraId="6F3C2885"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19" w:history="1">
        <w:r w:rsidR="00957826" w:rsidRPr="00957826">
          <w:rPr>
            <w:rFonts w:eastAsia="Times New Roman" w:cstheme="minorHAnsi"/>
            <w:color w:val="FF9900"/>
            <w:sz w:val="24"/>
            <w:szCs w:val="24"/>
            <w:lang w:eastAsia="en-IE"/>
          </w:rPr>
          <w:t>www.themathworksheetsite.com</w:t>
        </w:r>
      </w:hyperlink>
      <w:r w:rsidR="00957826" w:rsidRPr="00957826">
        <w:rPr>
          <w:rFonts w:eastAsia="Times New Roman" w:cstheme="minorHAnsi"/>
          <w:color w:val="555555"/>
          <w:sz w:val="24"/>
          <w:szCs w:val="24"/>
          <w:lang w:eastAsia="en-IE"/>
        </w:rPr>
        <w:t xml:space="preserve"> Generates maths worksheets </w:t>
      </w:r>
    </w:p>
    <w:p w14:paraId="6F3C2886"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20" w:history="1">
        <w:r w:rsidR="00957826" w:rsidRPr="00957826">
          <w:rPr>
            <w:rFonts w:eastAsia="Times New Roman" w:cstheme="minorHAnsi"/>
            <w:color w:val="FF9900"/>
            <w:sz w:val="24"/>
            <w:szCs w:val="24"/>
            <w:lang w:eastAsia="en-IE"/>
          </w:rPr>
          <w:t>www.mangahigh.com</w:t>
        </w:r>
      </w:hyperlink>
    </w:p>
    <w:p w14:paraId="6F3C2887"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21" w:history="1">
        <w:r w:rsidR="00957826" w:rsidRPr="00957826">
          <w:rPr>
            <w:rFonts w:eastAsia="Times New Roman" w:cstheme="minorHAnsi"/>
            <w:color w:val="FF9900"/>
            <w:sz w:val="24"/>
            <w:szCs w:val="24"/>
            <w:lang w:eastAsia="en-IE"/>
          </w:rPr>
          <w:t>www.iboard.co.uk</w:t>
        </w:r>
      </w:hyperlink>
    </w:p>
    <w:p w14:paraId="6F3C2888"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proofErr w:type="spellStart"/>
      <w:r w:rsidRPr="00957826">
        <w:rPr>
          <w:rFonts w:eastAsia="Times New Roman" w:cstheme="minorHAnsi"/>
          <w:b/>
          <w:bCs/>
          <w:color w:val="555555"/>
          <w:sz w:val="24"/>
          <w:szCs w:val="24"/>
          <w:lang w:eastAsia="en-IE"/>
        </w:rPr>
        <w:t>Gaeilge</w:t>
      </w:r>
      <w:proofErr w:type="spellEnd"/>
    </w:p>
    <w:p w14:paraId="6F3C2889" w14:textId="77777777" w:rsidR="00957826" w:rsidRPr="00957826" w:rsidRDefault="00752260" w:rsidP="00BF4917">
      <w:pPr>
        <w:spacing w:after="0" w:line="360" w:lineRule="atLeast"/>
        <w:textAlignment w:val="baseline"/>
        <w:rPr>
          <w:rFonts w:eastAsia="Times New Roman" w:cstheme="minorHAnsi"/>
          <w:color w:val="555555"/>
          <w:sz w:val="24"/>
          <w:szCs w:val="24"/>
          <w:lang w:eastAsia="en-IE"/>
        </w:rPr>
      </w:pPr>
      <w:hyperlink r:id="rId22" w:history="1">
        <w:r w:rsidR="00957826" w:rsidRPr="00957826">
          <w:rPr>
            <w:rFonts w:eastAsia="Times New Roman" w:cstheme="minorHAnsi"/>
            <w:color w:val="FF9900"/>
            <w:sz w:val="24"/>
            <w:szCs w:val="24"/>
            <w:lang w:eastAsia="en-IE"/>
          </w:rPr>
          <w:t>www.theirishpage.com</w:t>
        </w:r>
      </w:hyperlink>
    </w:p>
    <w:p w14:paraId="6F3C288A" w14:textId="77777777" w:rsidR="00957826" w:rsidRPr="00957826" w:rsidRDefault="00752260" w:rsidP="00BF4917">
      <w:pPr>
        <w:spacing w:after="0" w:line="360" w:lineRule="atLeast"/>
        <w:textAlignment w:val="baseline"/>
        <w:rPr>
          <w:rFonts w:eastAsia="Times New Roman" w:cstheme="minorHAnsi"/>
          <w:color w:val="555555"/>
          <w:sz w:val="24"/>
          <w:szCs w:val="24"/>
          <w:lang w:eastAsia="en-IE"/>
        </w:rPr>
      </w:pPr>
      <w:hyperlink r:id="rId23" w:history="1">
        <w:r w:rsidR="00957826" w:rsidRPr="00957826">
          <w:rPr>
            <w:rFonts w:eastAsia="Times New Roman" w:cstheme="minorHAnsi"/>
            <w:color w:val="FF9900"/>
            <w:sz w:val="24"/>
            <w:szCs w:val="24"/>
            <w:lang w:eastAsia="en-IE"/>
          </w:rPr>
          <w:t>www.gaelscoil.com</w:t>
        </w:r>
      </w:hyperlink>
    </w:p>
    <w:p w14:paraId="6F3C288B"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24" w:history="1">
        <w:r w:rsidR="00957826" w:rsidRPr="00957826">
          <w:rPr>
            <w:rFonts w:eastAsia="Times New Roman" w:cstheme="minorHAnsi"/>
            <w:color w:val="FF9900"/>
            <w:sz w:val="24"/>
            <w:szCs w:val="24"/>
            <w:lang w:eastAsia="en-IE"/>
          </w:rPr>
          <w:t>www.seomraranga.com</w:t>
        </w:r>
      </w:hyperlink>
    </w:p>
    <w:p w14:paraId="6F3C288C" w14:textId="77777777" w:rsidR="00957826" w:rsidRPr="00957826" w:rsidRDefault="00752260" w:rsidP="00BF4917">
      <w:pPr>
        <w:spacing w:after="0" w:line="360" w:lineRule="atLeast"/>
        <w:textAlignment w:val="baseline"/>
        <w:rPr>
          <w:rFonts w:eastAsia="Times New Roman" w:cstheme="minorHAnsi"/>
          <w:color w:val="555555"/>
          <w:sz w:val="24"/>
          <w:szCs w:val="24"/>
          <w:lang w:eastAsia="en-IE"/>
        </w:rPr>
      </w:pPr>
      <w:hyperlink r:id="rId25" w:history="1">
        <w:r w:rsidR="00957826" w:rsidRPr="00957826">
          <w:rPr>
            <w:rFonts w:eastAsia="Times New Roman" w:cstheme="minorHAnsi"/>
            <w:color w:val="FF9900"/>
            <w:sz w:val="24"/>
            <w:szCs w:val="24"/>
            <w:lang w:eastAsia="en-IE"/>
          </w:rPr>
          <w:t>www.tg4.ie</w:t>
        </w:r>
      </w:hyperlink>
      <w:r w:rsidR="00957826" w:rsidRPr="00957826">
        <w:rPr>
          <w:rFonts w:eastAsia="Times New Roman" w:cstheme="minorHAnsi"/>
          <w:b/>
          <w:bCs/>
          <w:color w:val="555555"/>
          <w:sz w:val="24"/>
          <w:szCs w:val="24"/>
          <w:lang w:eastAsia="en-IE"/>
        </w:rPr>
        <w:t> </w:t>
      </w:r>
    </w:p>
    <w:p w14:paraId="6F3C288D"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SESE</w:t>
      </w:r>
    </w:p>
    <w:p w14:paraId="6F3C288E"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26" w:history="1">
        <w:r w:rsidR="00957826" w:rsidRPr="00957826">
          <w:rPr>
            <w:rFonts w:eastAsia="Times New Roman" w:cstheme="minorHAnsi"/>
            <w:color w:val="FF9900"/>
            <w:sz w:val="24"/>
            <w:szCs w:val="24"/>
            <w:lang w:eastAsia="en-IE"/>
          </w:rPr>
          <w:t>http://www.teachnet-uk.org.uk/2005%20Projects/History- Partition and the 1916 Rising</w:t>
        </w:r>
      </w:hyperlink>
    </w:p>
    <w:p w14:paraId="6F3C288F"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27" w:history="1">
        <w:r w:rsidR="00957826" w:rsidRPr="00957826">
          <w:rPr>
            <w:rFonts w:eastAsia="Times New Roman" w:cstheme="minorHAnsi"/>
            <w:color w:val="FF9900"/>
            <w:sz w:val="24"/>
            <w:szCs w:val="24"/>
            <w:lang w:eastAsia="en-IE"/>
          </w:rPr>
          <w:t>Using%20ICT/using%20ict%20for%20history/resources.htm</w:t>
        </w:r>
      </w:hyperlink>
      <w:r w:rsidR="00957826" w:rsidRPr="00957826">
        <w:rPr>
          <w:rFonts w:eastAsia="Times New Roman" w:cstheme="minorHAnsi"/>
          <w:color w:val="555555"/>
          <w:sz w:val="24"/>
          <w:szCs w:val="24"/>
          <w:u w:val="single"/>
          <w:bdr w:val="none" w:sz="0" w:space="0" w:color="auto" w:frame="1"/>
          <w:lang w:eastAsia="en-IE"/>
        </w:rPr>
        <w:t>  </w:t>
      </w:r>
      <w:r w:rsidR="00957826" w:rsidRPr="00957826">
        <w:rPr>
          <w:rFonts w:eastAsia="Times New Roman" w:cstheme="minorHAnsi"/>
          <w:color w:val="555555"/>
          <w:sz w:val="24"/>
          <w:szCs w:val="24"/>
          <w:lang w:eastAsia="en-IE"/>
        </w:rPr>
        <w:t>Partition and the 1916 Rising</w:t>
      </w:r>
    </w:p>
    <w:p w14:paraId="6F3C2890"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28" w:history="1">
        <w:r w:rsidR="00957826" w:rsidRPr="00957826">
          <w:rPr>
            <w:rFonts w:eastAsia="Times New Roman" w:cstheme="minorHAnsi"/>
            <w:color w:val="FF9900"/>
            <w:sz w:val="24"/>
            <w:szCs w:val="24"/>
            <w:lang w:eastAsia="en-IE"/>
          </w:rPr>
          <w:t>www.ireland.com/focus/easterrising</w:t>
        </w:r>
      </w:hyperlink>
      <w:r w:rsidR="00957826" w:rsidRPr="00957826">
        <w:rPr>
          <w:rFonts w:eastAsia="Times New Roman" w:cstheme="minorHAnsi"/>
          <w:color w:val="555555"/>
          <w:sz w:val="24"/>
          <w:szCs w:val="24"/>
          <w:lang w:eastAsia="en-IE"/>
        </w:rPr>
        <w:t> Created in association with the D</w:t>
      </w:r>
      <w:r w:rsidR="00214175">
        <w:rPr>
          <w:rFonts w:eastAsia="Times New Roman" w:cstheme="minorHAnsi"/>
          <w:color w:val="555555"/>
          <w:sz w:val="24"/>
          <w:szCs w:val="24"/>
          <w:lang w:eastAsia="en-IE"/>
        </w:rPr>
        <w:t>ES</w:t>
      </w:r>
      <w:r w:rsidR="00957826" w:rsidRPr="00957826">
        <w:rPr>
          <w:rFonts w:eastAsia="Times New Roman" w:cstheme="minorHAnsi"/>
          <w:color w:val="555555"/>
          <w:sz w:val="24"/>
          <w:szCs w:val="24"/>
          <w:lang w:eastAsia="en-IE"/>
        </w:rPr>
        <w:t>, this site explores the events surrounding the 1916 Rising.</w:t>
      </w:r>
      <w:r w:rsidR="00957826" w:rsidRPr="00957826">
        <w:rPr>
          <w:rFonts w:eastAsia="Times New Roman" w:cstheme="minorHAnsi"/>
          <w:b/>
          <w:bCs/>
          <w:color w:val="555555"/>
          <w:sz w:val="24"/>
          <w:szCs w:val="24"/>
          <w:u w:val="single"/>
          <w:lang w:eastAsia="en-IE"/>
        </w:rPr>
        <w:t> </w:t>
      </w:r>
    </w:p>
    <w:p w14:paraId="6F3C2891"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29" w:history="1">
        <w:r w:rsidR="00957826" w:rsidRPr="00957826">
          <w:rPr>
            <w:rFonts w:eastAsia="Times New Roman" w:cstheme="minorHAnsi"/>
            <w:color w:val="FF9900"/>
            <w:sz w:val="24"/>
            <w:szCs w:val="24"/>
            <w:lang w:eastAsia="en-IE"/>
          </w:rPr>
          <w:t>www.schoolhistory.co.uk</w:t>
        </w:r>
      </w:hyperlink>
    </w:p>
    <w:p w14:paraId="6F3C2892"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30" w:history="1">
        <w:r w:rsidR="00957826" w:rsidRPr="00957826">
          <w:rPr>
            <w:rFonts w:eastAsia="Times New Roman" w:cstheme="minorHAnsi"/>
            <w:color w:val="FF9900"/>
            <w:sz w:val="24"/>
            <w:szCs w:val="24"/>
            <w:lang w:eastAsia="en-IE"/>
          </w:rPr>
          <w:t>www.primaryscience.ie</w:t>
        </w:r>
      </w:hyperlink>
    </w:p>
    <w:p w14:paraId="6F3C2893" w14:textId="77777777" w:rsidR="00BF4917"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http://starchild.gsfc.nasa.gov/docs/StarChild/StarChild.html</w:t>
      </w:r>
    </w:p>
    <w:p w14:paraId="6F3C2894" w14:textId="77777777" w:rsidR="00957826" w:rsidRPr="00957826" w:rsidRDefault="00752260" w:rsidP="00BF4917">
      <w:pPr>
        <w:spacing w:after="0" w:line="360" w:lineRule="atLeast"/>
        <w:textAlignment w:val="baseline"/>
        <w:rPr>
          <w:rFonts w:eastAsia="Times New Roman" w:cstheme="minorHAnsi"/>
          <w:color w:val="555555"/>
          <w:sz w:val="24"/>
          <w:szCs w:val="24"/>
          <w:lang w:eastAsia="en-IE"/>
        </w:rPr>
      </w:pPr>
      <w:hyperlink r:id="rId31" w:history="1">
        <w:r w:rsidR="00957826" w:rsidRPr="00957826">
          <w:rPr>
            <w:rFonts w:eastAsia="Times New Roman" w:cstheme="minorHAnsi"/>
            <w:color w:val="FF9900"/>
            <w:sz w:val="24"/>
            <w:szCs w:val="24"/>
            <w:lang w:eastAsia="en-IE"/>
          </w:rPr>
          <w:t>http://www.bbc.co.uk/schools/primaryhistory/vikings/</w:t>
        </w:r>
      </w:hyperlink>
      <w:hyperlink r:id="rId32" w:history="1">
        <w:r w:rsidR="00957826" w:rsidRPr="00957826">
          <w:rPr>
            <w:rFonts w:eastAsia="Times New Roman" w:cstheme="minorHAnsi"/>
            <w:color w:val="FF9900"/>
            <w:sz w:val="24"/>
            <w:szCs w:val="24"/>
            <w:lang w:eastAsia="en-IE"/>
          </w:rPr>
          <w:t>http://www.ncte.ie/viking/index.html</w:t>
        </w:r>
      </w:hyperlink>
      <w:r w:rsidR="00957826" w:rsidRPr="00957826">
        <w:rPr>
          <w:rFonts w:eastAsia="Times New Roman" w:cstheme="minorHAnsi"/>
          <w:color w:val="555555"/>
          <w:sz w:val="24"/>
          <w:szCs w:val="24"/>
          <w:lang w:eastAsia="en-IE"/>
        </w:rPr>
        <w:t>   </w:t>
      </w:r>
      <w:r w:rsidR="00BF4917">
        <w:rPr>
          <w:rFonts w:eastAsia="Times New Roman" w:cstheme="minorHAnsi"/>
          <w:color w:val="555555"/>
          <w:sz w:val="24"/>
          <w:szCs w:val="24"/>
          <w:lang w:eastAsia="en-IE"/>
        </w:rPr>
        <w:t>                      </w:t>
      </w:r>
    </w:p>
    <w:p w14:paraId="6F3C2895"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33" w:history="1">
        <w:r w:rsidR="00957826" w:rsidRPr="00957826">
          <w:rPr>
            <w:rFonts w:eastAsia="Times New Roman" w:cstheme="minorHAnsi"/>
            <w:color w:val="FF9900"/>
            <w:sz w:val="24"/>
            <w:szCs w:val="24"/>
            <w:lang w:eastAsia="en-IE"/>
          </w:rPr>
          <w:t>www.askaboutireland.ie</w:t>
        </w:r>
      </w:hyperlink>
    </w:p>
    <w:p w14:paraId="6F3C2896" w14:textId="77777777" w:rsidR="00BF4917"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hyperlink r:id="rId34" w:history="1">
        <w:r w:rsidRPr="00957826">
          <w:rPr>
            <w:rFonts w:eastAsia="Times New Roman" w:cstheme="minorHAnsi"/>
            <w:color w:val="FF9900"/>
            <w:sz w:val="24"/>
            <w:szCs w:val="24"/>
            <w:lang w:eastAsia="en-IE"/>
          </w:rPr>
          <w:t>www.learningplanet.com</w:t>
        </w:r>
      </w:hyperlink>
    </w:p>
    <w:p w14:paraId="6F3C2897" w14:textId="77777777" w:rsidR="00957826" w:rsidRPr="00957826" w:rsidRDefault="00752260" w:rsidP="00BF4917">
      <w:pPr>
        <w:spacing w:after="0" w:line="360" w:lineRule="atLeast"/>
        <w:textAlignment w:val="baseline"/>
        <w:rPr>
          <w:rFonts w:eastAsia="Times New Roman" w:cstheme="minorHAnsi"/>
          <w:color w:val="555555"/>
          <w:sz w:val="24"/>
          <w:szCs w:val="24"/>
          <w:lang w:eastAsia="en-IE"/>
        </w:rPr>
      </w:pPr>
      <w:hyperlink r:id="rId35" w:history="1">
        <w:r w:rsidR="00957826" w:rsidRPr="00957826">
          <w:rPr>
            <w:rFonts w:eastAsia="Times New Roman" w:cstheme="minorHAnsi"/>
            <w:color w:val="FF9900"/>
            <w:sz w:val="24"/>
            <w:szCs w:val="24"/>
            <w:lang w:eastAsia="en-IE"/>
          </w:rPr>
          <w:t>www.araskids.ie</w:t>
        </w:r>
      </w:hyperlink>
      <w:r w:rsidR="00957826" w:rsidRPr="00957826">
        <w:rPr>
          <w:rFonts w:eastAsia="Times New Roman" w:cstheme="minorHAnsi"/>
          <w:color w:val="555555"/>
          <w:sz w:val="24"/>
          <w:szCs w:val="24"/>
          <w:lang w:eastAsia="en-IE"/>
        </w:rPr>
        <w:t xml:space="preserve">  The official website of the President of Ireland for children. </w:t>
      </w:r>
      <w:hyperlink r:id="rId36" w:history="1">
        <w:r w:rsidR="00957826" w:rsidRPr="00957826">
          <w:rPr>
            <w:rFonts w:eastAsia="Times New Roman" w:cstheme="minorHAnsi"/>
            <w:color w:val="FF9900"/>
            <w:sz w:val="24"/>
            <w:szCs w:val="24"/>
            <w:lang w:eastAsia="en-IE"/>
          </w:rPr>
          <w:t>http://cyberschoolbus.un.org/otherunsites.html</w:t>
        </w:r>
      </w:hyperlink>
      <w:r w:rsidR="00957826" w:rsidRPr="00957826">
        <w:rPr>
          <w:rFonts w:eastAsia="Times New Roman" w:cstheme="minorHAnsi"/>
          <w:color w:val="555555"/>
          <w:sz w:val="24"/>
          <w:szCs w:val="24"/>
          <w:lang w:eastAsia="en-IE"/>
        </w:rPr>
        <w:t> Lots of information and links on developing countries.</w:t>
      </w:r>
    </w:p>
    <w:p w14:paraId="6F3C2898"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37" w:history="1">
        <w:r w:rsidR="00957826" w:rsidRPr="00957826">
          <w:rPr>
            <w:rFonts w:eastAsia="Times New Roman" w:cstheme="minorHAnsi"/>
            <w:color w:val="FF9900"/>
            <w:sz w:val="24"/>
            <w:szCs w:val="24"/>
            <w:lang w:eastAsia="en-IE"/>
          </w:rPr>
          <w:t>www.kbears.com</w:t>
        </w:r>
      </w:hyperlink>
      <w:r w:rsidR="00957826" w:rsidRPr="00957826">
        <w:rPr>
          <w:rFonts w:eastAsia="Times New Roman" w:cstheme="minorHAnsi"/>
          <w:color w:val="555555"/>
          <w:sz w:val="24"/>
          <w:szCs w:val="24"/>
          <w:lang w:eastAsia="en-IE"/>
        </w:rPr>
        <w:t> Lots of information about animals and countries provided in a fun interactive way.</w:t>
      </w:r>
    </w:p>
    <w:p w14:paraId="6F3C2899"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Art</w:t>
      </w:r>
    </w:p>
    <w:p w14:paraId="6F3C289A" w14:textId="77777777" w:rsidR="00957826" w:rsidRPr="00957826" w:rsidRDefault="00752260" w:rsidP="00BF4917">
      <w:pPr>
        <w:spacing w:after="0" w:line="360" w:lineRule="atLeast"/>
        <w:textAlignment w:val="baseline"/>
        <w:rPr>
          <w:rFonts w:eastAsia="Times New Roman" w:cstheme="minorHAnsi"/>
          <w:color w:val="555555"/>
          <w:sz w:val="24"/>
          <w:szCs w:val="24"/>
          <w:lang w:eastAsia="en-IE"/>
        </w:rPr>
      </w:pPr>
      <w:hyperlink r:id="rId38" w:history="1">
        <w:r w:rsidR="00957826" w:rsidRPr="00957826">
          <w:rPr>
            <w:rFonts w:eastAsia="Times New Roman" w:cstheme="minorHAnsi"/>
            <w:color w:val="FF9900"/>
            <w:sz w:val="24"/>
            <w:szCs w:val="24"/>
            <w:lang w:eastAsia="en-IE"/>
          </w:rPr>
          <w:t>www.allfreecraft.com</w:t>
        </w:r>
      </w:hyperlink>
    </w:p>
    <w:p w14:paraId="6F3C289B"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http:library.thinkquesr.org/J001159/famart.htm All about famous artists</w:t>
      </w:r>
    </w:p>
    <w:p w14:paraId="6F3C289C" w14:textId="77777777" w:rsidR="00957826" w:rsidRPr="00957826" w:rsidRDefault="00752260" w:rsidP="00214175">
      <w:pPr>
        <w:spacing w:after="0" w:line="360" w:lineRule="atLeast"/>
        <w:textAlignment w:val="baseline"/>
        <w:rPr>
          <w:rFonts w:eastAsia="Times New Roman" w:cstheme="minorHAnsi"/>
          <w:color w:val="555555"/>
          <w:sz w:val="24"/>
          <w:szCs w:val="24"/>
          <w:lang w:eastAsia="en-IE"/>
        </w:rPr>
      </w:pPr>
      <w:hyperlink r:id="rId39" w:history="1">
        <w:r w:rsidR="00957826" w:rsidRPr="00957826">
          <w:rPr>
            <w:rFonts w:eastAsia="Times New Roman" w:cstheme="minorHAnsi"/>
            <w:color w:val="FF9900"/>
            <w:sz w:val="24"/>
            <w:szCs w:val="24"/>
            <w:lang w:eastAsia="en-IE"/>
          </w:rPr>
          <w:t>www.dltk-kids.com</w:t>
        </w:r>
      </w:hyperlink>
    </w:p>
    <w:p w14:paraId="6F3C289D"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lastRenderedPageBreak/>
        <w:t>Music</w:t>
      </w:r>
    </w:p>
    <w:p w14:paraId="6F3C289E"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0" w:history="1">
        <w:r w:rsidR="00957826" w:rsidRPr="00957826">
          <w:rPr>
            <w:rFonts w:eastAsia="Times New Roman" w:cstheme="minorHAnsi"/>
            <w:color w:val="FF9900"/>
            <w:sz w:val="24"/>
            <w:szCs w:val="24"/>
            <w:lang w:eastAsia="en-IE"/>
          </w:rPr>
          <w:t>http://www.sfskids.org/templates/home.asp?pageid=1</w:t>
        </w:r>
      </w:hyperlink>
    </w:p>
    <w:p w14:paraId="6F3C289F"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PE</w:t>
      </w:r>
    </w:p>
    <w:p w14:paraId="6F3C28A0"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1" w:history="1">
        <w:r w:rsidR="00957826" w:rsidRPr="00957826">
          <w:rPr>
            <w:rFonts w:eastAsia="Times New Roman" w:cstheme="minorHAnsi"/>
            <w:color w:val="FF9900"/>
            <w:sz w:val="24"/>
            <w:szCs w:val="24"/>
            <w:lang w:eastAsia="en-IE"/>
          </w:rPr>
          <w:t>http://www.cul4kidz.com</w:t>
        </w:r>
      </w:hyperlink>
      <w:r w:rsidR="00957826" w:rsidRPr="00957826">
        <w:rPr>
          <w:rFonts w:eastAsia="Times New Roman" w:cstheme="minorHAnsi"/>
          <w:color w:val="555555"/>
          <w:sz w:val="24"/>
          <w:szCs w:val="24"/>
          <w:lang w:eastAsia="en-IE"/>
        </w:rPr>
        <w:t> GAA resource page: includes activities, worksheets, history, photos, quizzes, coaching tips, action videos.</w:t>
      </w:r>
    </w:p>
    <w:p w14:paraId="6F3C28A1"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2" w:history="1">
        <w:r w:rsidR="00957826" w:rsidRPr="00957826">
          <w:rPr>
            <w:rFonts w:eastAsia="Times New Roman" w:cstheme="minorHAnsi"/>
            <w:color w:val="FF9900"/>
            <w:sz w:val="24"/>
            <w:szCs w:val="24"/>
            <w:lang w:eastAsia="en-IE"/>
          </w:rPr>
          <w:t>http://test.scoilnet.ie/res/crosswords/MM57PEGAA.html</w:t>
        </w:r>
      </w:hyperlink>
      <w:r w:rsidR="00957826" w:rsidRPr="00957826">
        <w:rPr>
          <w:rFonts w:eastAsia="Times New Roman" w:cstheme="minorHAnsi"/>
          <w:color w:val="555555"/>
          <w:sz w:val="24"/>
          <w:szCs w:val="24"/>
          <w:lang w:eastAsia="en-IE"/>
        </w:rPr>
        <w:t> GAA crossword</w:t>
      </w:r>
    </w:p>
    <w:p w14:paraId="6F3C28A2"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3" w:history="1">
        <w:r w:rsidR="00957826" w:rsidRPr="00957826">
          <w:rPr>
            <w:rFonts w:eastAsia="Times New Roman" w:cstheme="minorHAnsi"/>
            <w:color w:val="FF9900"/>
            <w:sz w:val="24"/>
            <w:szCs w:val="24"/>
            <w:lang w:eastAsia="en-IE"/>
          </w:rPr>
          <w:t>http://www.teachnet.ie/stpats2006/athletics/Athletics%20Powerpoint%20final%20one.ppt</w:t>
        </w:r>
      </w:hyperlink>
      <w:r w:rsidR="00957826" w:rsidRPr="00957826">
        <w:rPr>
          <w:rFonts w:eastAsia="Times New Roman" w:cstheme="minorHAnsi"/>
          <w:color w:val="555555"/>
          <w:sz w:val="24"/>
          <w:szCs w:val="24"/>
          <w:lang w:eastAsia="en-IE"/>
        </w:rPr>
        <w:t xml:space="preserve">Overview of athletics in </w:t>
      </w:r>
      <w:proofErr w:type="spellStart"/>
      <w:r w:rsidR="00957826" w:rsidRPr="00957826">
        <w:rPr>
          <w:rFonts w:eastAsia="Times New Roman" w:cstheme="minorHAnsi"/>
          <w:color w:val="555555"/>
          <w:sz w:val="24"/>
          <w:szCs w:val="24"/>
          <w:lang w:eastAsia="en-IE"/>
        </w:rPr>
        <w:t>Powerpoint</w:t>
      </w:r>
      <w:proofErr w:type="spellEnd"/>
    </w:p>
    <w:p w14:paraId="6F3C28A3"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4" w:history="1">
        <w:r w:rsidR="00957826" w:rsidRPr="00957826">
          <w:rPr>
            <w:rFonts w:eastAsia="Times New Roman" w:cstheme="minorHAnsi"/>
            <w:color w:val="FF9900"/>
            <w:sz w:val="24"/>
            <w:szCs w:val="24"/>
            <w:lang w:eastAsia="en-IE"/>
          </w:rPr>
          <w:t>http://www.rte.ie/sport/gaa/championship/mediaplayer.html?fundo/fd_skilllist</w:t>
        </w:r>
      </w:hyperlink>
      <w:r w:rsidR="00957826" w:rsidRPr="00957826">
        <w:rPr>
          <w:rFonts w:eastAsia="Times New Roman" w:cstheme="minorHAnsi"/>
          <w:color w:val="555555"/>
          <w:sz w:val="24"/>
          <w:szCs w:val="24"/>
          <w:lang w:eastAsia="en-IE"/>
        </w:rPr>
        <w:t> Videos of hurling/football skills</w:t>
      </w:r>
    </w:p>
    <w:p w14:paraId="6F3C28A4"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5" w:history="1">
        <w:r w:rsidR="00957826" w:rsidRPr="00957826">
          <w:rPr>
            <w:rFonts w:eastAsia="Times New Roman" w:cstheme="minorHAnsi"/>
            <w:color w:val="FF9900"/>
            <w:sz w:val="24"/>
            <w:szCs w:val="24"/>
            <w:lang w:eastAsia="en-IE"/>
          </w:rPr>
          <w:t>http://ceim.gaa.ie</w:t>
        </w:r>
      </w:hyperlink>
      <w:r w:rsidR="00957826" w:rsidRPr="00957826">
        <w:rPr>
          <w:rFonts w:eastAsia="Times New Roman" w:cstheme="minorHAnsi"/>
          <w:color w:val="555555"/>
          <w:sz w:val="24"/>
          <w:szCs w:val="24"/>
          <w:lang w:eastAsia="en-IE"/>
        </w:rPr>
        <w:t> </w:t>
      </w:r>
      <w:proofErr w:type="spellStart"/>
      <w:r w:rsidR="00957826" w:rsidRPr="00957826">
        <w:rPr>
          <w:rFonts w:eastAsia="Times New Roman" w:cstheme="minorHAnsi"/>
          <w:color w:val="555555"/>
          <w:sz w:val="24"/>
          <w:szCs w:val="24"/>
          <w:lang w:eastAsia="en-IE"/>
        </w:rPr>
        <w:t>Céim</w:t>
      </w:r>
      <w:proofErr w:type="spellEnd"/>
      <w:r w:rsidR="00957826" w:rsidRPr="00957826">
        <w:rPr>
          <w:rFonts w:eastAsia="Times New Roman" w:cstheme="minorHAnsi"/>
          <w:color w:val="555555"/>
          <w:sz w:val="24"/>
          <w:szCs w:val="24"/>
          <w:lang w:eastAsia="en-IE"/>
        </w:rPr>
        <w:t xml:space="preserve"> </w:t>
      </w:r>
      <w:proofErr w:type="spellStart"/>
      <w:r w:rsidR="00957826" w:rsidRPr="00957826">
        <w:rPr>
          <w:rFonts w:eastAsia="Times New Roman" w:cstheme="minorHAnsi"/>
          <w:color w:val="555555"/>
          <w:sz w:val="24"/>
          <w:szCs w:val="24"/>
          <w:lang w:eastAsia="en-IE"/>
        </w:rPr>
        <w:t>ar</w:t>
      </w:r>
      <w:proofErr w:type="spellEnd"/>
      <w:r w:rsidR="00957826" w:rsidRPr="00957826">
        <w:rPr>
          <w:rFonts w:eastAsia="Times New Roman" w:cstheme="minorHAnsi"/>
          <w:color w:val="555555"/>
          <w:sz w:val="24"/>
          <w:szCs w:val="24"/>
          <w:lang w:eastAsia="en-IE"/>
        </w:rPr>
        <w:t xml:space="preserve"> </w:t>
      </w:r>
      <w:proofErr w:type="spellStart"/>
      <w:r w:rsidR="00957826" w:rsidRPr="00957826">
        <w:rPr>
          <w:rFonts w:eastAsia="Times New Roman" w:cstheme="minorHAnsi"/>
          <w:color w:val="555555"/>
          <w:sz w:val="24"/>
          <w:szCs w:val="24"/>
          <w:lang w:eastAsia="en-IE"/>
        </w:rPr>
        <w:t>Aghaidh</w:t>
      </w:r>
      <w:proofErr w:type="spellEnd"/>
      <w:r w:rsidR="00957826" w:rsidRPr="00957826">
        <w:rPr>
          <w:rFonts w:eastAsia="Times New Roman" w:cstheme="minorHAnsi"/>
          <w:color w:val="555555"/>
          <w:sz w:val="24"/>
          <w:szCs w:val="24"/>
          <w:lang w:eastAsia="en-IE"/>
        </w:rPr>
        <w:t>/Step Ahead uses the fun of Gaelic games to deliver an exciting range of exercises and worksheets to support all subjects</w:t>
      </w:r>
    </w:p>
    <w:p w14:paraId="6F3C28A5"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r w:rsidRPr="00957826">
        <w:rPr>
          <w:rFonts w:eastAsia="Times New Roman" w:cstheme="minorHAnsi"/>
          <w:b/>
          <w:bCs/>
          <w:color w:val="555555"/>
          <w:sz w:val="24"/>
          <w:szCs w:val="24"/>
          <w:lang w:eastAsia="en-IE"/>
        </w:rPr>
        <w:t>General Resources</w:t>
      </w:r>
    </w:p>
    <w:p w14:paraId="6F3C28A6" w14:textId="77777777" w:rsidR="00957826" w:rsidRPr="00957826" w:rsidRDefault="00752260" w:rsidP="00214175">
      <w:pPr>
        <w:spacing w:after="0" w:line="360" w:lineRule="atLeast"/>
        <w:textAlignment w:val="baseline"/>
        <w:rPr>
          <w:rFonts w:eastAsia="Times New Roman" w:cstheme="minorHAnsi"/>
          <w:color w:val="555555"/>
          <w:sz w:val="24"/>
          <w:szCs w:val="24"/>
          <w:lang w:eastAsia="en-IE"/>
        </w:rPr>
      </w:pPr>
      <w:hyperlink r:id="rId46" w:history="1">
        <w:r w:rsidR="00957826" w:rsidRPr="00957826">
          <w:rPr>
            <w:rFonts w:eastAsia="Times New Roman" w:cstheme="minorHAnsi"/>
            <w:color w:val="FF9900"/>
            <w:sz w:val="24"/>
            <w:szCs w:val="24"/>
            <w:lang w:eastAsia="en-IE"/>
          </w:rPr>
          <w:t>www.cjfallon.ie</w:t>
        </w:r>
      </w:hyperlink>
    </w:p>
    <w:p w14:paraId="6F3C28A7" w14:textId="77777777" w:rsidR="00957826" w:rsidRPr="00957826" w:rsidRDefault="00752260" w:rsidP="00214175">
      <w:pPr>
        <w:spacing w:after="0" w:line="360" w:lineRule="atLeast"/>
        <w:textAlignment w:val="baseline"/>
        <w:rPr>
          <w:rFonts w:eastAsia="Times New Roman" w:cstheme="minorHAnsi"/>
          <w:color w:val="555555"/>
          <w:sz w:val="24"/>
          <w:szCs w:val="24"/>
          <w:lang w:eastAsia="en-IE"/>
        </w:rPr>
      </w:pPr>
      <w:hyperlink r:id="rId47" w:history="1">
        <w:r w:rsidR="00957826" w:rsidRPr="00957826">
          <w:rPr>
            <w:rFonts w:eastAsia="Times New Roman" w:cstheme="minorHAnsi"/>
            <w:color w:val="FF9900"/>
            <w:sz w:val="24"/>
            <w:szCs w:val="24"/>
            <w:lang w:eastAsia="en-IE"/>
          </w:rPr>
          <w:t>www.folensonline.ie</w:t>
        </w:r>
      </w:hyperlink>
    </w:p>
    <w:p w14:paraId="6F3C28A8"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8" w:history="1">
        <w:r w:rsidR="00957826" w:rsidRPr="00957826">
          <w:rPr>
            <w:rFonts w:eastAsia="Times New Roman" w:cstheme="minorHAnsi"/>
            <w:color w:val="FF9900"/>
            <w:sz w:val="24"/>
            <w:szCs w:val="24"/>
            <w:lang w:eastAsia="en-IE"/>
          </w:rPr>
          <w:t>www.bbcbitesize.co.uk</w:t>
        </w:r>
      </w:hyperlink>
    </w:p>
    <w:p w14:paraId="6F3C28A9"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49" w:history="1">
        <w:r w:rsidR="00957826" w:rsidRPr="00957826">
          <w:rPr>
            <w:rFonts w:eastAsia="Times New Roman" w:cstheme="minorHAnsi"/>
            <w:color w:val="FF9900"/>
            <w:sz w:val="24"/>
            <w:szCs w:val="24"/>
            <w:lang w:eastAsia="en-IE"/>
          </w:rPr>
          <w:t>www.edhelper.com</w:t>
        </w:r>
      </w:hyperlink>
    </w:p>
    <w:p w14:paraId="6F3C28AA"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0" w:history="1">
        <w:r w:rsidR="00957826" w:rsidRPr="00957826">
          <w:rPr>
            <w:rFonts w:eastAsia="Times New Roman" w:cstheme="minorHAnsi"/>
            <w:color w:val="FF9900"/>
            <w:sz w:val="24"/>
            <w:szCs w:val="24"/>
            <w:lang w:eastAsia="en-IE"/>
          </w:rPr>
          <w:t>www.lessonplanet.com</w:t>
        </w:r>
      </w:hyperlink>
    </w:p>
    <w:p w14:paraId="6F3C28AB"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1" w:history="1">
        <w:r w:rsidR="00957826" w:rsidRPr="00957826">
          <w:rPr>
            <w:rFonts w:eastAsia="Times New Roman" w:cstheme="minorHAnsi"/>
            <w:color w:val="FF9900"/>
            <w:sz w:val="24"/>
            <w:szCs w:val="24"/>
            <w:lang w:eastAsia="en-IE"/>
          </w:rPr>
          <w:t>www.primaryrescources.co.uk</w:t>
        </w:r>
      </w:hyperlink>
    </w:p>
    <w:p w14:paraId="6F3C28AC"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2" w:history="1">
        <w:r w:rsidR="00957826" w:rsidRPr="00957826">
          <w:rPr>
            <w:rFonts w:eastAsia="Times New Roman" w:cstheme="minorHAnsi"/>
            <w:color w:val="FF9900"/>
            <w:sz w:val="24"/>
            <w:szCs w:val="24"/>
            <w:lang w:eastAsia="en-IE"/>
          </w:rPr>
          <w:t>www.apples4theteacher.com</w:t>
        </w:r>
      </w:hyperlink>
    </w:p>
    <w:p w14:paraId="6F3C28AD"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3" w:history="1">
        <w:r w:rsidR="00957826" w:rsidRPr="00957826">
          <w:rPr>
            <w:rFonts w:eastAsia="Times New Roman" w:cstheme="minorHAnsi"/>
            <w:color w:val="FF9900"/>
            <w:sz w:val="24"/>
            <w:szCs w:val="24"/>
            <w:lang w:eastAsia="en-IE"/>
          </w:rPr>
          <w:t>www.scholastic.com</w:t>
        </w:r>
      </w:hyperlink>
    </w:p>
    <w:p w14:paraId="6F3C28AE"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4" w:history="1">
        <w:r w:rsidR="00957826" w:rsidRPr="00957826">
          <w:rPr>
            <w:rFonts w:eastAsia="Times New Roman" w:cstheme="minorHAnsi"/>
            <w:color w:val="FF9900"/>
            <w:sz w:val="24"/>
            <w:szCs w:val="24"/>
            <w:lang w:eastAsia="en-IE"/>
          </w:rPr>
          <w:t>www.teachingideas.co.uk</w:t>
        </w:r>
      </w:hyperlink>
    </w:p>
    <w:p w14:paraId="6F3C28AF"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5" w:history="1">
        <w:r w:rsidR="00957826" w:rsidRPr="00957826">
          <w:rPr>
            <w:rFonts w:eastAsia="Times New Roman" w:cstheme="minorHAnsi"/>
            <w:color w:val="FF9900"/>
            <w:sz w:val="24"/>
            <w:szCs w:val="24"/>
            <w:lang w:eastAsia="en-IE"/>
          </w:rPr>
          <w:t>www.pppst.com</w:t>
        </w:r>
      </w:hyperlink>
    </w:p>
    <w:p w14:paraId="6F3C28B0" w14:textId="77777777" w:rsidR="00957826" w:rsidRPr="00957826" w:rsidRDefault="00752260" w:rsidP="00214175">
      <w:pPr>
        <w:spacing w:after="0" w:line="360" w:lineRule="atLeast"/>
        <w:textAlignment w:val="baseline"/>
        <w:rPr>
          <w:rFonts w:eastAsia="Times New Roman" w:cstheme="minorHAnsi"/>
          <w:color w:val="555555"/>
          <w:sz w:val="24"/>
          <w:szCs w:val="24"/>
          <w:lang w:eastAsia="en-IE"/>
        </w:rPr>
      </w:pPr>
      <w:hyperlink r:id="rId56" w:history="1">
        <w:r w:rsidR="00957826" w:rsidRPr="00957826">
          <w:rPr>
            <w:rFonts w:eastAsia="Times New Roman" w:cstheme="minorHAnsi"/>
            <w:color w:val="FF9900"/>
            <w:sz w:val="24"/>
            <w:szCs w:val="24"/>
            <w:lang w:eastAsia="en-IE"/>
          </w:rPr>
          <w:t>www.teachnet.ie</w:t>
        </w:r>
      </w:hyperlink>
    </w:p>
    <w:p w14:paraId="6F3C28B1"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hyperlink r:id="rId57" w:history="1">
        <w:r w:rsidRPr="00957826">
          <w:rPr>
            <w:rFonts w:eastAsia="Times New Roman" w:cstheme="minorHAnsi"/>
            <w:color w:val="FF9900"/>
            <w:sz w:val="24"/>
            <w:szCs w:val="24"/>
            <w:lang w:eastAsia="en-IE"/>
          </w:rPr>
          <w:t>http://www.priorywoods.middlesbrough.sch.uk/resources/restop.htm</w:t>
        </w:r>
      </w:hyperlink>
      <w:r w:rsidRPr="00957826">
        <w:rPr>
          <w:rFonts w:eastAsia="Times New Roman" w:cstheme="minorHAnsi"/>
          <w:color w:val="555555"/>
          <w:sz w:val="24"/>
          <w:szCs w:val="24"/>
          <w:lang w:eastAsia="en-IE"/>
        </w:rPr>
        <w:t> priory woods (special needs)</w:t>
      </w:r>
    </w:p>
    <w:p w14:paraId="6F3C28B2"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8" w:history="1">
        <w:r w:rsidR="00957826" w:rsidRPr="00957826">
          <w:rPr>
            <w:rFonts w:eastAsia="Times New Roman" w:cstheme="minorHAnsi"/>
            <w:color w:val="FF9900"/>
            <w:sz w:val="24"/>
            <w:szCs w:val="24"/>
            <w:lang w:eastAsia="en-IE"/>
          </w:rPr>
          <w:t>http://www.bpl.org/KIDS/Netiquette.htm</w:t>
        </w:r>
      </w:hyperlink>
      <w:r w:rsidR="00957826" w:rsidRPr="00957826">
        <w:rPr>
          <w:rFonts w:eastAsia="Times New Roman" w:cstheme="minorHAnsi"/>
          <w:color w:val="555555"/>
          <w:sz w:val="24"/>
          <w:szCs w:val="24"/>
          <w:lang w:eastAsia="en-IE"/>
        </w:rPr>
        <w:t> netiquette for kids</w:t>
      </w:r>
    </w:p>
    <w:p w14:paraId="6F3C28B3"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59" w:history="1">
        <w:r w:rsidR="00957826" w:rsidRPr="00957826">
          <w:rPr>
            <w:rFonts w:eastAsia="Times New Roman" w:cstheme="minorHAnsi"/>
            <w:color w:val="FF9900"/>
            <w:sz w:val="24"/>
            <w:szCs w:val="24"/>
            <w:lang w:eastAsia="en-IE"/>
          </w:rPr>
          <w:t>www.topmarks.co.uk</w:t>
        </w:r>
      </w:hyperlink>
      <w:r w:rsidR="00957826" w:rsidRPr="00957826">
        <w:rPr>
          <w:rFonts w:eastAsia="Times New Roman" w:cstheme="minorHAnsi"/>
          <w:color w:val="555555"/>
          <w:sz w:val="24"/>
          <w:szCs w:val="24"/>
          <w:lang w:eastAsia="en-IE"/>
        </w:rPr>
        <w:t>  Gives suggestions for sites that work well on the interactive whiteboard.</w:t>
      </w:r>
    </w:p>
    <w:p w14:paraId="6F3C28B4"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60" w:history="1">
        <w:r w:rsidR="00957826" w:rsidRPr="00957826">
          <w:rPr>
            <w:rFonts w:eastAsia="Times New Roman" w:cstheme="minorHAnsi"/>
            <w:color w:val="FF9900"/>
            <w:sz w:val="24"/>
            <w:szCs w:val="24"/>
            <w:lang w:eastAsia="en-IE"/>
          </w:rPr>
          <w:t>www.schooldays.ie</w:t>
        </w:r>
      </w:hyperlink>
      <w:r w:rsidR="00957826" w:rsidRPr="00957826">
        <w:rPr>
          <w:rFonts w:eastAsia="Times New Roman" w:cstheme="minorHAnsi"/>
          <w:color w:val="555555"/>
          <w:sz w:val="24"/>
          <w:szCs w:val="24"/>
          <w:lang w:eastAsia="en-IE"/>
        </w:rPr>
        <w:t> Information for both teachers and parents.</w:t>
      </w:r>
    </w:p>
    <w:p w14:paraId="6F3C28B5" w14:textId="77777777" w:rsidR="00957826" w:rsidRPr="00957826" w:rsidRDefault="00752260" w:rsidP="00957826">
      <w:pPr>
        <w:spacing w:after="0" w:line="360" w:lineRule="atLeast"/>
        <w:textAlignment w:val="baseline"/>
        <w:rPr>
          <w:rFonts w:eastAsia="Times New Roman" w:cstheme="minorHAnsi"/>
          <w:color w:val="555555"/>
          <w:sz w:val="24"/>
          <w:szCs w:val="24"/>
          <w:lang w:eastAsia="en-IE"/>
        </w:rPr>
      </w:pPr>
      <w:hyperlink r:id="rId61" w:history="1">
        <w:r w:rsidR="00957826" w:rsidRPr="00957826">
          <w:rPr>
            <w:rFonts w:eastAsia="Times New Roman" w:cstheme="minorHAnsi"/>
            <w:color w:val="FF9900"/>
            <w:sz w:val="24"/>
            <w:szCs w:val="24"/>
            <w:lang w:eastAsia="en-IE"/>
          </w:rPr>
          <w:t>http://www.ceim.gaa.ie/</w:t>
        </w:r>
      </w:hyperlink>
      <w:r w:rsidR="00957826" w:rsidRPr="00957826">
        <w:rPr>
          <w:rFonts w:eastAsia="Times New Roman" w:cstheme="minorHAnsi"/>
          <w:color w:val="555555"/>
          <w:sz w:val="24"/>
          <w:szCs w:val="24"/>
          <w:lang w:eastAsia="en-IE"/>
        </w:rPr>
        <w:t> GAA website has excellent resources to support all areas of the curriculum.</w:t>
      </w:r>
    </w:p>
    <w:p w14:paraId="6F3C28B6"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r w:rsidRPr="00957826">
        <w:rPr>
          <w:rFonts w:eastAsia="Times New Roman" w:cstheme="minorHAnsi"/>
          <w:b/>
          <w:bCs/>
          <w:color w:val="555555"/>
          <w:sz w:val="24"/>
          <w:szCs w:val="24"/>
          <w:lang w:eastAsia="en-IE"/>
        </w:rPr>
        <w:t>Religion</w:t>
      </w:r>
    </w:p>
    <w:p w14:paraId="6F3C28B7" w14:textId="77777777" w:rsidR="00957826" w:rsidRPr="00957826" w:rsidRDefault="00752260" w:rsidP="00214175">
      <w:pPr>
        <w:spacing w:after="0" w:line="360" w:lineRule="atLeast"/>
        <w:textAlignment w:val="baseline"/>
        <w:rPr>
          <w:rFonts w:eastAsia="Times New Roman" w:cstheme="minorHAnsi"/>
          <w:color w:val="555555"/>
          <w:sz w:val="24"/>
          <w:szCs w:val="24"/>
          <w:lang w:eastAsia="en-IE"/>
        </w:rPr>
      </w:pPr>
      <w:hyperlink r:id="rId62" w:history="1">
        <w:r w:rsidR="00957826" w:rsidRPr="00957826">
          <w:rPr>
            <w:rFonts w:eastAsia="Times New Roman" w:cstheme="minorHAnsi"/>
            <w:color w:val="FF9900"/>
            <w:sz w:val="24"/>
            <w:szCs w:val="24"/>
            <w:lang w:eastAsia="en-IE"/>
          </w:rPr>
          <w:t>http://www.higherpraise.com/PassionMovie.htm</w:t>
        </w:r>
      </w:hyperlink>
      <w:r w:rsidR="00957826" w:rsidRPr="00957826">
        <w:rPr>
          <w:rFonts w:eastAsia="Times New Roman" w:cstheme="minorHAnsi"/>
          <w:color w:val="555555"/>
          <w:sz w:val="24"/>
          <w:szCs w:val="24"/>
          <w:lang w:eastAsia="en-IE"/>
        </w:rPr>
        <w:t> has a movie which tells story of Jesus’ life.</w:t>
      </w:r>
    </w:p>
    <w:p w14:paraId="6F3C28B8"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p>
    <w:p w14:paraId="6F3C28B9" w14:textId="77777777" w:rsidR="00B411D6" w:rsidRPr="00957826" w:rsidRDefault="00B411D6">
      <w:pPr>
        <w:rPr>
          <w:rFonts w:cstheme="minorHAnsi"/>
          <w:sz w:val="24"/>
          <w:szCs w:val="24"/>
        </w:rPr>
      </w:pPr>
    </w:p>
    <w:sectPr w:rsidR="00B411D6" w:rsidRPr="00957826" w:rsidSect="009578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707"/>
    <w:multiLevelType w:val="multilevel"/>
    <w:tmpl w:val="141A9DF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 w15:restartNumberingAfterBreak="0">
    <w:nsid w:val="0BFF55FD"/>
    <w:multiLevelType w:val="multilevel"/>
    <w:tmpl w:val="141A9D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0610C34"/>
    <w:multiLevelType w:val="multilevel"/>
    <w:tmpl w:val="141A9D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0C74D50"/>
    <w:multiLevelType w:val="hybridMultilevel"/>
    <w:tmpl w:val="B3681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E43F63"/>
    <w:multiLevelType w:val="hybridMultilevel"/>
    <w:tmpl w:val="FC3E7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81756"/>
    <w:multiLevelType w:val="multilevel"/>
    <w:tmpl w:val="141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85853"/>
    <w:multiLevelType w:val="hybridMultilevel"/>
    <w:tmpl w:val="9E9A1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AF55CF"/>
    <w:multiLevelType w:val="hybridMultilevel"/>
    <w:tmpl w:val="89366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C2785B"/>
    <w:multiLevelType w:val="multilevel"/>
    <w:tmpl w:val="141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3F55CD"/>
    <w:multiLevelType w:val="multilevel"/>
    <w:tmpl w:val="798A4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C126EF"/>
    <w:multiLevelType w:val="multilevel"/>
    <w:tmpl w:val="138E7906"/>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9E80839"/>
    <w:multiLevelType w:val="multilevel"/>
    <w:tmpl w:val="141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8"/>
  </w:num>
  <w:num w:numId="4">
    <w:abstractNumId w:val="0"/>
  </w:num>
  <w:num w:numId="5">
    <w:abstractNumId w:val="1"/>
  </w:num>
  <w:num w:numId="6">
    <w:abstractNumId w:val="5"/>
  </w:num>
  <w:num w:numId="7">
    <w:abstractNumId w:val="11"/>
  </w:num>
  <w:num w:numId="8">
    <w:abstractNumId w:val="2"/>
  </w:num>
  <w:num w:numId="9">
    <w:abstractNumId w:val="4"/>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26"/>
    <w:rsid w:val="00157FC4"/>
    <w:rsid w:val="00214175"/>
    <w:rsid w:val="00244AE2"/>
    <w:rsid w:val="002B1BE3"/>
    <w:rsid w:val="002D5210"/>
    <w:rsid w:val="002E1C92"/>
    <w:rsid w:val="00372A4F"/>
    <w:rsid w:val="0039047C"/>
    <w:rsid w:val="00396FDB"/>
    <w:rsid w:val="003E2D89"/>
    <w:rsid w:val="004014BA"/>
    <w:rsid w:val="0040459D"/>
    <w:rsid w:val="00455195"/>
    <w:rsid w:val="004761F0"/>
    <w:rsid w:val="004B48FB"/>
    <w:rsid w:val="00565EB3"/>
    <w:rsid w:val="0058246B"/>
    <w:rsid w:val="005A3910"/>
    <w:rsid w:val="005B59B7"/>
    <w:rsid w:val="005D6C61"/>
    <w:rsid w:val="006628CA"/>
    <w:rsid w:val="006B2CC1"/>
    <w:rsid w:val="006D07E8"/>
    <w:rsid w:val="007304F4"/>
    <w:rsid w:val="00732314"/>
    <w:rsid w:val="00752260"/>
    <w:rsid w:val="00793646"/>
    <w:rsid w:val="0082589C"/>
    <w:rsid w:val="00845954"/>
    <w:rsid w:val="00946DF0"/>
    <w:rsid w:val="00957826"/>
    <w:rsid w:val="00975B8F"/>
    <w:rsid w:val="009E46FE"/>
    <w:rsid w:val="00B411D6"/>
    <w:rsid w:val="00B6547C"/>
    <w:rsid w:val="00BF4917"/>
    <w:rsid w:val="00CC03E4"/>
    <w:rsid w:val="00D913D8"/>
    <w:rsid w:val="00E03D8E"/>
    <w:rsid w:val="00EB26C4"/>
    <w:rsid w:val="00F44A65"/>
    <w:rsid w:val="00FC44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27A2"/>
  <w15:docId w15:val="{027A7286-95AA-456F-B2C2-559D4E3C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D6"/>
  </w:style>
  <w:style w:type="paragraph" w:styleId="Heading1">
    <w:name w:val="heading 1"/>
    <w:basedOn w:val="Normal"/>
    <w:link w:val="Heading1Char"/>
    <w:uiPriority w:val="9"/>
    <w:qFormat/>
    <w:rsid w:val="00957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826"/>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9578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57826"/>
    <w:rPr>
      <w:b/>
      <w:bCs/>
    </w:rPr>
  </w:style>
  <w:style w:type="character" w:styleId="Emphasis">
    <w:name w:val="Emphasis"/>
    <w:basedOn w:val="DefaultParagraphFont"/>
    <w:uiPriority w:val="20"/>
    <w:qFormat/>
    <w:rsid w:val="00957826"/>
    <w:rPr>
      <w:i/>
      <w:iCs/>
    </w:rPr>
  </w:style>
  <w:style w:type="character" w:styleId="Hyperlink">
    <w:name w:val="Hyperlink"/>
    <w:basedOn w:val="DefaultParagraphFont"/>
    <w:uiPriority w:val="99"/>
    <w:unhideWhenUsed/>
    <w:rsid w:val="00957826"/>
    <w:rPr>
      <w:color w:val="0000FF"/>
      <w:u w:val="single"/>
    </w:rPr>
  </w:style>
  <w:style w:type="paragraph" w:styleId="ListParagraph">
    <w:name w:val="List Paragraph"/>
    <w:basedOn w:val="Normal"/>
    <w:uiPriority w:val="34"/>
    <w:qFormat/>
    <w:rsid w:val="006B2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orynory.com/" TargetMode="External"/><Relationship Id="rId18" Type="http://schemas.openxmlformats.org/officeDocument/2006/relationships/hyperlink" Target="http://www.funbrain.com/" TargetMode="External"/><Relationship Id="rId26" Type="http://schemas.openxmlformats.org/officeDocument/2006/relationships/hyperlink" Target="http://www.teachnet-uk.org.uk/2005%20Projects/History-%20%20Partition%20and%20the%201916%20Rising%0dUsing%20ICT/using%20ict%20for%20history/resources.htm" TargetMode="External"/><Relationship Id="rId39" Type="http://schemas.openxmlformats.org/officeDocument/2006/relationships/hyperlink" Target="http://www.dltk-kids.com/" TargetMode="External"/><Relationship Id="rId21" Type="http://schemas.openxmlformats.org/officeDocument/2006/relationships/hyperlink" Target="http://www.iboard.co.uk/" TargetMode="External"/><Relationship Id="rId34" Type="http://schemas.openxmlformats.org/officeDocument/2006/relationships/hyperlink" Target="http://www.learningplanet.com/" TargetMode="External"/><Relationship Id="rId42" Type="http://schemas.openxmlformats.org/officeDocument/2006/relationships/hyperlink" Target="http://test.scoilnet.ie/res/crosswords/MM57PEGAA.html" TargetMode="External"/><Relationship Id="rId47" Type="http://schemas.openxmlformats.org/officeDocument/2006/relationships/hyperlink" Target="http://www.folensonline.ie/" TargetMode="External"/><Relationship Id="rId50" Type="http://schemas.openxmlformats.org/officeDocument/2006/relationships/hyperlink" Target="http://www.lessonplanet.com/" TargetMode="External"/><Relationship Id="rId55" Type="http://schemas.openxmlformats.org/officeDocument/2006/relationships/hyperlink" Target="http://www.pppst.com/" TargetMode="External"/><Relationship Id="rId63" Type="http://schemas.openxmlformats.org/officeDocument/2006/relationships/fontTable" Target="fontTable.xml"/><Relationship Id="rId7" Type="http://schemas.openxmlformats.org/officeDocument/2006/relationships/hyperlink" Target="http://www.alphabet-soup.net/" TargetMode="External"/><Relationship Id="rId2" Type="http://schemas.openxmlformats.org/officeDocument/2006/relationships/styles" Target="styles.xml"/><Relationship Id="rId16" Type="http://schemas.openxmlformats.org/officeDocument/2006/relationships/hyperlink" Target="http://www.numberline.co.uk/" TargetMode="External"/><Relationship Id="rId29" Type="http://schemas.openxmlformats.org/officeDocument/2006/relationships/hyperlink" Target="http://www.schoolhistory.co.uk/" TargetMode="External"/><Relationship Id="rId11" Type="http://schemas.openxmlformats.org/officeDocument/2006/relationships/hyperlink" Target="http://www.twinkle.co.uk/" TargetMode="External"/><Relationship Id="rId24" Type="http://schemas.openxmlformats.org/officeDocument/2006/relationships/hyperlink" Target="http://www.seomraranga.com/" TargetMode="External"/><Relationship Id="rId32" Type="http://schemas.openxmlformats.org/officeDocument/2006/relationships/hyperlink" Target="http://www.ncte.ie/viking/index.html" TargetMode="External"/><Relationship Id="rId37" Type="http://schemas.openxmlformats.org/officeDocument/2006/relationships/hyperlink" Target="http://www.kbears.com/" TargetMode="External"/><Relationship Id="rId40" Type="http://schemas.openxmlformats.org/officeDocument/2006/relationships/hyperlink" Target="http://www.sfskids.org/templates/home.asp?pageid=1" TargetMode="External"/><Relationship Id="rId45" Type="http://schemas.openxmlformats.org/officeDocument/2006/relationships/hyperlink" Target="http://ceim.gaa.ie/" TargetMode="External"/><Relationship Id="rId53" Type="http://schemas.openxmlformats.org/officeDocument/2006/relationships/hyperlink" Target="http://www.scholastic.com/" TargetMode="External"/><Relationship Id="rId58" Type="http://schemas.openxmlformats.org/officeDocument/2006/relationships/hyperlink" Target="http://www.bpl.org/KIDS/Netiquette.htm" TargetMode="External"/><Relationship Id="rId5" Type="http://schemas.openxmlformats.org/officeDocument/2006/relationships/image" Target="media/image1.jpeg"/><Relationship Id="rId61" Type="http://schemas.openxmlformats.org/officeDocument/2006/relationships/hyperlink" Target="http://www.ceim.gaa.ie/" TargetMode="External"/><Relationship Id="rId19" Type="http://schemas.openxmlformats.org/officeDocument/2006/relationships/hyperlink" Target="http://www.themathworksheetsite.com/" TargetMode="External"/><Relationship Id="rId14" Type="http://schemas.openxmlformats.org/officeDocument/2006/relationships/hyperlink" Target="http://www.enjoymaths.co.uk/" TargetMode="External"/><Relationship Id="rId22" Type="http://schemas.openxmlformats.org/officeDocument/2006/relationships/hyperlink" Target="http://www.theirishpage.com/" TargetMode="External"/><Relationship Id="rId27" Type="http://schemas.openxmlformats.org/officeDocument/2006/relationships/hyperlink" Target="http://www.teachnet-uk.org.uk/2005%20Projects/History-%20%20Partition%20and%20the%201916%20Rising%0dUsing%20ICT/using%20ict%20for%20history/resources.htm" TargetMode="External"/><Relationship Id="rId30" Type="http://schemas.openxmlformats.org/officeDocument/2006/relationships/hyperlink" Target="http://www.promaryscience.ie/" TargetMode="External"/><Relationship Id="rId35" Type="http://schemas.openxmlformats.org/officeDocument/2006/relationships/hyperlink" Target="http://www.araskids.ie/" TargetMode="External"/><Relationship Id="rId43" Type="http://schemas.openxmlformats.org/officeDocument/2006/relationships/hyperlink" Target="http://www.teachnet.ie/stpats2006/athletics/Athletics%20Powerpoint%20final%20one.ppt" TargetMode="External"/><Relationship Id="rId48" Type="http://schemas.openxmlformats.org/officeDocument/2006/relationships/hyperlink" Target="http://www.bbcbitesize.co.uk/" TargetMode="External"/><Relationship Id="rId56" Type="http://schemas.openxmlformats.org/officeDocument/2006/relationships/hyperlink" Target="http://www.teachnet.ie/" TargetMode="External"/><Relationship Id="rId64" Type="http://schemas.openxmlformats.org/officeDocument/2006/relationships/theme" Target="theme/theme1.xml"/><Relationship Id="rId8" Type="http://schemas.openxmlformats.org/officeDocument/2006/relationships/hyperlink" Target="http://www.monsterexchange.org/" TargetMode="External"/><Relationship Id="rId51" Type="http://schemas.openxmlformats.org/officeDocument/2006/relationships/hyperlink" Target="http://www.primaryrescources.co.uk/" TargetMode="External"/><Relationship Id="rId3" Type="http://schemas.openxmlformats.org/officeDocument/2006/relationships/settings" Target="settings.xml"/><Relationship Id="rId12" Type="http://schemas.openxmlformats.org/officeDocument/2006/relationships/hyperlink" Target="http://www.pbskids.org/" TargetMode="External"/><Relationship Id="rId17" Type="http://schemas.openxmlformats.org/officeDocument/2006/relationships/hyperlink" Target="http://www.mathszone.co.uk/" TargetMode="External"/><Relationship Id="rId25" Type="http://schemas.openxmlformats.org/officeDocument/2006/relationships/hyperlink" Target="http://www.tg4.ie/" TargetMode="External"/><Relationship Id="rId33" Type="http://schemas.openxmlformats.org/officeDocument/2006/relationships/hyperlink" Target="http://www.askaboutireland.ie/" TargetMode="External"/><Relationship Id="rId38" Type="http://schemas.openxmlformats.org/officeDocument/2006/relationships/hyperlink" Target="http://www.allfreecraft.com/" TargetMode="External"/><Relationship Id="rId46" Type="http://schemas.openxmlformats.org/officeDocument/2006/relationships/hyperlink" Target="http://www.cjfallon.ie/" TargetMode="External"/><Relationship Id="rId59" Type="http://schemas.openxmlformats.org/officeDocument/2006/relationships/hyperlink" Target="http://www.topmarks.co.uk/" TargetMode="External"/><Relationship Id="rId20" Type="http://schemas.openxmlformats.org/officeDocument/2006/relationships/hyperlink" Target="http://www.mangahigh.com/" TargetMode="External"/><Relationship Id="rId41" Type="http://schemas.openxmlformats.org/officeDocument/2006/relationships/hyperlink" Target="http://www.cul4kidz.com/" TargetMode="External"/><Relationship Id="rId54" Type="http://schemas.openxmlformats.org/officeDocument/2006/relationships/hyperlink" Target="http://www.teachingideas.co.uk/" TargetMode="External"/><Relationship Id="rId62" Type="http://schemas.openxmlformats.org/officeDocument/2006/relationships/hyperlink" Target="http://www.higherpraise.com/PassionMovie.htm" TargetMode="External"/><Relationship Id="rId1" Type="http://schemas.openxmlformats.org/officeDocument/2006/relationships/numbering" Target="numbering.xml"/><Relationship Id="rId6" Type="http://schemas.openxmlformats.org/officeDocument/2006/relationships/hyperlink" Target="http://www.theschoolbell.com/" TargetMode="External"/><Relationship Id="rId15" Type="http://schemas.openxmlformats.org/officeDocument/2006/relationships/hyperlink" Target="http://www.maths-drills.com/" TargetMode="External"/><Relationship Id="rId23" Type="http://schemas.openxmlformats.org/officeDocument/2006/relationships/hyperlink" Target="http://www.gaelscoil.com/" TargetMode="External"/><Relationship Id="rId28" Type="http://schemas.openxmlformats.org/officeDocument/2006/relationships/hyperlink" Target="http://www.ireland.com/focus/easterrising" TargetMode="External"/><Relationship Id="rId36" Type="http://schemas.openxmlformats.org/officeDocument/2006/relationships/hyperlink" Target="http://cyberschoolbus.un.org/otherunsites.html" TargetMode="External"/><Relationship Id="rId49" Type="http://schemas.openxmlformats.org/officeDocument/2006/relationships/hyperlink" Target="http://www.edhelper.com/" TargetMode="External"/><Relationship Id="rId57" Type="http://schemas.openxmlformats.org/officeDocument/2006/relationships/hyperlink" Target="http://www.priorywoods.middlesbrough.sch.uk/resources/restop.htm" TargetMode="External"/><Relationship Id="rId10" Type="http://schemas.openxmlformats.org/officeDocument/2006/relationships/hyperlink" Target="http://www.starfall.com/" TargetMode="External"/><Relationship Id="rId31" Type="http://schemas.openxmlformats.org/officeDocument/2006/relationships/hyperlink" Target="http://www.bbc.co.uk/schools/primaryhistory/vikings/" TargetMode="External"/><Relationship Id="rId44" Type="http://schemas.openxmlformats.org/officeDocument/2006/relationships/hyperlink" Target="http://www.rte.ie/sport/gaa/championship/mediaplayer.html?fundo/fd_skilllist" TargetMode="External"/><Relationship Id="rId52" Type="http://schemas.openxmlformats.org/officeDocument/2006/relationships/hyperlink" Target="http://www.apples4theteacher.com/" TargetMode="External"/><Relationship Id="rId60" Type="http://schemas.openxmlformats.org/officeDocument/2006/relationships/hyperlink" Target="http://www.schooldays.ie/" TargetMode="External"/><Relationship Id="rId4" Type="http://schemas.openxmlformats.org/officeDocument/2006/relationships/webSettings" Target="webSettings.xml"/><Relationship Id="rId9" Type="http://schemas.openxmlformats.org/officeDocument/2006/relationships/hyperlink" Target="http://www.funbr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Patterson</dc:creator>
  <cp:lastModifiedBy>Shane Campion</cp:lastModifiedBy>
  <cp:revision>2</cp:revision>
  <cp:lastPrinted>2022-02-18T10:50:00Z</cp:lastPrinted>
  <dcterms:created xsi:type="dcterms:W3CDTF">2022-03-09T11:52:00Z</dcterms:created>
  <dcterms:modified xsi:type="dcterms:W3CDTF">2022-03-09T11:52:00Z</dcterms:modified>
</cp:coreProperties>
</file>