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25F" w:rsidRPr="00D8425F" w:rsidRDefault="00D8425F" w:rsidP="00D8425F">
      <w:pPr>
        <w:spacing w:after="0"/>
        <w:jc w:val="center"/>
        <w:rPr>
          <w:rFonts w:ascii="AR BERKLEY" w:hAnsi="AR BERKLEY"/>
          <w:b/>
          <w:sz w:val="48"/>
          <w:szCs w:val="48"/>
          <w:u w:val="single"/>
        </w:rPr>
      </w:pPr>
      <w:r w:rsidRPr="00D8425F">
        <w:rPr>
          <w:rFonts w:ascii="AR BERKLEY" w:hAnsi="AR BERKLEY"/>
          <w:b/>
          <w:sz w:val="48"/>
          <w:szCs w:val="48"/>
          <w:u w:val="single"/>
        </w:rPr>
        <w:t>Treasure Shores Owners Beach Club</w:t>
      </w:r>
    </w:p>
    <w:p w:rsidR="0045473C" w:rsidRDefault="00D8425F" w:rsidP="00D8425F">
      <w:pPr>
        <w:spacing w:after="0"/>
        <w:jc w:val="center"/>
        <w:rPr>
          <w:rFonts w:ascii="AR BERKLEY" w:hAnsi="AR BERKLEY"/>
          <w:b/>
          <w:sz w:val="48"/>
          <w:szCs w:val="48"/>
          <w:u w:val="single"/>
        </w:rPr>
      </w:pPr>
      <w:r w:rsidRPr="00D8425F">
        <w:rPr>
          <w:rFonts w:ascii="AR BERKLEY" w:hAnsi="AR BERKLEY"/>
          <w:b/>
          <w:sz w:val="48"/>
          <w:szCs w:val="48"/>
          <w:u w:val="single"/>
        </w:rPr>
        <w:t>Check-In Form</w:t>
      </w:r>
    </w:p>
    <w:p w:rsidR="00D8425F" w:rsidRPr="00D8425F" w:rsidRDefault="00D8425F" w:rsidP="00D8425F">
      <w:pPr>
        <w:spacing w:after="0"/>
        <w:jc w:val="center"/>
        <w:rPr>
          <w:rFonts w:ascii="AR BERKLEY" w:hAnsi="AR BERKLEY"/>
          <w:sz w:val="48"/>
          <w:szCs w:val="48"/>
        </w:rPr>
      </w:pPr>
    </w:p>
    <w:p w:rsidR="00D8425F" w:rsidRPr="00D8425F" w:rsidRDefault="00D8425F">
      <w:pPr>
        <w:rPr>
          <w:sz w:val="26"/>
          <w:szCs w:val="26"/>
        </w:rPr>
      </w:pPr>
      <w:r w:rsidRPr="00D8425F">
        <w:rPr>
          <w:sz w:val="26"/>
          <w:szCs w:val="26"/>
        </w:rPr>
        <w:t xml:space="preserve">WELCOME!  We are pleased to have you with us and hope you enjoy your vacation!  </w:t>
      </w:r>
    </w:p>
    <w:p w:rsidR="00D8425F" w:rsidRPr="00D8425F" w:rsidRDefault="00D8425F" w:rsidP="00D8425F">
      <w:pPr>
        <w:jc w:val="center"/>
        <w:rPr>
          <w:b/>
          <w:sz w:val="26"/>
          <w:szCs w:val="26"/>
          <w:u w:val="single"/>
        </w:rPr>
      </w:pPr>
      <w:r w:rsidRPr="00D8425F">
        <w:rPr>
          <w:b/>
          <w:sz w:val="26"/>
          <w:szCs w:val="26"/>
          <w:u w:val="single"/>
        </w:rPr>
        <w:t>PLEASE READ AND SIGN CHECK-IN INFORMATION</w:t>
      </w:r>
    </w:p>
    <w:p w:rsidR="00D8425F" w:rsidRPr="00D8425F" w:rsidRDefault="00D8425F">
      <w:pPr>
        <w:rPr>
          <w:sz w:val="26"/>
          <w:szCs w:val="26"/>
        </w:rPr>
      </w:pPr>
      <w:r w:rsidRPr="00D8425F">
        <w:rPr>
          <w:sz w:val="26"/>
          <w:szCs w:val="26"/>
          <w:u w:val="single"/>
        </w:rPr>
        <w:t>SECURITY &amp; CLEANING DEPOSIT</w:t>
      </w:r>
      <w:r w:rsidRPr="00D8425F">
        <w:rPr>
          <w:sz w:val="26"/>
          <w:szCs w:val="26"/>
        </w:rPr>
        <w:t>-Payment is due at check-in.  We accept cash, check, or credit card (Visa, MasterCard, and Discover ONLY).</w:t>
      </w:r>
    </w:p>
    <w:p w:rsidR="00D8425F" w:rsidRPr="00D8425F" w:rsidRDefault="00D8425F">
      <w:pPr>
        <w:rPr>
          <w:sz w:val="26"/>
          <w:szCs w:val="26"/>
        </w:rPr>
      </w:pPr>
      <w:r w:rsidRPr="00D8425F">
        <w:rPr>
          <w:sz w:val="26"/>
          <w:szCs w:val="26"/>
          <w:u w:val="single"/>
        </w:rPr>
        <w:t>SMOKING</w:t>
      </w:r>
      <w:r w:rsidRPr="00D8425F">
        <w:rPr>
          <w:sz w:val="26"/>
          <w:szCs w:val="26"/>
        </w:rPr>
        <w:t xml:space="preserve">-We are a </w:t>
      </w:r>
      <w:r w:rsidRPr="00D8425F">
        <w:rPr>
          <w:b/>
          <w:sz w:val="26"/>
          <w:szCs w:val="26"/>
        </w:rPr>
        <w:t>NON-SMOKING Facility</w:t>
      </w:r>
      <w:r w:rsidRPr="00D8425F">
        <w:rPr>
          <w:sz w:val="26"/>
          <w:szCs w:val="26"/>
        </w:rPr>
        <w:t xml:space="preserve">.  Smoking is permitted in the designated areas on the grass area away from the fence.  There is a </w:t>
      </w:r>
      <w:r w:rsidRPr="00D8425F">
        <w:rPr>
          <w:b/>
          <w:sz w:val="26"/>
          <w:szCs w:val="26"/>
        </w:rPr>
        <w:t>$250.00 charge</w:t>
      </w:r>
      <w:r w:rsidRPr="00D8425F">
        <w:rPr>
          <w:sz w:val="26"/>
          <w:szCs w:val="26"/>
        </w:rPr>
        <w:t xml:space="preserve"> for smoking in the unit.  </w:t>
      </w:r>
    </w:p>
    <w:p w:rsidR="00D8425F" w:rsidRPr="00D8425F" w:rsidRDefault="00D8425F">
      <w:pPr>
        <w:rPr>
          <w:sz w:val="26"/>
          <w:szCs w:val="26"/>
        </w:rPr>
      </w:pPr>
      <w:r w:rsidRPr="00D8425F">
        <w:rPr>
          <w:sz w:val="26"/>
          <w:szCs w:val="26"/>
          <w:u w:val="single"/>
        </w:rPr>
        <w:t>WALKWAYS</w:t>
      </w:r>
      <w:r w:rsidRPr="00D8425F">
        <w:rPr>
          <w:sz w:val="26"/>
          <w:szCs w:val="26"/>
        </w:rPr>
        <w:t xml:space="preserve">- Keep walkways free and clear of </w:t>
      </w:r>
      <w:r w:rsidR="00254A68">
        <w:rPr>
          <w:sz w:val="26"/>
          <w:szCs w:val="26"/>
        </w:rPr>
        <w:t xml:space="preserve">all </w:t>
      </w:r>
      <w:r w:rsidRPr="00D8425F">
        <w:rPr>
          <w:sz w:val="26"/>
          <w:szCs w:val="26"/>
        </w:rPr>
        <w:t>personal items.</w:t>
      </w:r>
      <w:r w:rsidR="00254A68">
        <w:rPr>
          <w:sz w:val="26"/>
          <w:szCs w:val="26"/>
        </w:rPr>
        <w:t xml:space="preserve">  No stowing or parking of beach carts, fishing poles, cookers, bikes, etc. </w:t>
      </w:r>
    </w:p>
    <w:p w:rsidR="00D8425F" w:rsidRPr="00D8425F" w:rsidRDefault="00D8425F">
      <w:pPr>
        <w:rPr>
          <w:sz w:val="26"/>
          <w:szCs w:val="26"/>
        </w:rPr>
      </w:pPr>
      <w:r w:rsidRPr="00D8425F">
        <w:rPr>
          <w:sz w:val="26"/>
          <w:szCs w:val="26"/>
          <w:u w:val="single"/>
        </w:rPr>
        <w:t>PARKING</w:t>
      </w:r>
      <w:r w:rsidRPr="00D8425F">
        <w:rPr>
          <w:sz w:val="26"/>
          <w:szCs w:val="26"/>
        </w:rPr>
        <w:t xml:space="preserve">-Parking is limited.  One (1) vehicle per unit.  TSBC provides a parking pass that must be displayed so it is visible when parking on TSBC property as to avoid being towed.   There is a $50 charge for failure to return the TSBC Parking Pass at check-out.  </w:t>
      </w:r>
    </w:p>
    <w:p w:rsidR="00D8425F" w:rsidRPr="00D8425F" w:rsidRDefault="00D8425F">
      <w:pPr>
        <w:rPr>
          <w:sz w:val="26"/>
          <w:szCs w:val="26"/>
        </w:rPr>
      </w:pPr>
      <w:r w:rsidRPr="00D8425F">
        <w:rPr>
          <w:sz w:val="26"/>
          <w:szCs w:val="26"/>
          <w:u w:val="single"/>
        </w:rPr>
        <w:t xml:space="preserve">PATIO FURNITURE- </w:t>
      </w:r>
      <w:r w:rsidRPr="00D8425F">
        <w:rPr>
          <w:sz w:val="26"/>
          <w:szCs w:val="26"/>
        </w:rPr>
        <w:t xml:space="preserve">Do not take any patio furniture out to the grass or the beach.  Furniture is to remain on property at all times. </w:t>
      </w:r>
    </w:p>
    <w:p w:rsidR="00D8425F" w:rsidRPr="00D8425F" w:rsidRDefault="00D8425F">
      <w:pPr>
        <w:rPr>
          <w:sz w:val="26"/>
          <w:szCs w:val="26"/>
        </w:rPr>
      </w:pPr>
      <w:r w:rsidRPr="00D8425F">
        <w:rPr>
          <w:sz w:val="26"/>
          <w:szCs w:val="26"/>
          <w:u w:val="single"/>
        </w:rPr>
        <w:t>POOL/JACUZZI-</w:t>
      </w:r>
      <w:r w:rsidRPr="00D8425F">
        <w:rPr>
          <w:sz w:val="26"/>
          <w:szCs w:val="26"/>
        </w:rPr>
        <w:t xml:space="preserve">Children under 12 years old are </w:t>
      </w:r>
      <w:r w:rsidRPr="00D8425F">
        <w:rPr>
          <w:b/>
          <w:sz w:val="26"/>
          <w:szCs w:val="26"/>
        </w:rPr>
        <w:t>NOT ALLOWED</w:t>
      </w:r>
      <w:r w:rsidRPr="00D8425F">
        <w:rPr>
          <w:sz w:val="26"/>
          <w:szCs w:val="26"/>
        </w:rPr>
        <w:t xml:space="preserve"> in the Jacuzzi.  There are no exceptions. Children under 10 years old </w:t>
      </w:r>
      <w:r w:rsidRPr="00D8425F">
        <w:rPr>
          <w:b/>
          <w:sz w:val="26"/>
          <w:szCs w:val="26"/>
        </w:rPr>
        <w:t>MUST BE</w:t>
      </w:r>
      <w:r w:rsidRPr="00D8425F">
        <w:rPr>
          <w:sz w:val="26"/>
          <w:szCs w:val="26"/>
        </w:rPr>
        <w:t xml:space="preserve"> accompanied by an adult when using the pool. </w:t>
      </w:r>
      <w:r w:rsidR="007F4DC7">
        <w:rPr>
          <w:sz w:val="26"/>
          <w:szCs w:val="26"/>
        </w:rPr>
        <w:t xml:space="preserve"> Swim diapers must be worn by infants. </w:t>
      </w:r>
    </w:p>
    <w:p w:rsidR="00D8425F" w:rsidRPr="00D8425F" w:rsidRDefault="00D8425F">
      <w:pPr>
        <w:rPr>
          <w:sz w:val="26"/>
          <w:szCs w:val="26"/>
        </w:rPr>
      </w:pPr>
      <w:r w:rsidRPr="00D8425F">
        <w:rPr>
          <w:sz w:val="26"/>
          <w:szCs w:val="26"/>
          <w:u w:val="single"/>
        </w:rPr>
        <w:t>PETS-</w:t>
      </w:r>
      <w:r w:rsidRPr="00D8425F">
        <w:rPr>
          <w:sz w:val="26"/>
          <w:szCs w:val="26"/>
        </w:rPr>
        <w:t xml:space="preserve"> There are </w:t>
      </w:r>
      <w:r w:rsidRPr="00D8425F">
        <w:rPr>
          <w:b/>
          <w:sz w:val="26"/>
          <w:szCs w:val="26"/>
        </w:rPr>
        <w:t>NO PETS</w:t>
      </w:r>
      <w:r w:rsidRPr="00D8425F">
        <w:rPr>
          <w:sz w:val="26"/>
          <w:szCs w:val="26"/>
        </w:rPr>
        <w:t xml:space="preserve"> allowed on property with the exception of properly registered service animals.  Proper certification must be provided at check-in.  Guests who have pets on the property without certification will be charged $75.00 and asked to leave the property. </w:t>
      </w:r>
    </w:p>
    <w:p w:rsidR="00D8425F" w:rsidRPr="00D8425F" w:rsidRDefault="00D8425F">
      <w:pPr>
        <w:rPr>
          <w:sz w:val="26"/>
          <w:szCs w:val="26"/>
        </w:rPr>
      </w:pPr>
      <w:r w:rsidRPr="00D8425F">
        <w:rPr>
          <w:sz w:val="26"/>
          <w:szCs w:val="26"/>
          <w:u w:val="single"/>
        </w:rPr>
        <w:t>AIR CONDITIONING-</w:t>
      </w:r>
      <w:r w:rsidRPr="00D8425F">
        <w:rPr>
          <w:sz w:val="26"/>
          <w:szCs w:val="26"/>
        </w:rPr>
        <w:t xml:space="preserve"> The air conditioning works best when set at 74 degrees.  If set lower than 74, the unit will freeze up and leak.  Our contracted serviceman cannot work on the unit until it is completely thawed.  If this should happen over a weekend, service will have to be scheduled when the of</w:t>
      </w:r>
      <w:r w:rsidR="00FE219E">
        <w:rPr>
          <w:sz w:val="26"/>
          <w:szCs w:val="26"/>
        </w:rPr>
        <w:t xml:space="preserve">fice reopens on Monday morning or you may call Broward Factory Service at 727-442-3400 and leave a message </w:t>
      </w:r>
      <w:r w:rsidR="00CE07B3">
        <w:rPr>
          <w:sz w:val="26"/>
          <w:szCs w:val="26"/>
        </w:rPr>
        <w:t>for</w:t>
      </w:r>
      <w:r w:rsidR="00FE219E">
        <w:rPr>
          <w:sz w:val="26"/>
          <w:szCs w:val="26"/>
        </w:rPr>
        <w:t xml:space="preserve"> service early Monday morning.</w:t>
      </w:r>
    </w:p>
    <w:p w:rsidR="00D8425F" w:rsidRPr="00D8425F" w:rsidRDefault="00D8425F">
      <w:pPr>
        <w:rPr>
          <w:sz w:val="26"/>
          <w:szCs w:val="26"/>
        </w:rPr>
      </w:pPr>
      <w:r w:rsidRPr="00D8425F">
        <w:rPr>
          <w:sz w:val="26"/>
          <w:szCs w:val="26"/>
        </w:rPr>
        <w:t xml:space="preserve">A more detailed copy of TSBC Rules and Regulations can be found in your Unit Information Binder.  Rules and Regulations at Treasure Shores Beach Club are strictly enforced.  Failure to follow these rules may result in being asked to leave the property without a refund.  </w:t>
      </w:r>
    </w:p>
    <w:p w:rsidR="00D8425F" w:rsidRPr="00D8425F" w:rsidRDefault="00D8425F">
      <w:pPr>
        <w:rPr>
          <w:sz w:val="26"/>
          <w:szCs w:val="26"/>
        </w:rPr>
      </w:pPr>
      <w:r w:rsidRPr="00D8425F">
        <w:rPr>
          <w:sz w:val="26"/>
          <w:szCs w:val="26"/>
        </w:rPr>
        <w:t>Guest Signature: _____________________ Date: _____________</w:t>
      </w:r>
      <w:proofErr w:type="gramStart"/>
      <w:r w:rsidRPr="00D8425F">
        <w:rPr>
          <w:sz w:val="26"/>
          <w:szCs w:val="26"/>
        </w:rPr>
        <w:t>_</w:t>
      </w:r>
      <w:r>
        <w:rPr>
          <w:sz w:val="26"/>
          <w:szCs w:val="26"/>
        </w:rPr>
        <w:t xml:space="preserve"> </w:t>
      </w:r>
      <w:r w:rsidRPr="00D8425F">
        <w:rPr>
          <w:sz w:val="26"/>
          <w:szCs w:val="26"/>
        </w:rPr>
        <w:t xml:space="preserve"> Unit</w:t>
      </w:r>
      <w:proofErr w:type="gramEnd"/>
      <w:r w:rsidRPr="00D8425F">
        <w:rPr>
          <w:sz w:val="26"/>
          <w:szCs w:val="26"/>
        </w:rPr>
        <w:t xml:space="preserve">#________  Week#_________ </w:t>
      </w:r>
      <w:bookmarkStart w:id="0" w:name="_GoBack"/>
      <w:bookmarkEnd w:id="0"/>
    </w:p>
    <w:sectPr w:rsidR="00D8425F" w:rsidRPr="00D8425F" w:rsidSect="00D8425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 BERKLEY">
    <w:altName w:val="Times New Roman"/>
    <w:charset w:val="00"/>
    <w:family w:val="auto"/>
    <w:pitch w:val="variable"/>
    <w:sig w:usb0="00000003"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8425F"/>
    <w:rsid w:val="00254A68"/>
    <w:rsid w:val="0045473C"/>
    <w:rsid w:val="0059257F"/>
    <w:rsid w:val="007F4DC7"/>
    <w:rsid w:val="00C60658"/>
    <w:rsid w:val="00CE07B3"/>
    <w:rsid w:val="00D37875"/>
    <w:rsid w:val="00D8425F"/>
    <w:rsid w:val="00FE21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6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 Sabo</dc:creator>
  <cp:lastModifiedBy>Owner</cp:lastModifiedBy>
  <cp:revision>6</cp:revision>
  <cp:lastPrinted>2018-07-28T16:33:00Z</cp:lastPrinted>
  <dcterms:created xsi:type="dcterms:W3CDTF">2017-12-14T20:37:00Z</dcterms:created>
  <dcterms:modified xsi:type="dcterms:W3CDTF">2018-07-28T16:42:00Z</dcterms:modified>
</cp:coreProperties>
</file>