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67" w:rsidRPr="00F30BAB" w:rsidRDefault="00A37F57" w:rsidP="005533F4">
      <w:pPr>
        <w:pStyle w:val="Heading2"/>
        <w:jc w:val="center"/>
        <w:rPr>
          <w:rFonts w:ascii="Calibri" w:eastAsia="Times New Roman" w:hAnsi="Calibri"/>
          <w:sz w:val="40"/>
          <w:szCs w:val="40"/>
        </w:rPr>
      </w:pPr>
      <w:r>
        <w:rPr>
          <w:rFonts w:ascii="Calibri" w:eastAsia="Times New Roman" w:hAnsi="Calibri"/>
          <w:sz w:val="40"/>
          <w:szCs w:val="40"/>
        </w:rPr>
        <w:t>2021</w:t>
      </w:r>
      <w:r w:rsidR="003F57AF">
        <w:rPr>
          <w:rFonts w:ascii="Calibri" w:eastAsia="Times New Roman" w:hAnsi="Calibri"/>
          <w:sz w:val="40"/>
          <w:szCs w:val="40"/>
        </w:rPr>
        <w:t xml:space="preserve"> Bay County Fair Dirt</w:t>
      </w:r>
      <w:r w:rsidR="00E66B9B">
        <w:rPr>
          <w:rFonts w:ascii="Calibri" w:eastAsia="Times New Roman" w:hAnsi="Calibri"/>
          <w:sz w:val="40"/>
          <w:szCs w:val="40"/>
        </w:rPr>
        <w:t xml:space="preserve"> </w:t>
      </w:r>
      <w:r w:rsidR="00DA4B8D">
        <w:rPr>
          <w:rFonts w:ascii="Calibri" w:eastAsia="Times New Roman" w:hAnsi="Calibri"/>
          <w:sz w:val="40"/>
          <w:szCs w:val="40"/>
        </w:rPr>
        <w:t>Drag Race</w:t>
      </w:r>
    </w:p>
    <w:p w:rsidR="007C336A" w:rsidRPr="000C1A67" w:rsidRDefault="007C336A" w:rsidP="005533F4">
      <w:pPr>
        <w:pStyle w:val="Heading2"/>
        <w:jc w:val="center"/>
        <w:rPr>
          <w:rFonts w:ascii="Calibri" w:eastAsia="Times New Roman" w:hAnsi="Calibri"/>
          <w:sz w:val="40"/>
          <w:szCs w:val="40"/>
        </w:rPr>
      </w:pPr>
      <w:r w:rsidRPr="004C4545">
        <w:rPr>
          <w:rFonts w:ascii="Calibri" w:eastAsia="Times New Roman" w:hAnsi="Calibri"/>
          <w:sz w:val="40"/>
          <w:szCs w:val="40"/>
          <w:u w:val="single"/>
        </w:rPr>
        <w:t>General Safety Requirements</w:t>
      </w:r>
    </w:p>
    <w:p w:rsidR="007C336A" w:rsidRPr="007C336A" w:rsidRDefault="007C336A" w:rsidP="007C336A">
      <w:pPr>
        <w:pStyle w:val="art-article"/>
        <w:rPr>
          <w:rFonts w:ascii="Calibri" w:hAnsi="Calibri"/>
          <w:i/>
          <w:sz w:val="28"/>
          <w:szCs w:val="28"/>
        </w:rPr>
      </w:pPr>
      <w:r w:rsidRPr="007C336A">
        <w:rPr>
          <w:rFonts w:ascii="Calibri" w:hAnsi="Calibri"/>
          <w:i/>
          <w:sz w:val="28"/>
          <w:szCs w:val="28"/>
        </w:rPr>
        <w:t>These rules apply to all drivers and vehicles.</w:t>
      </w:r>
    </w:p>
    <w:p w:rsidR="007C336A" w:rsidRDefault="007C336A" w:rsidP="009B4EAB">
      <w:pPr>
        <w:numPr>
          <w:ilvl w:val="0"/>
          <w:numId w:val="1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Solid tow point at front and rear of vehicle</w:t>
      </w:r>
      <w:r w:rsidR="00CE66B8">
        <w:rPr>
          <w:rFonts w:ascii="Calibri" w:eastAsia="Times New Roman" w:hAnsi="Calibri"/>
        </w:rPr>
        <w:t>.</w:t>
      </w:r>
    </w:p>
    <w:p w:rsidR="007C336A" w:rsidRDefault="007C336A" w:rsidP="009B4EAB">
      <w:pPr>
        <w:numPr>
          <w:ilvl w:val="0"/>
          <w:numId w:val="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Helmets and seat belts </w:t>
      </w:r>
      <w:r w:rsidR="005053AC">
        <w:rPr>
          <w:rFonts w:ascii="Calibri" w:eastAsia="Times New Roman" w:hAnsi="Calibri"/>
        </w:rPr>
        <w:t xml:space="preserve">are </w:t>
      </w:r>
      <w:r>
        <w:rPr>
          <w:rFonts w:ascii="Calibri" w:eastAsia="Times New Roman" w:hAnsi="Calibri"/>
        </w:rPr>
        <w:t>required by all vehicle occupants (passenger</w:t>
      </w:r>
      <w:r w:rsidR="000231D3">
        <w:rPr>
          <w:rFonts w:ascii="Calibri" w:eastAsia="Times New Roman" w:hAnsi="Calibri"/>
        </w:rPr>
        <w:t>s</w:t>
      </w:r>
      <w:r w:rsidR="00FE5148">
        <w:rPr>
          <w:rFonts w:ascii="Calibri" w:eastAsia="Times New Roman" w:hAnsi="Calibri"/>
        </w:rPr>
        <w:t xml:space="preserve"> only allowed in C</w:t>
      </w:r>
      <w:r>
        <w:rPr>
          <w:rFonts w:ascii="Calibri" w:eastAsia="Times New Roman" w:hAnsi="Calibri"/>
        </w:rPr>
        <w:t>lass</w:t>
      </w:r>
      <w:r w:rsidR="00A37F57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1)</w:t>
      </w:r>
      <w:r w:rsidR="00CE66B8">
        <w:rPr>
          <w:rFonts w:ascii="Calibri" w:eastAsia="Times New Roman" w:hAnsi="Calibri"/>
        </w:rPr>
        <w:t>.</w:t>
      </w:r>
      <w:r w:rsidR="00553EC9">
        <w:rPr>
          <w:rFonts w:ascii="Calibri" w:eastAsia="Times New Roman" w:hAnsi="Calibri"/>
        </w:rPr>
        <w:t xml:space="preserve">  Must wear shirt, long pants, and shoes (no flip-flops or sandals).</w:t>
      </w:r>
    </w:p>
    <w:p w:rsidR="00F53D59" w:rsidRPr="00717D34" w:rsidRDefault="00F53D59" w:rsidP="00717D34">
      <w:pPr>
        <w:numPr>
          <w:ilvl w:val="0"/>
          <w:numId w:val="2"/>
        </w:numPr>
        <w:spacing w:before="100" w:beforeAutospacing="1" w:after="24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 be at least 16 y</w:t>
      </w:r>
      <w:r w:rsidR="00603C56">
        <w:rPr>
          <w:rFonts w:ascii="Calibri" w:eastAsia="Times New Roman" w:hAnsi="Calibri"/>
        </w:rPr>
        <w:t>ears of age</w:t>
      </w:r>
      <w:r>
        <w:rPr>
          <w:rFonts w:ascii="Calibri" w:eastAsia="Times New Roman" w:hAnsi="Calibri"/>
        </w:rPr>
        <w:t xml:space="preserve"> to enter.</w:t>
      </w:r>
      <w:r w:rsidR="003F57AF">
        <w:rPr>
          <w:rFonts w:ascii="Calibri" w:eastAsia="Times New Roman" w:hAnsi="Calibri"/>
        </w:rPr>
        <w:t xml:space="preserve"> If under 18, parent must be present to sign waiver. Please bring Birth Certificate if you do not have a license. </w:t>
      </w:r>
    </w:p>
    <w:p w:rsidR="007C336A" w:rsidRDefault="00A001DC" w:rsidP="009B4EAB">
      <w:pPr>
        <w:numPr>
          <w:ilvl w:val="0"/>
          <w:numId w:val="3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Fire e</w:t>
      </w:r>
      <w:r w:rsidR="00717D34">
        <w:rPr>
          <w:rFonts w:ascii="Calibri" w:eastAsia="Times New Roman" w:hAnsi="Calibri"/>
        </w:rPr>
        <w:t>xtinguisher on-</w:t>
      </w:r>
      <w:r w:rsidR="007C336A">
        <w:rPr>
          <w:rFonts w:ascii="Calibri" w:eastAsia="Times New Roman" w:hAnsi="Calibri"/>
        </w:rPr>
        <w:t>board</w:t>
      </w:r>
      <w:r w:rsidR="00CE66B8">
        <w:rPr>
          <w:rFonts w:ascii="Calibri" w:eastAsia="Times New Roman" w:hAnsi="Calibri"/>
        </w:rPr>
        <w:t>.</w:t>
      </w:r>
    </w:p>
    <w:p w:rsidR="009B4EAB" w:rsidRPr="009B4EAB" w:rsidRDefault="007C336A" w:rsidP="009B4EAB">
      <w:pPr>
        <w:numPr>
          <w:ilvl w:val="0"/>
          <w:numId w:val="4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If factory glass and/or cab supports are removed, a roll cage is required</w:t>
      </w:r>
      <w:r w:rsidR="00CE66B8">
        <w:rPr>
          <w:rFonts w:ascii="Calibri" w:eastAsia="Times New Roman" w:hAnsi="Calibri"/>
        </w:rPr>
        <w:t>.</w:t>
      </w:r>
    </w:p>
    <w:p w:rsidR="007C336A" w:rsidRDefault="00846DE3" w:rsidP="009B4EAB">
      <w:pPr>
        <w:numPr>
          <w:ilvl w:val="0"/>
          <w:numId w:val="5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All classes except Class</w:t>
      </w:r>
      <w:r w:rsidR="002E75A0">
        <w:rPr>
          <w:rFonts w:ascii="Calibri" w:eastAsia="Times New Roman" w:hAnsi="Calibri"/>
        </w:rPr>
        <w:t>es</w:t>
      </w:r>
      <w:r>
        <w:rPr>
          <w:rFonts w:ascii="Calibri" w:eastAsia="Times New Roman" w:hAnsi="Calibri"/>
        </w:rPr>
        <w:t xml:space="preserve"> 1</w:t>
      </w:r>
      <w:r w:rsidR="002E75A0">
        <w:rPr>
          <w:rFonts w:ascii="Calibri" w:eastAsia="Times New Roman" w:hAnsi="Calibri"/>
        </w:rPr>
        <w:t xml:space="preserve"> and 2</w:t>
      </w:r>
      <w:r w:rsidR="00AD5599">
        <w:rPr>
          <w:rFonts w:ascii="Calibri" w:eastAsia="Times New Roman" w:hAnsi="Calibri"/>
        </w:rPr>
        <w:t xml:space="preserve"> </w:t>
      </w:r>
      <w:r w:rsidR="007C336A">
        <w:rPr>
          <w:rFonts w:ascii="Calibri" w:eastAsia="Times New Roman" w:hAnsi="Calibri"/>
        </w:rPr>
        <w:t>must have</w:t>
      </w:r>
      <w:r>
        <w:rPr>
          <w:rFonts w:ascii="Calibri" w:eastAsia="Times New Roman" w:hAnsi="Calibri"/>
        </w:rPr>
        <w:t xml:space="preserve"> approved</w:t>
      </w:r>
      <w:r w:rsidR="007C336A">
        <w:rPr>
          <w:rFonts w:ascii="Calibri" w:eastAsia="Times New Roman" w:hAnsi="Calibri"/>
        </w:rPr>
        <w:t xml:space="preserve"> </w:t>
      </w:r>
      <w:r w:rsidR="007C336A" w:rsidRPr="007D09A5">
        <w:rPr>
          <w:rFonts w:ascii="Calibri" w:eastAsia="Times New Roman" w:hAnsi="Calibri"/>
          <w:b/>
        </w:rPr>
        <w:t>drive shaft loops</w:t>
      </w:r>
      <w:r w:rsidR="00CE66B8">
        <w:rPr>
          <w:rFonts w:ascii="Calibri" w:eastAsia="Times New Roman" w:hAnsi="Calibri"/>
        </w:rPr>
        <w:t>.</w:t>
      </w:r>
      <w:r w:rsidR="00A37F57">
        <w:rPr>
          <w:rFonts w:ascii="Calibri" w:eastAsia="Times New Roman" w:hAnsi="Calibri"/>
        </w:rPr>
        <w:t xml:space="preserve"> They are recommended for Class 2.</w:t>
      </w:r>
    </w:p>
    <w:p w:rsidR="007C336A" w:rsidRDefault="005E2147" w:rsidP="009B4EAB">
      <w:pPr>
        <w:numPr>
          <w:ilvl w:val="0"/>
          <w:numId w:val="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All vehicles</w:t>
      </w:r>
      <w:r w:rsidR="007C336A">
        <w:rPr>
          <w:rFonts w:ascii="Calibri" w:eastAsia="Times New Roman" w:hAnsi="Calibri"/>
        </w:rPr>
        <w:t xml:space="preserve"> must have</w:t>
      </w:r>
      <w:r w:rsidR="008B228B">
        <w:rPr>
          <w:rFonts w:ascii="Calibri" w:eastAsia="Times New Roman" w:hAnsi="Calibri"/>
        </w:rPr>
        <w:t xml:space="preserve"> a working</w:t>
      </w:r>
      <w:r w:rsidR="007C336A">
        <w:rPr>
          <w:rFonts w:ascii="Calibri" w:eastAsia="Times New Roman" w:hAnsi="Calibri"/>
        </w:rPr>
        <w:t xml:space="preserve"> neutral safety switch</w:t>
      </w:r>
      <w:r w:rsidR="00CE66B8">
        <w:rPr>
          <w:rFonts w:ascii="Calibri" w:eastAsia="Times New Roman" w:hAnsi="Calibri"/>
        </w:rPr>
        <w:t>.</w:t>
      </w:r>
    </w:p>
    <w:p w:rsidR="009B4EAB" w:rsidRPr="009B4EAB" w:rsidRDefault="007C336A" w:rsidP="009B4EAB">
      <w:pPr>
        <w:numPr>
          <w:ilvl w:val="0"/>
          <w:numId w:val="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All vehicles must have working brakes</w:t>
      </w:r>
      <w:r w:rsidR="00A37F57">
        <w:rPr>
          <w:rFonts w:ascii="Calibri" w:eastAsia="Times New Roman" w:hAnsi="Calibri"/>
        </w:rPr>
        <w:t xml:space="preserve"> at all four wheels</w:t>
      </w:r>
      <w:r w:rsidR="00CE66B8">
        <w:rPr>
          <w:rFonts w:ascii="Calibri" w:eastAsia="Times New Roman" w:hAnsi="Calibri"/>
        </w:rPr>
        <w:t>.</w:t>
      </w:r>
    </w:p>
    <w:p w:rsidR="009B4EAB" w:rsidRPr="009426D7" w:rsidRDefault="007C336A" w:rsidP="009426D7">
      <w:pPr>
        <w:numPr>
          <w:ilvl w:val="0"/>
          <w:numId w:val="8"/>
        </w:numPr>
        <w:spacing w:before="100" w:beforeAutospacing="1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 drinking or drug use for ANY drivers</w:t>
      </w:r>
      <w:r w:rsidR="000231D3">
        <w:rPr>
          <w:rFonts w:ascii="Calibri" w:eastAsia="Times New Roman" w:hAnsi="Calibri"/>
        </w:rPr>
        <w:t>, you will be asked to leave, period</w:t>
      </w:r>
      <w:r w:rsidR="009B4EAB">
        <w:rPr>
          <w:rFonts w:ascii="Calibri" w:eastAsia="Times New Roman" w:hAnsi="Calibri"/>
        </w:rPr>
        <w:t>.</w:t>
      </w:r>
    </w:p>
    <w:p w:rsidR="009B4EAB" w:rsidRDefault="009426D7" w:rsidP="00752F0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Track officials have final say, </w:t>
      </w:r>
      <w:r w:rsidR="000B2EBA">
        <w:rPr>
          <w:rFonts w:ascii="Calibri" w:eastAsia="Times New Roman" w:hAnsi="Calibri"/>
        </w:rPr>
        <w:t>good sportsmanship</w:t>
      </w:r>
      <w:r w:rsidR="000644F8">
        <w:rPr>
          <w:rFonts w:ascii="Calibri" w:eastAsia="Times New Roman" w:hAnsi="Calibri"/>
        </w:rPr>
        <w:t xml:space="preserve"> </w:t>
      </w:r>
      <w:r w:rsidR="007C336A">
        <w:rPr>
          <w:rFonts w:ascii="Calibri" w:eastAsia="Times New Roman" w:hAnsi="Calibri"/>
        </w:rPr>
        <w:t>is required</w:t>
      </w:r>
      <w:r w:rsidR="0063280F">
        <w:rPr>
          <w:rFonts w:ascii="Calibri" w:eastAsia="Times New Roman" w:hAnsi="Calibri"/>
        </w:rPr>
        <w:t>.</w:t>
      </w:r>
      <w:r w:rsidR="00812231">
        <w:rPr>
          <w:rFonts w:ascii="Calibri" w:eastAsia="Times New Roman" w:hAnsi="Calibri"/>
        </w:rPr>
        <w:t xml:space="preserve">  Bring all issues/concer</w:t>
      </w:r>
      <w:r w:rsidR="00A37F57">
        <w:rPr>
          <w:rFonts w:ascii="Calibri" w:eastAsia="Times New Roman" w:hAnsi="Calibri"/>
        </w:rPr>
        <w:t>ns to track officials/workers. D</w:t>
      </w:r>
      <w:r w:rsidR="00812231">
        <w:rPr>
          <w:rFonts w:ascii="Calibri" w:eastAsia="Times New Roman" w:hAnsi="Calibri"/>
        </w:rPr>
        <w:t>o not approach other drivers.</w:t>
      </w:r>
    </w:p>
    <w:p w:rsidR="00BE364E" w:rsidRDefault="00BE364E" w:rsidP="00752F0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Drivers</w:t>
      </w:r>
      <w:r w:rsidR="00FA0D90">
        <w:rPr>
          <w:rFonts w:ascii="Calibri" w:eastAsia="Times New Roman" w:hAnsi="Calibri"/>
        </w:rPr>
        <w:t xml:space="preserve"> or pit crew</w:t>
      </w:r>
      <w:r>
        <w:rPr>
          <w:rFonts w:ascii="Calibri" w:eastAsia="Times New Roman" w:hAnsi="Calibri"/>
        </w:rPr>
        <w:t xml:space="preserve"> are responsible for retr</w:t>
      </w:r>
      <w:r w:rsidR="006806A9">
        <w:rPr>
          <w:rFonts w:ascii="Calibri" w:eastAsia="Times New Roman" w:hAnsi="Calibri"/>
        </w:rPr>
        <w:t>ie</w:t>
      </w:r>
      <w:r w:rsidR="00FA0D90">
        <w:rPr>
          <w:rFonts w:ascii="Calibri" w:eastAsia="Times New Roman" w:hAnsi="Calibri"/>
        </w:rPr>
        <w:t>ving anything left on the track or shut</w:t>
      </w:r>
      <w:r w:rsidR="006806A9">
        <w:rPr>
          <w:rFonts w:ascii="Calibri" w:eastAsia="Times New Roman" w:hAnsi="Calibri"/>
        </w:rPr>
        <w:t>down area.</w:t>
      </w:r>
    </w:p>
    <w:p w:rsidR="000B16F9" w:rsidRDefault="000B16F9" w:rsidP="00752F0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Helmets must remain on until you </w:t>
      </w:r>
      <w:r w:rsidR="00F319FE">
        <w:rPr>
          <w:rFonts w:ascii="Calibri" w:eastAsia="Times New Roman" w:hAnsi="Calibri"/>
        </w:rPr>
        <w:t>are completely clear of the shutdown area.</w:t>
      </w:r>
    </w:p>
    <w:p w:rsidR="00B85B4D" w:rsidRDefault="00B85B4D" w:rsidP="00752F0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If track officials/workers feel your vehicle is not safe to run, you will not run.</w:t>
      </w:r>
    </w:p>
    <w:p w:rsidR="00AD6FB8" w:rsidRDefault="00AD6FB8" w:rsidP="00752F0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Once a class starts, you will not be able to get your entry fee money back.</w:t>
      </w:r>
    </w:p>
    <w:p w:rsidR="000F14AA" w:rsidRPr="001631E6" w:rsidRDefault="000F2BFA" w:rsidP="001631E6">
      <w:pPr>
        <w:numPr>
          <w:ilvl w:val="0"/>
          <w:numId w:val="9"/>
        </w:numPr>
        <w:spacing w:before="240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If your vehicle will not start when your number is up</w:t>
      </w:r>
      <w:r w:rsidR="00B657FB">
        <w:rPr>
          <w:rFonts w:ascii="Calibri" w:eastAsia="Times New Roman" w:hAnsi="Calibri"/>
        </w:rPr>
        <w:t xml:space="preserve"> to run, it will be up</w:t>
      </w:r>
      <w:r>
        <w:rPr>
          <w:rFonts w:ascii="Calibri" w:eastAsia="Times New Roman" w:hAnsi="Calibri"/>
        </w:rPr>
        <w:t xml:space="preserve"> to the track officials if you will be able to run if you can get your vehicle started prior to the class ending.</w:t>
      </w:r>
      <w:r w:rsidR="000F14AA">
        <w:br w:type="page"/>
      </w:r>
    </w:p>
    <w:p w:rsidR="00713EC9" w:rsidRDefault="00382F97" w:rsidP="00382F97">
      <w:pPr>
        <w:spacing w:after="100" w:afterAutospacing="1"/>
        <w:rPr>
          <w:sz w:val="36"/>
          <w:szCs w:val="36"/>
        </w:rPr>
      </w:pPr>
      <w:r w:rsidRPr="00382F97">
        <w:rPr>
          <w:sz w:val="36"/>
          <w:szCs w:val="36"/>
        </w:rPr>
        <w:lastRenderedPageBreak/>
        <w:t>CLASS 1</w:t>
      </w:r>
      <w:r w:rsidR="00166D15">
        <w:rPr>
          <w:sz w:val="36"/>
          <w:szCs w:val="36"/>
        </w:rPr>
        <w:t xml:space="preserve"> (Street</w:t>
      </w:r>
      <w:r w:rsidR="00A37F57">
        <w:rPr>
          <w:sz w:val="36"/>
          <w:szCs w:val="36"/>
        </w:rPr>
        <w:t>/Stock</w:t>
      </w:r>
      <w:r w:rsidR="00356B3D">
        <w:rPr>
          <w:sz w:val="36"/>
          <w:szCs w:val="36"/>
        </w:rPr>
        <w:t>)</w:t>
      </w:r>
    </w:p>
    <w:p w:rsidR="00382F97" w:rsidRPr="00C37110" w:rsidRDefault="00A01FF2" w:rsidP="00024754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$25</w:t>
      </w:r>
      <w:r w:rsidR="00382F97" w:rsidRPr="00C37110">
        <w:rPr>
          <w:i/>
          <w:sz w:val="28"/>
          <w:szCs w:val="28"/>
        </w:rPr>
        <w:t xml:space="preserve"> entry</w:t>
      </w:r>
      <w:r w:rsidR="00047FE9" w:rsidRPr="00C37110">
        <w:rPr>
          <w:i/>
          <w:sz w:val="28"/>
          <w:szCs w:val="28"/>
        </w:rPr>
        <w:t xml:space="preserve"> </w:t>
      </w:r>
      <w:r w:rsidR="00D70FBC">
        <w:rPr>
          <w:i/>
          <w:sz w:val="28"/>
          <w:szCs w:val="28"/>
        </w:rPr>
        <w:t>= two</w:t>
      </w:r>
      <w:r w:rsidR="00C45B94">
        <w:rPr>
          <w:i/>
          <w:sz w:val="28"/>
          <w:szCs w:val="28"/>
        </w:rPr>
        <w:t xml:space="preserve"> pass</w:t>
      </w:r>
      <w:r w:rsidR="00D70FBC">
        <w:rPr>
          <w:i/>
          <w:sz w:val="28"/>
          <w:szCs w:val="28"/>
        </w:rPr>
        <w:t>es</w:t>
      </w:r>
      <w:r w:rsidR="00C45B94">
        <w:rPr>
          <w:i/>
          <w:sz w:val="28"/>
          <w:szCs w:val="28"/>
        </w:rPr>
        <w:t xml:space="preserve"> (</w:t>
      </w:r>
      <w:r w:rsidR="00F817BF">
        <w:rPr>
          <w:i/>
          <w:sz w:val="28"/>
          <w:szCs w:val="28"/>
        </w:rPr>
        <w:t>$10</w:t>
      </w:r>
      <w:r w:rsidR="00036A51">
        <w:rPr>
          <w:i/>
          <w:sz w:val="28"/>
          <w:szCs w:val="28"/>
        </w:rPr>
        <w:t xml:space="preserve">0 added plus </w:t>
      </w:r>
      <w:r w:rsidR="00930FDC">
        <w:rPr>
          <w:i/>
          <w:sz w:val="28"/>
          <w:szCs w:val="28"/>
        </w:rPr>
        <w:t>100%</w:t>
      </w:r>
      <w:r w:rsidR="00B35951">
        <w:rPr>
          <w:i/>
          <w:sz w:val="28"/>
          <w:szCs w:val="28"/>
        </w:rPr>
        <w:t xml:space="preserve"> </w:t>
      </w:r>
      <w:r w:rsidR="00D85255">
        <w:rPr>
          <w:i/>
          <w:sz w:val="28"/>
          <w:szCs w:val="28"/>
        </w:rPr>
        <w:t xml:space="preserve">of </w:t>
      </w:r>
      <w:r w:rsidR="00B35951">
        <w:rPr>
          <w:i/>
          <w:sz w:val="28"/>
          <w:szCs w:val="28"/>
        </w:rPr>
        <w:t>entry fee</w:t>
      </w:r>
      <w:r w:rsidR="00D85255">
        <w:rPr>
          <w:i/>
          <w:sz w:val="28"/>
          <w:szCs w:val="28"/>
        </w:rPr>
        <w:t>s</w:t>
      </w:r>
      <w:r w:rsidR="00B35951">
        <w:rPr>
          <w:i/>
          <w:sz w:val="28"/>
          <w:szCs w:val="28"/>
        </w:rPr>
        <w:t xml:space="preserve"> payback</w:t>
      </w:r>
      <w:r w:rsidR="00930FDC">
        <w:rPr>
          <w:i/>
          <w:sz w:val="28"/>
          <w:szCs w:val="28"/>
        </w:rPr>
        <w:t xml:space="preserve"> </w:t>
      </w:r>
      <w:r w:rsidR="009B1C69">
        <w:rPr>
          <w:i/>
          <w:sz w:val="28"/>
          <w:szCs w:val="28"/>
        </w:rPr>
        <w:t>1</w:t>
      </w:r>
      <w:r w:rsidR="009B1C69" w:rsidRPr="009B1C69">
        <w:rPr>
          <w:i/>
          <w:sz w:val="28"/>
          <w:szCs w:val="28"/>
          <w:vertAlign w:val="superscript"/>
        </w:rPr>
        <w:t>st</w:t>
      </w:r>
      <w:r w:rsidR="00BD58DC">
        <w:rPr>
          <w:i/>
          <w:sz w:val="28"/>
          <w:szCs w:val="28"/>
        </w:rPr>
        <w:t xml:space="preserve"> – </w:t>
      </w:r>
      <w:r w:rsidR="00C45B94">
        <w:rPr>
          <w:i/>
          <w:sz w:val="28"/>
          <w:szCs w:val="28"/>
        </w:rPr>
        <w:t>4</w:t>
      </w:r>
      <w:r w:rsidR="00C45B94" w:rsidRPr="00A434E6">
        <w:rPr>
          <w:i/>
          <w:sz w:val="28"/>
          <w:szCs w:val="28"/>
          <w:vertAlign w:val="superscript"/>
        </w:rPr>
        <w:t>th</w:t>
      </w:r>
      <w:r w:rsidR="00C45B94">
        <w:rPr>
          <w:i/>
          <w:sz w:val="28"/>
          <w:szCs w:val="28"/>
        </w:rPr>
        <w:t>)</w:t>
      </w:r>
      <w:r w:rsidR="00C45B94">
        <w:rPr>
          <w:i/>
          <w:sz w:val="28"/>
          <w:szCs w:val="28"/>
          <w:vertAlign w:val="superscript"/>
        </w:rPr>
        <w:t xml:space="preserve">  </w:t>
      </w:r>
    </w:p>
    <w:p w:rsidR="00B7186C" w:rsidRDefault="00B7186C" w:rsidP="00B7186C">
      <w:pPr>
        <w:numPr>
          <w:ilvl w:val="0"/>
          <w:numId w:val="1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DOT tire</w:t>
      </w:r>
      <w:r w:rsidR="002B3801">
        <w:rPr>
          <w:rFonts w:ascii="Calibri" w:eastAsia="Times New Roman" w:hAnsi="Calibri"/>
        </w:rPr>
        <w:t>s only</w:t>
      </w:r>
      <w:r w:rsidR="006D1993">
        <w:rPr>
          <w:rFonts w:ascii="Calibri" w:eastAsia="Times New Roman" w:hAnsi="Calibri"/>
        </w:rPr>
        <w:t xml:space="preserve"> (no cut tires allowed).</w:t>
      </w:r>
    </w:p>
    <w:p w:rsidR="00B7186C" w:rsidRDefault="001718AF" w:rsidP="00B7186C">
      <w:pPr>
        <w:numPr>
          <w:ilvl w:val="0"/>
          <w:numId w:val="1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Lift kits </w:t>
      </w:r>
      <w:r w:rsidR="00A37F57">
        <w:rPr>
          <w:rFonts w:ascii="Calibri" w:eastAsia="Times New Roman" w:hAnsi="Calibri"/>
        </w:rPr>
        <w:t xml:space="preserve">are </w:t>
      </w:r>
      <w:r w:rsidR="003C41CA">
        <w:rPr>
          <w:rFonts w:ascii="Calibri" w:eastAsia="Times New Roman" w:hAnsi="Calibri"/>
        </w:rPr>
        <w:t>ok</w:t>
      </w:r>
      <w:r w:rsidR="00A37F57">
        <w:rPr>
          <w:rFonts w:ascii="Calibri" w:eastAsia="Times New Roman" w:hAnsi="Calibri"/>
        </w:rPr>
        <w:t>ay</w:t>
      </w:r>
      <w:r w:rsidR="003C41CA">
        <w:rPr>
          <w:rFonts w:ascii="Calibri" w:eastAsia="Times New Roman" w:hAnsi="Calibri"/>
        </w:rPr>
        <w:t>.</w:t>
      </w:r>
    </w:p>
    <w:p w:rsidR="00B7186C" w:rsidRPr="00562E2D" w:rsidRDefault="00B7186C" w:rsidP="001E0FFF">
      <w:pPr>
        <w:numPr>
          <w:ilvl w:val="0"/>
          <w:numId w:val="1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Vehicle should be ready and able to legally run on the road (plates and insurance capable)</w:t>
      </w:r>
      <w:r w:rsidR="005B5864">
        <w:rPr>
          <w:rFonts w:ascii="Calibri" w:eastAsia="Times New Roman" w:hAnsi="Calibri"/>
        </w:rPr>
        <w:t>.</w:t>
      </w:r>
    </w:p>
    <w:p w:rsidR="00B7186C" w:rsidRDefault="00B7186C" w:rsidP="00A37F57">
      <w:pPr>
        <w:numPr>
          <w:ilvl w:val="0"/>
          <w:numId w:val="1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Exhaust system must exit under vehicle</w:t>
      </w:r>
      <w:r w:rsidR="004175BD">
        <w:rPr>
          <w:rFonts w:ascii="Calibri" w:eastAsia="Times New Roman" w:hAnsi="Calibri"/>
        </w:rPr>
        <w:t xml:space="preserve"> (headers ok, </w:t>
      </w:r>
      <w:r w:rsidR="004175BD" w:rsidRPr="00036A9A">
        <w:rPr>
          <w:rFonts w:ascii="Calibri" w:eastAsia="Times New Roman" w:hAnsi="Calibri"/>
          <w:b/>
        </w:rPr>
        <w:t>no open headers</w:t>
      </w:r>
      <w:r w:rsidR="004175BD">
        <w:rPr>
          <w:rFonts w:ascii="Calibri" w:eastAsia="Times New Roman" w:hAnsi="Calibri"/>
        </w:rPr>
        <w:t>).</w:t>
      </w:r>
    </w:p>
    <w:p w:rsidR="00A37F57" w:rsidRDefault="004175BD" w:rsidP="00A37F57">
      <w:pPr>
        <w:numPr>
          <w:ilvl w:val="0"/>
          <w:numId w:val="16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Aftermarket</w:t>
      </w:r>
      <w:r w:rsidR="001903B8">
        <w:rPr>
          <w:rFonts w:ascii="Calibri" w:eastAsia="Times New Roman" w:hAnsi="Calibri"/>
        </w:rPr>
        <w:t xml:space="preserve"> carbs ok</w:t>
      </w:r>
      <w:r w:rsidR="00A37F57">
        <w:rPr>
          <w:rFonts w:ascii="Calibri" w:eastAsia="Times New Roman" w:hAnsi="Calibri"/>
        </w:rPr>
        <w:t>ay, but no race carbs (Dominators, Holley HP, etc.)</w:t>
      </w:r>
      <w:r>
        <w:rPr>
          <w:rFonts w:ascii="Calibri" w:eastAsia="Times New Roman" w:hAnsi="Calibri"/>
        </w:rPr>
        <w:t>.</w:t>
      </w:r>
    </w:p>
    <w:p w:rsidR="00A37F57" w:rsidRPr="00A37F57" w:rsidRDefault="00A37F57" w:rsidP="00A37F57">
      <w:pPr>
        <w:numPr>
          <w:ilvl w:val="0"/>
          <w:numId w:val="16"/>
        </w:numPr>
        <w:spacing w:before="100" w:beforeAutospacing="1" w:after="120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No aluminum heads, unless vehicle came from factory that way. </w:t>
      </w:r>
    </w:p>
    <w:p w:rsidR="00B7186C" w:rsidRPr="00F3675D" w:rsidRDefault="00B7186C" w:rsidP="00A37F57">
      <w:pPr>
        <w:numPr>
          <w:ilvl w:val="0"/>
          <w:numId w:val="1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Motor must have intact charging system</w:t>
      </w:r>
      <w:r w:rsidR="00F3675D">
        <w:rPr>
          <w:rFonts w:ascii="Calibri" w:eastAsia="Times New Roman" w:hAnsi="Calibri"/>
        </w:rPr>
        <w:t>, and headlights, tail lights, and windshield wipers intact.  Battery and radiator in engine compartment</w:t>
      </w:r>
      <w:r w:rsidR="00D93AD3">
        <w:rPr>
          <w:rFonts w:ascii="Calibri" w:eastAsia="Times New Roman" w:hAnsi="Calibri"/>
        </w:rPr>
        <w:t xml:space="preserve"> and not relocated to back</w:t>
      </w:r>
      <w:r w:rsidR="00F3675D">
        <w:rPr>
          <w:rFonts w:ascii="Calibri" w:eastAsia="Times New Roman" w:hAnsi="Calibri"/>
        </w:rPr>
        <w:t>.</w:t>
      </w:r>
    </w:p>
    <w:p w:rsidR="00B7186C" w:rsidRDefault="00B7186C" w:rsidP="00A37F57">
      <w:pPr>
        <w:numPr>
          <w:ilvl w:val="0"/>
          <w:numId w:val="1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4x4 production frame and body</w:t>
      </w:r>
      <w:r w:rsidR="005B5864">
        <w:rPr>
          <w:rFonts w:ascii="Calibri" w:eastAsia="Times New Roman" w:hAnsi="Calibri"/>
        </w:rPr>
        <w:t>.</w:t>
      </w:r>
    </w:p>
    <w:p w:rsidR="00A8482B" w:rsidRPr="00972F27" w:rsidRDefault="00A8482B" w:rsidP="00B7186C">
      <w:pPr>
        <w:numPr>
          <w:ilvl w:val="0"/>
          <w:numId w:val="17"/>
        </w:numPr>
        <w:spacing w:after="120"/>
        <w:rPr>
          <w:rFonts w:ascii="Calibri" w:eastAsia="Times New Roman" w:hAnsi="Calibri"/>
          <w:b/>
        </w:rPr>
      </w:pPr>
      <w:r w:rsidRPr="00972F27">
        <w:rPr>
          <w:rFonts w:ascii="Calibri" w:eastAsia="Times New Roman" w:hAnsi="Calibri"/>
          <w:b/>
        </w:rPr>
        <w:t>No motor swaps (Ford in a Ford,</w:t>
      </w:r>
      <w:r w:rsidR="002D2BC5" w:rsidRPr="00972F27">
        <w:rPr>
          <w:rFonts w:ascii="Calibri" w:eastAsia="Times New Roman" w:hAnsi="Calibri"/>
          <w:b/>
        </w:rPr>
        <w:t xml:space="preserve"> Chevy in a Chevy, AMC in a Jeep,</w:t>
      </w:r>
      <w:r w:rsidRPr="00972F27">
        <w:rPr>
          <w:rFonts w:ascii="Calibri" w:eastAsia="Times New Roman" w:hAnsi="Calibri"/>
          <w:b/>
        </w:rPr>
        <w:t xml:space="preserve"> etc…).</w:t>
      </w:r>
    </w:p>
    <w:p w:rsidR="00B7186C" w:rsidRDefault="00D7615C" w:rsidP="00B7186C">
      <w:pPr>
        <w:numPr>
          <w:ilvl w:val="0"/>
          <w:numId w:val="1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Flat-</w:t>
      </w:r>
      <w:r w:rsidR="00B7186C">
        <w:rPr>
          <w:rFonts w:ascii="Calibri" w:eastAsia="Times New Roman" w:hAnsi="Calibri"/>
        </w:rPr>
        <w:t>bed allowed</w:t>
      </w:r>
      <w:r w:rsidR="005B5864">
        <w:rPr>
          <w:rFonts w:ascii="Calibri" w:eastAsia="Times New Roman" w:hAnsi="Calibri"/>
        </w:rPr>
        <w:t>.</w:t>
      </w:r>
    </w:p>
    <w:p w:rsidR="003918A0" w:rsidRDefault="003A788F" w:rsidP="003918A0">
      <w:pPr>
        <w:numPr>
          <w:ilvl w:val="0"/>
          <w:numId w:val="1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Topless vehicles need 4-</w:t>
      </w:r>
      <w:r w:rsidR="00B7186C">
        <w:rPr>
          <w:rFonts w:ascii="Calibri" w:eastAsia="Times New Roman" w:hAnsi="Calibri"/>
        </w:rPr>
        <w:t>point roll cage</w:t>
      </w:r>
      <w:r w:rsidR="005B5864">
        <w:rPr>
          <w:rFonts w:ascii="Calibri" w:eastAsia="Times New Roman" w:hAnsi="Calibri"/>
        </w:rPr>
        <w:t>.</w:t>
      </w:r>
    </w:p>
    <w:p w:rsidR="00605889" w:rsidRPr="003918A0" w:rsidRDefault="00605889" w:rsidP="003918A0">
      <w:pPr>
        <w:numPr>
          <w:ilvl w:val="0"/>
          <w:numId w:val="17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 gutting or stripping allowed.</w:t>
      </w:r>
    </w:p>
    <w:p w:rsidR="00024754" w:rsidRDefault="00B7186C" w:rsidP="00C25E06">
      <w:pPr>
        <w:numPr>
          <w:ilvl w:val="0"/>
          <w:numId w:val="17"/>
        </w:numPr>
        <w:spacing w:before="100" w:beforeAutospacing="1" w:after="7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Must follow all </w:t>
      </w:r>
      <w:r w:rsidRPr="005B5864">
        <w:rPr>
          <w:rFonts w:ascii="Calibri" w:eastAsia="Times New Roman" w:hAnsi="Calibri"/>
          <w:b/>
          <w:i/>
        </w:rPr>
        <w:t xml:space="preserve">general </w:t>
      </w:r>
      <w:r w:rsidR="005B5864" w:rsidRPr="005B5864">
        <w:rPr>
          <w:rFonts w:ascii="Calibri" w:eastAsia="Times New Roman" w:hAnsi="Calibri"/>
          <w:b/>
          <w:i/>
        </w:rPr>
        <w:t>safety requirements</w:t>
      </w:r>
      <w:r>
        <w:rPr>
          <w:rFonts w:ascii="Calibri" w:eastAsia="Times New Roman" w:hAnsi="Calibri"/>
        </w:rPr>
        <w:t>.</w:t>
      </w:r>
    </w:p>
    <w:p w:rsidR="00EF792C" w:rsidRPr="00EF792C" w:rsidRDefault="00EF792C" w:rsidP="00EF792C">
      <w:pPr>
        <w:spacing w:after="100" w:afterAutospacing="1"/>
        <w:rPr>
          <w:sz w:val="36"/>
          <w:szCs w:val="36"/>
        </w:rPr>
      </w:pPr>
      <w:r>
        <w:rPr>
          <w:sz w:val="36"/>
          <w:szCs w:val="36"/>
        </w:rPr>
        <w:t>CLASS 2</w:t>
      </w:r>
      <w:r w:rsidRPr="00EF792C">
        <w:rPr>
          <w:sz w:val="36"/>
          <w:szCs w:val="36"/>
        </w:rPr>
        <w:t xml:space="preserve"> (</w:t>
      </w:r>
      <w:r w:rsidR="00A37F57">
        <w:rPr>
          <w:sz w:val="36"/>
          <w:szCs w:val="36"/>
        </w:rPr>
        <w:t>Open Street</w:t>
      </w:r>
      <w:r w:rsidRPr="00EF792C">
        <w:rPr>
          <w:sz w:val="36"/>
          <w:szCs w:val="36"/>
        </w:rPr>
        <w:t>)</w:t>
      </w:r>
    </w:p>
    <w:p w:rsidR="00EF792C" w:rsidRPr="00C37110" w:rsidRDefault="00F817BF" w:rsidP="00EF792C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$25</w:t>
      </w:r>
      <w:r w:rsidR="00EF792C" w:rsidRPr="00C37110">
        <w:rPr>
          <w:i/>
          <w:sz w:val="28"/>
          <w:szCs w:val="28"/>
        </w:rPr>
        <w:t xml:space="preserve"> entry </w:t>
      </w:r>
      <w:r w:rsidR="00D70FBC">
        <w:rPr>
          <w:i/>
          <w:sz w:val="28"/>
          <w:szCs w:val="28"/>
        </w:rPr>
        <w:t>= two</w:t>
      </w:r>
      <w:r w:rsidR="00C45B94">
        <w:rPr>
          <w:i/>
          <w:sz w:val="28"/>
          <w:szCs w:val="28"/>
        </w:rPr>
        <w:t xml:space="preserve"> pass</w:t>
      </w:r>
      <w:r w:rsidR="00D70FBC">
        <w:rPr>
          <w:i/>
          <w:sz w:val="28"/>
          <w:szCs w:val="28"/>
        </w:rPr>
        <w:t>es</w:t>
      </w:r>
      <w:r w:rsidR="00A434E6">
        <w:rPr>
          <w:i/>
          <w:sz w:val="28"/>
          <w:szCs w:val="28"/>
        </w:rPr>
        <w:t xml:space="preserve"> </w:t>
      </w:r>
      <w:r w:rsidR="00C45B94">
        <w:rPr>
          <w:i/>
          <w:sz w:val="28"/>
          <w:szCs w:val="28"/>
        </w:rPr>
        <w:t>(</w:t>
      </w:r>
      <w:r w:rsidR="00036A51">
        <w:rPr>
          <w:i/>
          <w:sz w:val="28"/>
          <w:szCs w:val="28"/>
        </w:rPr>
        <w:t>$</w:t>
      </w:r>
      <w:r>
        <w:rPr>
          <w:i/>
          <w:sz w:val="28"/>
          <w:szCs w:val="28"/>
        </w:rPr>
        <w:t>2</w:t>
      </w:r>
      <w:r w:rsidR="00036A51">
        <w:rPr>
          <w:i/>
          <w:sz w:val="28"/>
          <w:szCs w:val="28"/>
        </w:rPr>
        <w:t>50 added plus 100% of entry fees payback</w:t>
      </w:r>
      <w:r w:rsidR="00A434E6">
        <w:rPr>
          <w:i/>
          <w:sz w:val="28"/>
          <w:szCs w:val="28"/>
        </w:rPr>
        <w:t xml:space="preserve"> 1</w:t>
      </w:r>
      <w:r w:rsidR="00A434E6" w:rsidRPr="00A434E6">
        <w:rPr>
          <w:i/>
          <w:sz w:val="28"/>
          <w:szCs w:val="28"/>
          <w:vertAlign w:val="superscript"/>
        </w:rPr>
        <w:t>st</w:t>
      </w:r>
      <w:r w:rsidR="00A434E6">
        <w:rPr>
          <w:i/>
          <w:sz w:val="28"/>
          <w:szCs w:val="28"/>
        </w:rPr>
        <w:t xml:space="preserve"> – 4</w:t>
      </w:r>
      <w:r w:rsidR="00A434E6" w:rsidRPr="00A434E6">
        <w:rPr>
          <w:i/>
          <w:sz w:val="28"/>
          <w:szCs w:val="28"/>
          <w:vertAlign w:val="superscript"/>
        </w:rPr>
        <w:t>th</w:t>
      </w:r>
      <w:r w:rsidR="00C45B94">
        <w:rPr>
          <w:i/>
          <w:sz w:val="28"/>
          <w:szCs w:val="28"/>
        </w:rPr>
        <w:t>)</w:t>
      </w:r>
    </w:p>
    <w:p w:rsidR="00A01FF2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Must follow all </w:t>
      </w:r>
      <w:r w:rsidRPr="005B5864">
        <w:rPr>
          <w:rFonts w:ascii="Calibri" w:eastAsia="Times New Roman" w:hAnsi="Calibri"/>
          <w:b/>
          <w:i/>
        </w:rPr>
        <w:t>general safety requirements</w:t>
      </w:r>
      <w:r>
        <w:rPr>
          <w:rFonts w:ascii="Calibri" w:eastAsia="Times New Roman" w:hAnsi="Calibri"/>
        </w:rPr>
        <w:t>.</w:t>
      </w:r>
    </w:p>
    <w:p w:rsidR="00A01FF2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 be capable of plates/insurance (can be trailered in).</w:t>
      </w:r>
    </w:p>
    <w:p w:rsidR="00A01FF2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DOT tires only (cut tires </w:t>
      </w:r>
      <w:r w:rsidRPr="00D621A9">
        <w:rPr>
          <w:rFonts w:ascii="Calibri" w:eastAsia="Times New Roman" w:hAnsi="Calibri"/>
          <w:bCs/>
        </w:rPr>
        <w:t>allowed</w:t>
      </w:r>
      <w:r>
        <w:rPr>
          <w:rFonts w:ascii="Calibri" w:eastAsia="Times New Roman" w:hAnsi="Calibri"/>
        </w:rPr>
        <w:t>).</w:t>
      </w:r>
    </w:p>
    <w:p w:rsidR="00A01FF2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 have working headlights, taillights, and windshield wipers.</w:t>
      </w:r>
    </w:p>
    <w:p w:rsidR="00A01FF2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 have exhaust system.</w:t>
      </w:r>
    </w:p>
    <w:p w:rsidR="00A01FF2" w:rsidRPr="00E02B69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Topless vehicles need a minimum 4-point roll cage.</w:t>
      </w:r>
    </w:p>
    <w:p w:rsidR="00A01FF2" w:rsidRPr="002712D8" w:rsidRDefault="00A01FF2" w:rsidP="00A01FF2">
      <w:pPr>
        <w:numPr>
          <w:ilvl w:val="0"/>
          <w:numId w:val="22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Other than above, anything goes.</w:t>
      </w:r>
    </w:p>
    <w:p w:rsidR="00B44897" w:rsidRPr="008C47FA" w:rsidRDefault="00B44897" w:rsidP="008C47FA">
      <w:pPr>
        <w:pStyle w:val="ListParagraph"/>
        <w:numPr>
          <w:ilvl w:val="0"/>
          <w:numId w:val="22"/>
        </w:numPr>
        <w:spacing w:before="100" w:beforeAutospacing="1" w:after="720"/>
        <w:rPr>
          <w:rFonts w:ascii="Calibri" w:eastAsia="Times New Roman" w:hAnsi="Calibri"/>
        </w:rPr>
      </w:pPr>
      <w:r w:rsidRPr="008C47FA">
        <w:rPr>
          <w:rFonts w:ascii="Calibri" w:eastAsia="Times New Roman" w:hAnsi="Calibri"/>
        </w:rPr>
        <w:br w:type="page"/>
      </w:r>
    </w:p>
    <w:p w:rsidR="00DE47B9" w:rsidRDefault="009274AC" w:rsidP="00DE47B9">
      <w:pPr>
        <w:spacing w:after="100" w:afterAutospacing="1"/>
        <w:rPr>
          <w:sz w:val="36"/>
          <w:szCs w:val="36"/>
        </w:rPr>
      </w:pPr>
      <w:r>
        <w:rPr>
          <w:sz w:val="36"/>
          <w:szCs w:val="36"/>
        </w:rPr>
        <w:lastRenderedPageBreak/>
        <w:t>CLASS 3</w:t>
      </w:r>
      <w:r w:rsidR="00DE47B9">
        <w:rPr>
          <w:sz w:val="36"/>
          <w:szCs w:val="36"/>
        </w:rPr>
        <w:t xml:space="preserve"> (38</w:t>
      </w:r>
      <w:r w:rsidR="006F2A8F">
        <w:rPr>
          <w:sz w:val="36"/>
          <w:szCs w:val="36"/>
        </w:rPr>
        <w:t>”</w:t>
      </w:r>
      <w:r w:rsidR="00DE47B9">
        <w:rPr>
          <w:sz w:val="36"/>
          <w:szCs w:val="36"/>
        </w:rPr>
        <w:t xml:space="preserve"> &amp; </w:t>
      </w:r>
      <w:r w:rsidR="00F51704">
        <w:rPr>
          <w:sz w:val="36"/>
          <w:szCs w:val="36"/>
        </w:rPr>
        <w:t>↓</w:t>
      </w:r>
      <w:r w:rsidR="00DE47B9">
        <w:rPr>
          <w:sz w:val="36"/>
          <w:szCs w:val="36"/>
        </w:rPr>
        <w:t xml:space="preserve"> Modified)</w:t>
      </w:r>
    </w:p>
    <w:p w:rsidR="00DE47B9" w:rsidRPr="00C37110" w:rsidRDefault="00F817BF" w:rsidP="00DE47B9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$25</w:t>
      </w:r>
      <w:r w:rsidR="00D70FBC">
        <w:rPr>
          <w:i/>
          <w:sz w:val="28"/>
          <w:szCs w:val="28"/>
        </w:rPr>
        <w:t xml:space="preserve"> entry = two</w:t>
      </w:r>
      <w:r w:rsidR="00DE47B9" w:rsidRPr="00C37110">
        <w:rPr>
          <w:i/>
          <w:sz w:val="28"/>
          <w:szCs w:val="28"/>
        </w:rPr>
        <w:t xml:space="preserve"> pass</w:t>
      </w:r>
      <w:r w:rsidR="00D70FBC">
        <w:rPr>
          <w:i/>
          <w:sz w:val="28"/>
          <w:szCs w:val="28"/>
        </w:rPr>
        <w:t>es</w:t>
      </w:r>
      <w:r w:rsidR="00DE47B9">
        <w:rPr>
          <w:i/>
          <w:sz w:val="28"/>
          <w:szCs w:val="28"/>
        </w:rPr>
        <w:t xml:space="preserve"> (pays back 1</w:t>
      </w:r>
      <w:r w:rsidR="00DE47B9" w:rsidRPr="00B5596D">
        <w:rPr>
          <w:i/>
          <w:sz w:val="28"/>
          <w:szCs w:val="28"/>
          <w:vertAlign w:val="superscript"/>
        </w:rPr>
        <w:t>st</w:t>
      </w:r>
      <w:r w:rsidR="002B108D">
        <w:rPr>
          <w:i/>
          <w:sz w:val="28"/>
          <w:szCs w:val="28"/>
        </w:rPr>
        <w:t xml:space="preserve"> – 4</w:t>
      </w:r>
      <w:r w:rsidR="00DE47B9" w:rsidRPr="00B5596D">
        <w:rPr>
          <w:i/>
          <w:sz w:val="28"/>
          <w:szCs w:val="28"/>
          <w:vertAlign w:val="superscript"/>
        </w:rPr>
        <w:t>th</w:t>
      </w:r>
      <w:r w:rsidR="00F51704">
        <w:rPr>
          <w:i/>
          <w:sz w:val="28"/>
          <w:szCs w:val="28"/>
        </w:rPr>
        <w:t>, $650</w:t>
      </w:r>
      <w:r w:rsidR="00DE47B9">
        <w:rPr>
          <w:i/>
          <w:sz w:val="28"/>
          <w:szCs w:val="28"/>
        </w:rPr>
        <w:t xml:space="preserve"> guaranteed purse)</w:t>
      </w:r>
    </w:p>
    <w:p w:rsidR="00C9044E" w:rsidRPr="00C9044E" w:rsidRDefault="00C9044E" w:rsidP="00C9044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 w:rsidRPr="00C9044E">
        <w:rPr>
          <w:rFonts w:ascii="Calibri" w:eastAsia="Times New Roman" w:hAnsi="Calibri"/>
        </w:rPr>
        <w:t xml:space="preserve">Max tire size 38” DOT tires (cut tires </w:t>
      </w:r>
      <w:r w:rsidRPr="00C9044E">
        <w:rPr>
          <w:rFonts w:ascii="Calibri" w:eastAsia="Times New Roman" w:hAnsi="Calibri"/>
          <w:b/>
        </w:rPr>
        <w:t>allowed</w:t>
      </w:r>
      <w:r w:rsidRPr="00C9044E">
        <w:rPr>
          <w:rFonts w:ascii="Calibri" w:eastAsia="Times New Roman" w:hAnsi="Calibri"/>
        </w:rPr>
        <w:t>).</w:t>
      </w:r>
    </w:p>
    <w:p w:rsidR="00C9044E" w:rsidRDefault="00C9044E" w:rsidP="00C9044E">
      <w:pPr>
        <w:numPr>
          <w:ilvl w:val="0"/>
          <w:numId w:val="19"/>
        </w:numPr>
        <w:spacing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Aluminum heads allowed.  Open headers allowed.</w:t>
      </w:r>
    </w:p>
    <w:p w:rsidR="00C9044E" w:rsidRDefault="00C9044E" w:rsidP="00C9044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Complete gutting and stripping allowed.  Radiator and battery can be relocated.</w:t>
      </w:r>
    </w:p>
    <w:p w:rsidR="00C9044E" w:rsidRPr="003450AE" w:rsidRDefault="00C9044E" w:rsidP="003450A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Stock appearing body.</w:t>
      </w:r>
    </w:p>
    <w:p w:rsidR="00C9044E" w:rsidRPr="00A8482B" w:rsidRDefault="008D4043" w:rsidP="00C9044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4-</w:t>
      </w:r>
      <w:r w:rsidR="00C9044E">
        <w:rPr>
          <w:rFonts w:ascii="Calibri" w:eastAsia="Times New Roman" w:hAnsi="Calibri"/>
        </w:rPr>
        <w:t>point roll cage recommended for added safety.</w:t>
      </w:r>
    </w:p>
    <w:p w:rsidR="00C9044E" w:rsidRPr="004175BD" w:rsidRDefault="00C9044E" w:rsidP="00C9044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Kill switch within driver’s reach.</w:t>
      </w:r>
    </w:p>
    <w:p w:rsidR="00C9044E" w:rsidRDefault="00C9044E" w:rsidP="00C9044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Factory frame only.</w:t>
      </w:r>
    </w:p>
    <w:p w:rsidR="00C9044E" w:rsidRPr="003D4923" w:rsidRDefault="00C9044E" w:rsidP="00C9044E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No nitrous or alcohol (fuel injection is ok).  Race fuel is ok.</w:t>
      </w:r>
    </w:p>
    <w:p w:rsidR="00C9044E" w:rsidRPr="00AD15D8" w:rsidRDefault="00C9044E" w:rsidP="00C9044E">
      <w:pPr>
        <w:numPr>
          <w:ilvl w:val="0"/>
          <w:numId w:val="20"/>
        </w:numPr>
        <w:spacing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Suspension must be comparable to stock, t</w:t>
      </w:r>
      <w:r w:rsidRPr="003D4923">
        <w:rPr>
          <w:rFonts w:ascii="Calibri" w:eastAsia="Times New Roman" w:hAnsi="Calibri"/>
        </w:rPr>
        <w:t>raction bars allowed</w:t>
      </w:r>
      <w:r>
        <w:rPr>
          <w:rFonts w:ascii="Calibri" w:eastAsia="Times New Roman" w:hAnsi="Calibri"/>
        </w:rPr>
        <w:t>.</w:t>
      </w:r>
    </w:p>
    <w:p w:rsidR="00C9044E" w:rsidRPr="003D4923" w:rsidRDefault="00C9044E" w:rsidP="00C9044E">
      <w:pPr>
        <w:numPr>
          <w:ilvl w:val="0"/>
          <w:numId w:val="20"/>
        </w:numPr>
        <w:spacing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Driveshaft loops required.</w:t>
      </w:r>
    </w:p>
    <w:p w:rsidR="00C9044E" w:rsidRPr="00C25E06" w:rsidRDefault="00C9044E" w:rsidP="00C9044E">
      <w:pPr>
        <w:numPr>
          <w:ilvl w:val="0"/>
          <w:numId w:val="20"/>
        </w:numPr>
        <w:spacing w:before="100" w:beforeAutospacing="1" w:after="48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Must follow all </w:t>
      </w:r>
      <w:r w:rsidRPr="005B5864">
        <w:rPr>
          <w:rFonts w:ascii="Calibri" w:eastAsia="Times New Roman" w:hAnsi="Calibri"/>
          <w:b/>
          <w:i/>
        </w:rPr>
        <w:t>general safety requirements</w:t>
      </w:r>
      <w:r>
        <w:rPr>
          <w:rFonts w:ascii="Calibri" w:eastAsia="Times New Roman" w:hAnsi="Calibri"/>
          <w:b/>
          <w:i/>
        </w:rPr>
        <w:t>.</w:t>
      </w:r>
    </w:p>
    <w:p w:rsidR="009274AC" w:rsidRDefault="009274AC" w:rsidP="009274AC">
      <w:pPr>
        <w:spacing w:after="100" w:afterAutospacing="1"/>
        <w:rPr>
          <w:sz w:val="36"/>
          <w:szCs w:val="36"/>
        </w:rPr>
      </w:pPr>
      <w:r>
        <w:rPr>
          <w:sz w:val="36"/>
          <w:szCs w:val="36"/>
        </w:rPr>
        <w:t>CLASS 4 (54</w:t>
      </w:r>
      <w:r w:rsidR="006F2A8F">
        <w:rPr>
          <w:sz w:val="36"/>
          <w:szCs w:val="36"/>
        </w:rPr>
        <w:t>”</w:t>
      </w:r>
      <w:r>
        <w:rPr>
          <w:sz w:val="36"/>
          <w:szCs w:val="36"/>
        </w:rPr>
        <w:t xml:space="preserve"> &amp; </w:t>
      </w:r>
      <w:r w:rsidR="00F51704">
        <w:rPr>
          <w:sz w:val="36"/>
          <w:szCs w:val="36"/>
        </w:rPr>
        <w:t>↓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sz w:val="36"/>
          <w:szCs w:val="36"/>
        </w:rPr>
        <w:t>Modified)</w:t>
      </w:r>
    </w:p>
    <w:p w:rsidR="009274AC" w:rsidRPr="00C37110" w:rsidRDefault="00F817BF" w:rsidP="009274AC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$25</w:t>
      </w:r>
      <w:bookmarkStart w:id="0" w:name="_GoBack"/>
      <w:bookmarkEnd w:id="0"/>
      <w:r w:rsidR="00D70FBC">
        <w:rPr>
          <w:i/>
          <w:sz w:val="28"/>
          <w:szCs w:val="28"/>
        </w:rPr>
        <w:t xml:space="preserve"> entry = two</w:t>
      </w:r>
      <w:r w:rsidR="009274AC" w:rsidRPr="00C37110">
        <w:rPr>
          <w:i/>
          <w:sz w:val="28"/>
          <w:szCs w:val="28"/>
        </w:rPr>
        <w:t xml:space="preserve"> pass</w:t>
      </w:r>
      <w:r w:rsidR="00D70FBC">
        <w:rPr>
          <w:i/>
          <w:sz w:val="28"/>
          <w:szCs w:val="28"/>
        </w:rPr>
        <w:t>es</w:t>
      </w:r>
      <w:r w:rsidR="009274AC">
        <w:rPr>
          <w:i/>
          <w:sz w:val="28"/>
          <w:szCs w:val="28"/>
        </w:rPr>
        <w:t xml:space="preserve"> (pays back 1</w:t>
      </w:r>
      <w:r w:rsidR="009274AC" w:rsidRPr="00B5596D">
        <w:rPr>
          <w:i/>
          <w:sz w:val="28"/>
          <w:szCs w:val="28"/>
          <w:vertAlign w:val="superscript"/>
        </w:rPr>
        <w:t>st</w:t>
      </w:r>
      <w:r w:rsidR="002B108D">
        <w:rPr>
          <w:i/>
          <w:sz w:val="28"/>
          <w:szCs w:val="28"/>
        </w:rPr>
        <w:t xml:space="preserve"> – 4</w:t>
      </w:r>
      <w:r w:rsidR="009274AC" w:rsidRPr="00B5596D">
        <w:rPr>
          <w:i/>
          <w:sz w:val="28"/>
          <w:szCs w:val="28"/>
          <w:vertAlign w:val="superscript"/>
        </w:rPr>
        <w:t>th</w:t>
      </w:r>
      <w:r w:rsidR="00F51704">
        <w:rPr>
          <w:i/>
          <w:sz w:val="28"/>
          <w:szCs w:val="28"/>
        </w:rPr>
        <w:t>, $650</w:t>
      </w:r>
      <w:r w:rsidR="009274AC">
        <w:rPr>
          <w:i/>
          <w:sz w:val="28"/>
          <w:szCs w:val="28"/>
        </w:rPr>
        <w:t xml:space="preserve"> guaranteed purse)</w:t>
      </w:r>
    </w:p>
    <w:p w:rsidR="009274AC" w:rsidRDefault="002B108D" w:rsidP="009274AC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Max tire size 54" DOT tire</w:t>
      </w:r>
      <w:r w:rsidR="00C70FBA">
        <w:rPr>
          <w:rFonts w:ascii="Calibri" w:eastAsia="Times New Roman" w:hAnsi="Calibri"/>
        </w:rPr>
        <w:t>s</w:t>
      </w:r>
      <w:r>
        <w:rPr>
          <w:rFonts w:ascii="Calibri" w:eastAsia="Times New Roman" w:hAnsi="Calibri"/>
        </w:rPr>
        <w:t xml:space="preserve"> (</w:t>
      </w:r>
      <w:r w:rsidR="009274AC">
        <w:rPr>
          <w:rFonts w:ascii="Calibri" w:eastAsia="Times New Roman" w:hAnsi="Calibri"/>
        </w:rPr>
        <w:t xml:space="preserve">cut tires </w:t>
      </w:r>
      <w:r w:rsidR="009274AC" w:rsidRPr="00C70FBA">
        <w:rPr>
          <w:rFonts w:ascii="Calibri" w:eastAsia="Times New Roman" w:hAnsi="Calibri"/>
          <w:b/>
        </w:rPr>
        <w:t>allowed</w:t>
      </w:r>
      <w:r w:rsidR="009274AC">
        <w:rPr>
          <w:rFonts w:ascii="Calibri" w:eastAsia="Times New Roman" w:hAnsi="Calibri"/>
        </w:rPr>
        <w:t>).</w:t>
      </w:r>
    </w:p>
    <w:p w:rsidR="009274AC" w:rsidRPr="009274AC" w:rsidRDefault="009274AC" w:rsidP="009274AC">
      <w:pPr>
        <w:numPr>
          <w:ilvl w:val="0"/>
          <w:numId w:val="18"/>
        </w:numPr>
        <w:spacing w:before="100" w:beforeAutospacing="1" w:after="60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All other rules for </w:t>
      </w:r>
      <w:r w:rsidR="005130B3">
        <w:rPr>
          <w:rFonts w:ascii="Calibri" w:eastAsia="Times New Roman" w:hAnsi="Calibri"/>
          <w:b/>
        </w:rPr>
        <w:t>Class 3</w:t>
      </w:r>
      <w:r>
        <w:rPr>
          <w:rFonts w:ascii="Calibri" w:eastAsia="Times New Roman" w:hAnsi="Calibri"/>
        </w:rPr>
        <w:t xml:space="preserve"> apply.</w:t>
      </w:r>
    </w:p>
    <w:p w:rsidR="00E43E30" w:rsidRPr="00E43E30" w:rsidRDefault="009274AC" w:rsidP="00E43E30">
      <w:pPr>
        <w:spacing w:after="100" w:afterAutospacing="1"/>
        <w:rPr>
          <w:sz w:val="36"/>
          <w:szCs w:val="36"/>
        </w:rPr>
      </w:pPr>
      <w:r>
        <w:rPr>
          <w:sz w:val="36"/>
          <w:szCs w:val="36"/>
        </w:rPr>
        <w:t>CLASS 5 (Pro-Mod</w:t>
      </w:r>
      <w:r w:rsidR="00E43E30" w:rsidRPr="00E43E30">
        <w:rPr>
          <w:sz w:val="36"/>
          <w:szCs w:val="36"/>
        </w:rPr>
        <w:t>)</w:t>
      </w:r>
    </w:p>
    <w:p w:rsidR="00E43E30" w:rsidRPr="00E43E30" w:rsidRDefault="008854F7" w:rsidP="00E43E30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$4</w:t>
      </w:r>
      <w:r w:rsidR="00E43E30" w:rsidRPr="00E43E30">
        <w:rPr>
          <w:i/>
          <w:sz w:val="28"/>
          <w:szCs w:val="28"/>
        </w:rPr>
        <w:t xml:space="preserve">0 entry </w:t>
      </w:r>
      <w:r w:rsidR="00D70FBC">
        <w:rPr>
          <w:i/>
          <w:sz w:val="28"/>
          <w:szCs w:val="28"/>
        </w:rPr>
        <w:t>= two</w:t>
      </w:r>
      <w:r w:rsidR="00682B59">
        <w:rPr>
          <w:i/>
          <w:sz w:val="28"/>
          <w:szCs w:val="28"/>
        </w:rPr>
        <w:t xml:space="preserve"> pass</w:t>
      </w:r>
      <w:r w:rsidR="00D70FBC">
        <w:rPr>
          <w:i/>
          <w:sz w:val="28"/>
          <w:szCs w:val="28"/>
        </w:rPr>
        <w:t>es</w:t>
      </w:r>
      <w:r w:rsidR="00682B59">
        <w:rPr>
          <w:i/>
          <w:sz w:val="28"/>
          <w:szCs w:val="28"/>
        </w:rPr>
        <w:t xml:space="preserve"> (</w:t>
      </w:r>
      <w:r w:rsidR="00E43E30" w:rsidRPr="00E43E30">
        <w:rPr>
          <w:i/>
          <w:sz w:val="28"/>
          <w:szCs w:val="28"/>
        </w:rPr>
        <w:t>pays back 1</w:t>
      </w:r>
      <w:r w:rsidR="00E43E30" w:rsidRPr="00E43E30">
        <w:rPr>
          <w:i/>
          <w:sz w:val="28"/>
          <w:szCs w:val="28"/>
          <w:vertAlign w:val="superscript"/>
        </w:rPr>
        <w:t>st</w:t>
      </w:r>
      <w:r w:rsidR="00BD58DC">
        <w:rPr>
          <w:i/>
          <w:sz w:val="28"/>
          <w:szCs w:val="28"/>
        </w:rPr>
        <w:t xml:space="preserve"> – 4</w:t>
      </w:r>
      <w:r w:rsidR="00E43E30" w:rsidRPr="00E43E30">
        <w:rPr>
          <w:i/>
          <w:sz w:val="28"/>
          <w:szCs w:val="28"/>
          <w:vertAlign w:val="superscript"/>
        </w:rPr>
        <w:t>th</w:t>
      </w:r>
      <w:r w:rsidR="00E43E30" w:rsidRPr="00E43E30">
        <w:rPr>
          <w:i/>
          <w:sz w:val="28"/>
          <w:szCs w:val="28"/>
        </w:rPr>
        <w:t xml:space="preserve">, </w:t>
      </w:r>
      <w:r w:rsidR="00166D15">
        <w:rPr>
          <w:i/>
          <w:sz w:val="28"/>
          <w:szCs w:val="28"/>
        </w:rPr>
        <w:t>$1,0</w:t>
      </w:r>
      <w:r w:rsidR="00EA3F96">
        <w:rPr>
          <w:i/>
          <w:sz w:val="28"/>
          <w:szCs w:val="28"/>
        </w:rPr>
        <w:t>00</w:t>
      </w:r>
      <w:r w:rsidR="002B108D">
        <w:rPr>
          <w:i/>
          <w:sz w:val="28"/>
          <w:szCs w:val="28"/>
        </w:rPr>
        <w:t xml:space="preserve"> guaranteed purse</w:t>
      </w:r>
      <w:r w:rsidR="00682B59">
        <w:rPr>
          <w:i/>
          <w:sz w:val="28"/>
          <w:szCs w:val="28"/>
        </w:rPr>
        <w:t>)</w:t>
      </w:r>
    </w:p>
    <w:p w:rsidR="00F9452E" w:rsidRPr="00F9452E" w:rsidRDefault="00F9452E" w:rsidP="00F9452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DOT tires only (cut tires </w:t>
      </w:r>
      <w:r w:rsidRPr="00F9452E">
        <w:rPr>
          <w:rFonts w:ascii="Calibri" w:eastAsia="Times New Roman" w:hAnsi="Calibri"/>
          <w:b/>
        </w:rPr>
        <w:t>allowed</w:t>
      </w:r>
      <w:r>
        <w:rPr>
          <w:rFonts w:ascii="Calibri" w:eastAsia="Times New Roman" w:hAnsi="Calibri"/>
        </w:rPr>
        <w:t>).</w:t>
      </w:r>
    </w:p>
    <w:p w:rsidR="00F9452E" w:rsidRDefault="00F9452E" w:rsidP="00F9452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 w:rsidRPr="00E12FE0">
        <w:rPr>
          <w:rFonts w:ascii="Calibri" w:eastAsia="Times New Roman" w:hAnsi="Calibri"/>
          <w:b/>
          <w:highlight w:val="yellow"/>
        </w:rPr>
        <w:t xml:space="preserve">NO </w:t>
      </w:r>
      <w:r w:rsidR="002B72AB" w:rsidRPr="00E12FE0">
        <w:rPr>
          <w:rFonts w:ascii="Calibri" w:eastAsia="Times New Roman" w:hAnsi="Calibri"/>
          <w:b/>
          <w:highlight w:val="yellow"/>
        </w:rPr>
        <w:t>RAILS</w:t>
      </w:r>
      <w:r w:rsidR="005E40E9" w:rsidRPr="00E12FE0">
        <w:rPr>
          <w:rFonts w:ascii="Calibri" w:eastAsia="Times New Roman" w:hAnsi="Calibri"/>
          <w:highlight w:val="yellow"/>
        </w:rPr>
        <w:t xml:space="preserve"> (no s</w:t>
      </w:r>
      <w:r w:rsidR="005318AC">
        <w:rPr>
          <w:rFonts w:ascii="Calibri" w:eastAsia="Times New Roman" w:hAnsi="Calibri"/>
          <w:highlight w:val="yellow"/>
        </w:rPr>
        <w:t>and buggies, center seater without full size body</w:t>
      </w:r>
      <w:r w:rsidR="005E40E9" w:rsidRPr="00E12FE0">
        <w:rPr>
          <w:rFonts w:ascii="Calibri" w:eastAsia="Times New Roman" w:hAnsi="Calibri"/>
          <w:highlight w:val="yellow"/>
        </w:rPr>
        <w:t xml:space="preserve">, </w:t>
      </w:r>
      <w:proofErr w:type="spellStart"/>
      <w:r w:rsidR="005E40E9" w:rsidRPr="00E12FE0">
        <w:rPr>
          <w:rFonts w:ascii="Calibri" w:eastAsia="Times New Roman" w:hAnsi="Calibri"/>
          <w:highlight w:val="yellow"/>
        </w:rPr>
        <w:t>etc</w:t>
      </w:r>
      <w:proofErr w:type="spellEnd"/>
      <w:r w:rsidR="005E40E9" w:rsidRPr="00E12FE0">
        <w:rPr>
          <w:rFonts w:ascii="Calibri" w:eastAsia="Times New Roman" w:hAnsi="Calibri"/>
          <w:highlight w:val="yellow"/>
        </w:rPr>
        <w:t>…).</w:t>
      </w:r>
    </w:p>
    <w:p w:rsidR="002B72AB" w:rsidRDefault="002B72AB" w:rsidP="00F9452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 w:rsidRPr="009A7B1B">
        <w:rPr>
          <w:rFonts w:ascii="Calibri" w:eastAsia="Times New Roman" w:hAnsi="Calibri"/>
          <w:b/>
          <w:highlight w:val="yellow"/>
        </w:rPr>
        <w:t xml:space="preserve">NO POWER ADDERS (no nitrous, </w:t>
      </w:r>
      <w:r w:rsidR="00E505DF" w:rsidRPr="009A7B1B">
        <w:rPr>
          <w:rFonts w:ascii="Calibri" w:eastAsia="Times New Roman" w:hAnsi="Calibri"/>
          <w:b/>
          <w:highlight w:val="yellow"/>
        </w:rPr>
        <w:t xml:space="preserve">no </w:t>
      </w:r>
      <w:r w:rsidRPr="009A7B1B">
        <w:rPr>
          <w:rFonts w:ascii="Calibri" w:eastAsia="Times New Roman" w:hAnsi="Calibri"/>
          <w:b/>
          <w:highlight w:val="yellow"/>
        </w:rPr>
        <w:t xml:space="preserve">blowers, </w:t>
      </w:r>
      <w:r w:rsidR="00701897" w:rsidRPr="009A7B1B">
        <w:rPr>
          <w:rFonts w:ascii="Calibri" w:eastAsia="Times New Roman" w:hAnsi="Calibri"/>
          <w:b/>
          <w:highlight w:val="yellow"/>
        </w:rPr>
        <w:t>no turbo</w:t>
      </w:r>
      <w:r w:rsidR="0061249A" w:rsidRPr="009A7B1B">
        <w:rPr>
          <w:rFonts w:ascii="Calibri" w:eastAsia="Times New Roman" w:hAnsi="Calibri"/>
          <w:b/>
          <w:highlight w:val="yellow"/>
        </w:rPr>
        <w:t>/</w:t>
      </w:r>
      <w:r w:rsidR="00701897" w:rsidRPr="009A7B1B">
        <w:rPr>
          <w:rFonts w:ascii="Calibri" w:eastAsia="Times New Roman" w:hAnsi="Calibri"/>
          <w:b/>
          <w:highlight w:val="yellow"/>
        </w:rPr>
        <w:t xml:space="preserve">s, </w:t>
      </w:r>
      <w:proofErr w:type="spellStart"/>
      <w:r w:rsidRPr="009A7B1B">
        <w:rPr>
          <w:rFonts w:ascii="Calibri" w:eastAsia="Times New Roman" w:hAnsi="Calibri"/>
          <w:b/>
          <w:highlight w:val="yellow"/>
        </w:rPr>
        <w:t>etc</w:t>
      </w:r>
      <w:proofErr w:type="spellEnd"/>
      <w:r w:rsidRPr="009A7B1B">
        <w:rPr>
          <w:rFonts w:ascii="Calibri" w:eastAsia="Times New Roman" w:hAnsi="Calibri"/>
          <w:highlight w:val="yellow"/>
        </w:rPr>
        <w:t>…).</w:t>
      </w:r>
    </w:p>
    <w:p w:rsidR="00F9452E" w:rsidRDefault="00F9452E" w:rsidP="00F9452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4-link and other adjustable suspensions are ok.</w:t>
      </w:r>
    </w:p>
    <w:p w:rsidR="00F9452E" w:rsidRDefault="007449DA" w:rsidP="00F9452E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Fiberglass bodies</w:t>
      </w:r>
      <w:r w:rsidR="002A434F">
        <w:rPr>
          <w:rFonts w:ascii="Calibri" w:eastAsia="Times New Roman" w:hAnsi="Calibri"/>
        </w:rPr>
        <w:t>/skins</w:t>
      </w:r>
      <w:r>
        <w:rPr>
          <w:rFonts w:ascii="Calibri" w:eastAsia="Times New Roman" w:hAnsi="Calibri"/>
        </w:rPr>
        <w:t xml:space="preserve"> ok.</w:t>
      </w:r>
    </w:p>
    <w:p w:rsidR="002F0772" w:rsidRPr="002B72AB" w:rsidRDefault="00F9452E" w:rsidP="002B72AB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Any </w:t>
      </w:r>
      <w:r w:rsidRPr="00BB3AFF">
        <w:rPr>
          <w:rFonts w:ascii="Calibri" w:eastAsia="Times New Roman" w:hAnsi="Calibri"/>
          <w:b/>
        </w:rPr>
        <w:t>enclosed</w:t>
      </w:r>
      <w:r>
        <w:rPr>
          <w:rFonts w:ascii="Calibri" w:eastAsia="Times New Roman" w:hAnsi="Calibri"/>
        </w:rPr>
        <w:t xml:space="preserve"> transfer case/chain drive.</w:t>
      </w:r>
      <w:r w:rsidR="002F0772" w:rsidRPr="002B72AB">
        <w:rPr>
          <w:rFonts w:ascii="Calibri" w:eastAsia="Times New Roman" w:hAnsi="Calibri"/>
        </w:rPr>
        <w:br w:type="page"/>
      </w:r>
    </w:p>
    <w:p w:rsidR="002B108D" w:rsidRPr="001D26D2" w:rsidRDefault="002F0772" w:rsidP="004A011C">
      <w:pPr>
        <w:spacing w:after="120"/>
        <w:rPr>
          <w:sz w:val="36"/>
          <w:szCs w:val="36"/>
        </w:rPr>
      </w:pPr>
      <w:r>
        <w:rPr>
          <w:sz w:val="36"/>
          <w:szCs w:val="36"/>
        </w:rPr>
        <w:lastRenderedPageBreak/>
        <w:t>CLASS 5</w:t>
      </w:r>
      <w:r w:rsidRPr="002F0772">
        <w:rPr>
          <w:sz w:val="36"/>
          <w:szCs w:val="36"/>
        </w:rPr>
        <w:t xml:space="preserve"> </w:t>
      </w:r>
      <w:r>
        <w:rPr>
          <w:sz w:val="36"/>
          <w:szCs w:val="36"/>
        </w:rPr>
        <w:t>(Pro-Mod) Continued</w:t>
      </w:r>
    </w:p>
    <w:p w:rsidR="002B72AB" w:rsidRDefault="002B72AB" w:rsidP="00A843E8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Gutting allowed.</w:t>
      </w:r>
    </w:p>
    <w:p w:rsidR="00C1699A" w:rsidRPr="00BD58DC" w:rsidRDefault="00EB2916" w:rsidP="00F918A2">
      <w:pPr>
        <w:numPr>
          <w:ilvl w:val="0"/>
          <w:numId w:val="18"/>
        </w:numPr>
        <w:spacing w:before="100" w:beforeAutospacing="1" w:after="120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Roll cage requirements:  </w:t>
      </w:r>
      <w:r w:rsidR="009E560B">
        <w:rPr>
          <w:rFonts w:ascii="Calibri" w:eastAsia="Times New Roman" w:hAnsi="Calibri"/>
        </w:rPr>
        <w:t>6-point minimum with four points to the frame.  .090” minimum thickness and 1 5/8” on main support.</w:t>
      </w:r>
    </w:p>
    <w:p w:rsidR="001F0630" w:rsidRPr="006B39D3" w:rsidRDefault="00FD63E7" w:rsidP="006B39D3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Master kill switch within driver’s reach with an exterior kill switch on the right rear of vehicle.</w:t>
      </w:r>
    </w:p>
    <w:p w:rsidR="00285823" w:rsidRPr="001F0630" w:rsidRDefault="00285823" w:rsidP="001F0630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Driveshaft loops required.</w:t>
      </w:r>
    </w:p>
    <w:p w:rsidR="00E16B4D" w:rsidRDefault="00E16B4D" w:rsidP="008B7F46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Transmission shield, blanket, or approved aftermarket case required.</w:t>
      </w:r>
    </w:p>
    <w:p w:rsidR="001D26D2" w:rsidRDefault="00947E62" w:rsidP="008B7F46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Fire suits are </w:t>
      </w:r>
      <w:r w:rsidR="0089483D">
        <w:rPr>
          <w:rFonts w:ascii="Calibri" w:eastAsia="Times New Roman" w:hAnsi="Calibri"/>
        </w:rPr>
        <w:t>recommended (required for alcohol).</w:t>
      </w:r>
    </w:p>
    <w:p w:rsidR="00DC644A" w:rsidRDefault="00F04B98" w:rsidP="004921AD">
      <w:pPr>
        <w:numPr>
          <w:ilvl w:val="0"/>
          <w:numId w:val="19"/>
        </w:numPr>
        <w:spacing w:before="100" w:beforeAutospacing="1" w:after="480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</w:rPr>
        <w:t xml:space="preserve">Must follow </w:t>
      </w:r>
      <w:r w:rsidR="00C45E28">
        <w:rPr>
          <w:rFonts w:ascii="Calibri" w:eastAsia="Times New Roman" w:hAnsi="Calibri"/>
        </w:rPr>
        <w:t xml:space="preserve">all </w:t>
      </w:r>
      <w:r w:rsidRPr="005B5864">
        <w:rPr>
          <w:rFonts w:ascii="Calibri" w:eastAsia="Times New Roman" w:hAnsi="Calibri"/>
          <w:b/>
          <w:i/>
        </w:rPr>
        <w:t>general safety requirements</w:t>
      </w:r>
      <w:r>
        <w:rPr>
          <w:rFonts w:ascii="Calibri" w:eastAsia="Times New Roman" w:hAnsi="Calibri"/>
          <w:b/>
          <w:i/>
        </w:rPr>
        <w:t>.</w:t>
      </w:r>
    </w:p>
    <w:p w:rsidR="008B7F46" w:rsidRPr="00DC644A" w:rsidRDefault="008B7F46" w:rsidP="00DC644A">
      <w:pPr>
        <w:spacing w:after="200" w:line="276" w:lineRule="auto"/>
        <w:rPr>
          <w:rFonts w:ascii="Calibri" w:eastAsia="Times New Roman" w:hAnsi="Calibri"/>
          <w:b/>
          <w:i/>
        </w:rPr>
      </w:pPr>
    </w:p>
    <w:p w:rsidR="008D554C" w:rsidRPr="008D554C" w:rsidRDefault="002F0772" w:rsidP="008D554C">
      <w:pPr>
        <w:spacing w:after="100" w:afterAutospacing="1"/>
        <w:rPr>
          <w:sz w:val="36"/>
          <w:szCs w:val="36"/>
        </w:rPr>
      </w:pPr>
      <w:r>
        <w:rPr>
          <w:sz w:val="36"/>
          <w:szCs w:val="36"/>
        </w:rPr>
        <w:t>CLASS 6</w:t>
      </w:r>
      <w:r w:rsidR="00C167C7">
        <w:rPr>
          <w:sz w:val="36"/>
          <w:szCs w:val="36"/>
        </w:rPr>
        <w:t xml:space="preserve"> (Open</w:t>
      </w:r>
      <w:r w:rsidR="008D554C" w:rsidRPr="008D554C">
        <w:rPr>
          <w:sz w:val="36"/>
          <w:szCs w:val="36"/>
        </w:rPr>
        <w:t>)</w:t>
      </w:r>
    </w:p>
    <w:p w:rsidR="008D554C" w:rsidRPr="008D554C" w:rsidRDefault="00682B59" w:rsidP="008D554C">
      <w:pPr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$40 entry = two passes (</w:t>
      </w:r>
      <w:r w:rsidR="008D554C" w:rsidRPr="008D554C">
        <w:rPr>
          <w:i/>
          <w:sz w:val="28"/>
          <w:szCs w:val="28"/>
        </w:rPr>
        <w:t>pays back 1</w:t>
      </w:r>
      <w:r w:rsidR="008D554C" w:rsidRPr="008D554C">
        <w:rPr>
          <w:i/>
          <w:sz w:val="28"/>
          <w:szCs w:val="28"/>
          <w:vertAlign w:val="superscript"/>
        </w:rPr>
        <w:t>st</w:t>
      </w:r>
      <w:r w:rsidR="00DC644A">
        <w:rPr>
          <w:i/>
          <w:sz w:val="28"/>
          <w:szCs w:val="28"/>
        </w:rPr>
        <w:t xml:space="preserve"> – 4</w:t>
      </w:r>
      <w:r w:rsidR="008D554C" w:rsidRPr="008D554C">
        <w:rPr>
          <w:i/>
          <w:sz w:val="28"/>
          <w:szCs w:val="28"/>
          <w:vertAlign w:val="superscript"/>
        </w:rPr>
        <w:t>th</w:t>
      </w:r>
      <w:r w:rsidR="008D554C" w:rsidRPr="008D554C">
        <w:rPr>
          <w:i/>
          <w:sz w:val="28"/>
          <w:szCs w:val="28"/>
        </w:rPr>
        <w:t xml:space="preserve">, </w:t>
      </w:r>
      <w:r w:rsidR="00BE491D">
        <w:rPr>
          <w:i/>
          <w:sz w:val="28"/>
          <w:szCs w:val="28"/>
        </w:rPr>
        <w:t>$1,1</w:t>
      </w:r>
      <w:r w:rsidR="00F940BB">
        <w:rPr>
          <w:i/>
          <w:sz w:val="28"/>
          <w:szCs w:val="28"/>
        </w:rPr>
        <w:t>00 guaranteed purse</w:t>
      </w:r>
      <w:r>
        <w:rPr>
          <w:i/>
          <w:sz w:val="28"/>
          <w:szCs w:val="28"/>
        </w:rPr>
        <w:t>)</w:t>
      </w:r>
    </w:p>
    <w:p w:rsidR="00DC644A" w:rsidRPr="00DF5B00" w:rsidRDefault="00DF5B00" w:rsidP="00DF5B00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Cut tires, paddle tires, and tractor tires </w:t>
      </w:r>
      <w:r w:rsidRPr="008C19A2">
        <w:rPr>
          <w:rFonts w:ascii="Calibri" w:eastAsia="Times New Roman" w:hAnsi="Calibri"/>
          <w:b/>
        </w:rPr>
        <w:t>are all allowed</w:t>
      </w:r>
      <w:r w:rsidR="00A80CC2">
        <w:rPr>
          <w:rFonts w:ascii="Calibri" w:eastAsia="Times New Roman" w:hAnsi="Calibri"/>
        </w:rPr>
        <w:t xml:space="preserve"> (any tire).</w:t>
      </w:r>
    </w:p>
    <w:p w:rsidR="00DF5B00" w:rsidRDefault="00DF5B00" w:rsidP="00DF5B00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 w:rsidRPr="00E12FE0">
        <w:rPr>
          <w:rFonts w:ascii="Calibri" w:eastAsia="Times New Roman" w:hAnsi="Calibri"/>
          <w:b/>
          <w:highlight w:val="yellow"/>
        </w:rPr>
        <w:t>NO RAILS</w:t>
      </w:r>
      <w:r w:rsidRPr="00E12FE0">
        <w:rPr>
          <w:rFonts w:ascii="Calibri" w:eastAsia="Times New Roman" w:hAnsi="Calibri"/>
          <w:highlight w:val="yellow"/>
        </w:rPr>
        <w:t xml:space="preserve"> (no sand buggies, center seater rails</w:t>
      </w:r>
      <w:r w:rsidR="009D5E54">
        <w:rPr>
          <w:rFonts w:ascii="Calibri" w:eastAsia="Times New Roman" w:hAnsi="Calibri"/>
          <w:highlight w:val="yellow"/>
        </w:rPr>
        <w:t xml:space="preserve"> without full size body</w:t>
      </w:r>
      <w:r w:rsidRPr="00E12FE0">
        <w:rPr>
          <w:rFonts w:ascii="Calibri" w:eastAsia="Times New Roman" w:hAnsi="Calibri"/>
          <w:highlight w:val="yellow"/>
        </w:rPr>
        <w:t xml:space="preserve">, </w:t>
      </w:r>
      <w:proofErr w:type="spellStart"/>
      <w:r w:rsidRPr="00E12FE0">
        <w:rPr>
          <w:rFonts w:ascii="Calibri" w:eastAsia="Times New Roman" w:hAnsi="Calibri"/>
          <w:highlight w:val="yellow"/>
        </w:rPr>
        <w:t>etc</w:t>
      </w:r>
      <w:proofErr w:type="spellEnd"/>
      <w:r w:rsidRPr="00E12FE0">
        <w:rPr>
          <w:rFonts w:ascii="Calibri" w:eastAsia="Times New Roman" w:hAnsi="Calibri"/>
          <w:highlight w:val="yellow"/>
        </w:rPr>
        <w:t>…).</w:t>
      </w:r>
    </w:p>
    <w:p w:rsidR="00DF5B00" w:rsidRPr="00123563" w:rsidRDefault="00754E5D" w:rsidP="00DF5B00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 w:rsidRPr="00754E5D">
        <w:rPr>
          <w:rFonts w:ascii="Calibri" w:eastAsia="Times New Roman" w:hAnsi="Calibri"/>
          <w:b/>
        </w:rPr>
        <w:t>ANY POWER ADDER</w:t>
      </w:r>
      <w:r>
        <w:rPr>
          <w:rFonts w:ascii="Calibri" w:eastAsia="Times New Roman" w:hAnsi="Calibri"/>
          <w:b/>
        </w:rPr>
        <w:t xml:space="preserve"> OK</w:t>
      </w:r>
      <w:r w:rsidR="00DF5B00" w:rsidRPr="00754E5D">
        <w:rPr>
          <w:rFonts w:ascii="Calibri" w:eastAsia="Times New Roman" w:hAnsi="Calibri"/>
          <w:b/>
        </w:rPr>
        <w:t>.</w:t>
      </w:r>
      <w:r w:rsidR="00DF5B00">
        <w:rPr>
          <w:rFonts w:ascii="Calibri" w:eastAsia="Times New Roman" w:hAnsi="Calibri"/>
        </w:rPr>
        <w:t xml:space="preserve">  </w:t>
      </w:r>
      <w:r w:rsidR="00DF5B00" w:rsidRPr="00EF0F5A">
        <w:rPr>
          <w:rFonts w:ascii="Calibri" w:eastAsia="Times New Roman" w:hAnsi="Calibri"/>
          <w:b/>
        </w:rPr>
        <w:t>Fire suits are required.</w:t>
      </w:r>
    </w:p>
    <w:p w:rsidR="007F7DA3" w:rsidRDefault="007F7DA3" w:rsidP="007F7DA3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4-link and other adjustable suspensions are ok.</w:t>
      </w:r>
    </w:p>
    <w:p w:rsidR="007F7DA3" w:rsidRDefault="007F7DA3" w:rsidP="007F7DA3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Fiberglass bodies/skins ok.</w:t>
      </w:r>
    </w:p>
    <w:p w:rsidR="00DF5B00" w:rsidRDefault="007F7DA3" w:rsidP="007F7DA3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Any </w:t>
      </w:r>
      <w:r w:rsidRPr="00BB3AFF">
        <w:rPr>
          <w:rFonts w:ascii="Calibri" w:eastAsia="Times New Roman" w:hAnsi="Calibri"/>
          <w:b/>
        </w:rPr>
        <w:t>enclosed</w:t>
      </w:r>
      <w:r>
        <w:rPr>
          <w:rFonts w:ascii="Calibri" w:eastAsia="Times New Roman" w:hAnsi="Calibri"/>
        </w:rPr>
        <w:t xml:space="preserve"> transfer case/chain drive.</w:t>
      </w:r>
    </w:p>
    <w:p w:rsidR="007F7DA3" w:rsidRDefault="007F7DA3" w:rsidP="007F7DA3">
      <w:pPr>
        <w:numPr>
          <w:ilvl w:val="0"/>
          <w:numId w:val="18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Gutting allowed.</w:t>
      </w:r>
    </w:p>
    <w:p w:rsidR="007F7DA3" w:rsidRPr="00BD58DC" w:rsidRDefault="007F7DA3" w:rsidP="00640CB5">
      <w:pPr>
        <w:numPr>
          <w:ilvl w:val="0"/>
          <w:numId w:val="18"/>
        </w:numPr>
        <w:spacing w:before="100" w:beforeAutospacing="1" w:after="120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Roll cage requirements:  6-point minimum with four points to the frame.  .090” minimum thickness and 1 5/8” on main support.</w:t>
      </w:r>
    </w:p>
    <w:p w:rsidR="007F7DA3" w:rsidRPr="006B39D3" w:rsidRDefault="007F7DA3" w:rsidP="007F7DA3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Master kill switch within driver’s reach with an exterior kill switch on the right rear of vehicle.</w:t>
      </w:r>
    </w:p>
    <w:p w:rsidR="007F7DA3" w:rsidRPr="001F0630" w:rsidRDefault="007F7DA3" w:rsidP="007F7DA3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Driveshaft loops required.</w:t>
      </w:r>
    </w:p>
    <w:p w:rsidR="007F7DA3" w:rsidRPr="009F7DD4" w:rsidRDefault="007F7DA3" w:rsidP="009F7DD4">
      <w:pPr>
        <w:numPr>
          <w:ilvl w:val="0"/>
          <w:numId w:val="19"/>
        </w:numPr>
        <w:spacing w:before="100" w:beforeAutospacing="1" w:after="12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Transmission shield, blanket, or approved aftermarket case required.</w:t>
      </w:r>
    </w:p>
    <w:p w:rsidR="007F7DA3" w:rsidRPr="007F7DA3" w:rsidRDefault="007F7DA3" w:rsidP="007F7DA3">
      <w:pPr>
        <w:numPr>
          <w:ilvl w:val="0"/>
          <w:numId w:val="19"/>
        </w:numPr>
        <w:spacing w:before="100" w:beforeAutospacing="1" w:after="480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</w:rPr>
        <w:t xml:space="preserve">Must follow all </w:t>
      </w:r>
      <w:r w:rsidRPr="005B5864">
        <w:rPr>
          <w:rFonts w:ascii="Calibri" w:eastAsia="Times New Roman" w:hAnsi="Calibri"/>
          <w:b/>
          <w:i/>
        </w:rPr>
        <w:t>general safety requirements</w:t>
      </w:r>
      <w:r>
        <w:rPr>
          <w:rFonts w:ascii="Calibri" w:eastAsia="Times New Roman" w:hAnsi="Calibri"/>
          <w:b/>
          <w:i/>
        </w:rPr>
        <w:t>.</w:t>
      </w:r>
    </w:p>
    <w:p w:rsidR="0030449D" w:rsidRPr="00A1060C" w:rsidRDefault="00806A59" w:rsidP="00A2406D">
      <w:p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br w:type="page"/>
      </w:r>
    </w:p>
    <w:p w:rsidR="0030449D" w:rsidRPr="008E65BF" w:rsidRDefault="00120A2D" w:rsidP="0030449D">
      <w:pPr>
        <w:pStyle w:val="Heading2"/>
        <w:jc w:val="center"/>
        <w:rPr>
          <w:rFonts w:ascii="Calibri" w:eastAsia="Times New Roman" w:hAnsi="Calibri"/>
          <w:sz w:val="32"/>
          <w:szCs w:val="32"/>
          <w:u w:val="single"/>
        </w:rPr>
      </w:pPr>
      <w:r>
        <w:rPr>
          <w:rFonts w:ascii="Calibri" w:eastAsia="Times New Roman" w:hAnsi="Calibri"/>
          <w:sz w:val="52"/>
          <w:szCs w:val="52"/>
          <w:u w:val="single"/>
        </w:rPr>
        <w:lastRenderedPageBreak/>
        <w:t>$3,7</w:t>
      </w:r>
      <w:r w:rsidR="00AD3CDF">
        <w:rPr>
          <w:rFonts w:ascii="Calibri" w:eastAsia="Times New Roman" w:hAnsi="Calibri"/>
          <w:sz w:val="52"/>
          <w:szCs w:val="52"/>
          <w:u w:val="single"/>
        </w:rPr>
        <w:t>5</w:t>
      </w:r>
      <w:r w:rsidR="00FC16DE" w:rsidRPr="00B17A5D">
        <w:rPr>
          <w:rFonts w:ascii="Calibri" w:eastAsia="Times New Roman" w:hAnsi="Calibri"/>
          <w:sz w:val="52"/>
          <w:szCs w:val="52"/>
          <w:u w:val="single"/>
        </w:rPr>
        <w:t>0</w:t>
      </w:r>
      <w:r w:rsidR="00FC16DE" w:rsidRPr="008E65BF">
        <w:rPr>
          <w:rFonts w:ascii="Calibri" w:eastAsia="Times New Roman" w:hAnsi="Calibri"/>
          <w:sz w:val="32"/>
          <w:szCs w:val="32"/>
          <w:u w:val="single"/>
        </w:rPr>
        <w:t xml:space="preserve"> guaranteed</w:t>
      </w:r>
      <w:r w:rsidR="00F940BB" w:rsidRPr="008E65BF">
        <w:rPr>
          <w:rFonts w:ascii="Calibri" w:eastAsia="Times New Roman" w:hAnsi="Calibri"/>
          <w:sz w:val="32"/>
          <w:szCs w:val="32"/>
          <w:u w:val="single"/>
        </w:rPr>
        <w:t xml:space="preserve"> purse</w:t>
      </w:r>
    </w:p>
    <w:p w:rsidR="00D21520" w:rsidRDefault="0030449D" w:rsidP="00D21520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 w:rsidRPr="00844DBB">
        <w:rPr>
          <w:rFonts w:ascii="Calibri" w:eastAsia="Times New Roman" w:hAnsi="Calibri"/>
          <w:sz w:val="28"/>
          <w:szCs w:val="28"/>
        </w:rPr>
        <w:t>CLASS 1</w:t>
      </w:r>
      <w:r w:rsidR="00E51395">
        <w:rPr>
          <w:rFonts w:ascii="Calibri" w:eastAsia="Times New Roman" w:hAnsi="Calibri"/>
          <w:sz w:val="28"/>
          <w:szCs w:val="28"/>
        </w:rPr>
        <w:t xml:space="preserve"> </w:t>
      </w:r>
      <w:r w:rsidR="00A01FF2">
        <w:rPr>
          <w:rFonts w:ascii="Calibri" w:eastAsia="Times New Roman" w:hAnsi="Calibri"/>
          <w:sz w:val="28"/>
          <w:szCs w:val="28"/>
        </w:rPr>
        <w:t>–</w:t>
      </w:r>
      <w:r w:rsidR="004447BB">
        <w:rPr>
          <w:rFonts w:ascii="Calibri" w:eastAsia="Times New Roman" w:hAnsi="Calibri"/>
          <w:sz w:val="28"/>
          <w:szCs w:val="28"/>
        </w:rPr>
        <w:t xml:space="preserve"> </w:t>
      </w:r>
      <w:r w:rsidR="00873A2E">
        <w:rPr>
          <w:rFonts w:ascii="Calibri" w:eastAsia="Times New Roman" w:hAnsi="Calibri"/>
          <w:sz w:val="28"/>
          <w:szCs w:val="28"/>
        </w:rPr>
        <w:t>Street</w:t>
      </w:r>
      <w:r w:rsidR="00A01FF2">
        <w:rPr>
          <w:rFonts w:ascii="Calibri" w:eastAsia="Times New Roman" w:hAnsi="Calibri"/>
          <w:sz w:val="28"/>
          <w:szCs w:val="28"/>
        </w:rPr>
        <w:t>/Stock</w:t>
      </w:r>
      <w:r w:rsidRPr="00844DBB">
        <w:rPr>
          <w:rFonts w:ascii="Calibri" w:eastAsia="Times New Roman" w:hAnsi="Calibri"/>
          <w:sz w:val="28"/>
          <w:szCs w:val="28"/>
        </w:rPr>
        <w:t xml:space="preserve"> </w:t>
      </w:r>
    </w:p>
    <w:p w:rsidR="0030449D" w:rsidRDefault="0030449D" w:rsidP="00D21520">
      <w:pPr>
        <w:pStyle w:val="Heading2"/>
        <w:spacing w:after="120" w:afterAutospacing="0"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 w:rsidR="00A1060C">
        <w:rPr>
          <w:rFonts w:ascii="Calibri" w:eastAsia="Times New Roman" w:hAnsi="Calibri"/>
          <w:b w:val="0"/>
          <w:sz w:val="24"/>
          <w:szCs w:val="24"/>
        </w:rPr>
        <w:t xml:space="preserve"> – 4</w:t>
      </w:r>
      <w:r w:rsidR="00A1060C"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 w:rsidR="00740810" w:rsidRPr="00844DBB">
        <w:rPr>
          <w:rFonts w:ascii="Calibri" w:eastAsia="Times New Roman" w:hAnsi="Calibri"/>
          <w:b w:val="0"/>
          <w:sz w:val="24"/>
          <w:szCs w:val="24"/>
        </w:rPr>
        <w:t xml:space="preserve"> = </w:t>
      </w:r>
      <w:r w:rsidR="00120A2D">
        <w:rPr>
          <w:rFonts w:ascii="Calibri" w:eastAsia="Times New Roman" w:hAnsi="Calibri"/>
          <w:b w:val="0"/>
          <w:sz w:val="24"/>
          <w:szCs w:val="24"/>
        </w:rPr>
        <w:t>$100</w:t>
      </w:r>
      <w:r w:rsidR="00873A2E">
        <w:rPr>
          <w:rFonts w:ascii="Calibri" w:eastAsia="Times New Roman" w:hAnsi="Calibri"/>
          <w:b w:val="0"/>
          <w:sz w:val="24"/>
          <w:szCs w:val="24"/>
        </w:rPr>
        <w:t xml:space="preserve"> added plus </w:t>
      </w:r>
      <w:r w:rsidRPr="00844DBB">
        <w:rPr>
          <w:rFonts w:ascii="Calibri" w:eastAsia="Times New Roman" w:hAnsi="Calibri"/>
          <w:b w:val="0"/>
          <w:sz w:val="24"/>
          <w:szCs w:val="24"/>
        </w:rPr>
        <w:t>100% payback</w:t>
      </w:r>
      <w:r w:rsidR="006226B7">
        <w:rPr>
          <w:rFonts w:ascii="Calibri" w:eastAsia="Times New Roman" w:hAnsi="Calibri"/>
          <w:b w:val="0"/>
          <w:sz w:val="24"/>
          <w:szCs w:val="24"/>
        </w:rPr>
        <w:t xml:space="preserve"> of entry fees</w:t>
      </w:r>
    </w:p>
    <w:p w:rsidR="004C62A2" w:rsidRPr="00AD1C5D" w:rsidRDefault="004C62A2" w:rsidP="004C62A2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CLASS 2 </w:t>
      </w:r>
      <w:r w:rsidR="00A01FF2">
        <w:rPr>
          <w:rFonts w:ascii="Calibri" w:eastAsia="Times New Roman" w:hAnsi="Calibri"/>
          <w:sz w:val="28"/>
          <w:szCs w:val="28"/>
        </w:rPr>
        <w:t>–</w:t>
      </w:r>
      <w:r>
        <w:rPr>
          <w:rFonts w:ascii="Calibri" w:eastAsia="Times New Roman" w:hAnsi="Calibri"/>
          <w:sz w:val="28"/>
          <w:szCs w:val="28"/>
        </w:rPr>
        <w:t xml:space="preserve"> </w:t>
      </w:r>
      <w:r w:rsidR="00A01FF2">
        <w:rPr>
          <w:rFonts w:ascii="Calibri" w:eastAsia="Times New Roman" w:hAnsi="Calibri"/>
          <w:sz w:val="28"/>
          <w:szCs w:val="28"/>
        </w:rPr>
        <w:t>Open Street</w:t>
      </w:r>
      <w:r w:rsidRPr="00145655">
        <w:rPr>
          <w:rFonts w:ascii="Calibri" w:eastAsia="Times New Roman" w:hAnsi="Calibri"/>
          <w:sz w:val="28"/>
          <w:szCs w:val="28"/>
        </w:rPr>
        <w:t xml:space="preserve"> </w:t>
      </w:r>
    </w:p>
    <w:p w:rsidR="004C62A2" w:rsidRDefault="00145655" w:rsidP="00145655">
      <w:pPr>
        <w:pStyle w:val="Heading2"/>
        <w:spacing w:after="120" w:afterAutospacing="0"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>
        <w:rPr>
          <w:rFonts w:ascii="Calibri" w:eastAsia="Times New Roman" w:hAnsi="Calibri"/>
          <w:b w:val="0"/>
          <w:sz w:val="24"/>
          <w:szCs w:val="24"/>
        </w:rPr>
        <w:t xml:space="preserve"> – 4</w:t>
      </w:r>
      <w:r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 w:rsidRPr="00844DBB">
        <w:rPr>
          <w:rFonts w:ascii="Calibri" w:eastAsia="Times New Roman" w:hAnsi="Calibri"/>
          <w:b w:val="0"/>
          <w:sz w:val="24"/>
          <w:szCs w:val="24"/>
        </w:rPr>
        <w:t xml:space="preserve"> = </w:t>
      </w:r>
      <w:r w:rsidR="00873A2E">
        <w:rPr>
          <w:rFonts w:ascii="Calibri" w:eastAsia="Times New Roman" w:hAnsi="Calibri"/>
          <w:b w:val="0"/>
          <w:sz w:val="24"/>
          <w:szCs w:val="24"/>
        </w:rPr>
        <w:t>$</w:t>
      </w:r>
      <w:r w:rsidR="00AD3CDF">
        <w:rPr>
          <w:rFonts w:ascii="Calibri" w:eastAsia="Times New Roman" w:hAnsi="Calibri"/>
          <w:b w:val="0"/>
          <w:sz w:val="24"/>
          <w:szCs w:val="24"/>
        </w:rPr>
        <w:t>250</w:t>
      </w:r>
      <w:r w:rsidR="00873A2E">
        <w:rPr>
          <w:rFonts w:ascii="Calibri" w:eastAsia="Times New Roman" w:hAnsi="Calibri"/>
          <w:b w:val="0"/>
          <w:sz w:val="24"/>
          <w:szCs w:val="24"/>
        </w:rPr>
        <w:t xml:space="preserve"> added plus </w:t>
      </w:r>
      <w:r w:rsidRPr="00844DBB">
        <w:rPr>
          <w:rFonts w:ascii="Calibri" w:eastAsia="Times New Roman" w:hAnsi="Calibri"/>
          <w:b w:val="0"/>
          <w:sz w:val="24"/>
          <w:szCs w:val="24"/>
        </w:rPr>
        <w:t>100% payback</w:t>
      </w:r>
      <w:r>
        <w:rPr>
          <w:rFonts w:ascii="Calibri" w:eastAsia="Times New Roman" w:hAnsi="Calibri"/>
          <w:b w:val="0"/>
          <w:sz w:val="24"/>
          <w:szCs w:val="24"/>
        </w:rPr>
        <w:t xml:space="preserve"> of entry fees</w:t>
      </w:r>
    </w:p>
    <w:p w:rsidR="004C62A2" w:rsidRPr="004C62A2" w:rsidRDefault="004C62A2" w:rsidP="004C62A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</w:p>
    <w:p w:rsidR="00886C82" w:rsidRPr="00AD1C5D" w:rsidRDefault="004C62A2" w:rsidP="007B1B2F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CLASS 3</w:t>
      </w:r>
      <w:r w:rsidR="00E2031B">
        <w:rPr>
          <w:rFonts w:ascii="Calibri" w:eastAsia="Times New Roman" w:hAnsi="Calibri"/>
          <w:sz w:val="28"/>
          <w:szCs w:val="28"/>
        </w:rPr>
        <w:t xml:space="preserve"> </w:t>
      </w:r>
      <w:r w:rsidR="006F2A8F">
        <w:rPr>
          <w:rFonts w:ascii="Calibri" w:eastAsia="Times New Roman" w:hAnsi="Calibri"/>
          <w:sz w:val="28"/>
          <w:szCs w:val="28"/>
        </w:rPr>
        <w:t>–</w:t>
      </w:r>
      <w:r w:rsidR="004447BB">
        <w:rPr>
          <w:rFonts w:ascii="Calibri" w:eastAsia="Times New Roman" w:hAnsi="Calibri"/>
          <w:sz w:val="28"/>
          <w:szCs w:val="28"/>
        </w:rPr>
        <w:t xml:space="preserve"> </w:t>
      </w:r>
      <w:r w:rsidR="001D7989">
        <w:rPr>
          <w:rFonts w:ascii="Calibri" w:eastAsia="Times New Roman" w:hAnsi="Calibri"/>
          <w:sz w:val="28"/>
          <w:szCs w:val="28"/>
        </w:rPr>
        <w:t>38</w:t>
      </w:r>
      <w:r w:rsidR="006F2A8F">
        <w:rPr>
          <w:rFonts w:ascii="Calibri" w:eastAsia="Times New Roman" w:hAnsi="Calibri"/>
          <w:sz w:val="28"/>
          <w:szCs w:val="28"/>
        </w:rPr>
        <w:t>”</w:t>
      </w:r>
      <w:r w:rsidR="001D7989">
        <w:rPr>
          <w:rFonts w:ascii="Calibri" w:eastAsia="Times New Roman" w:hAnsi="Calibri"/>
          <w:sz w:val="28"/>
          <w:szCs w:val="28"/>
        </w:rPr>
        <w:t xml:space="preserve"> &amp; </w:t>
      </w:r>
      <w:r w:rsidR="00E93E03">
        <w:rPr>
          <w:rFonts w:asciiTheme="minorHAnsi" w:eastAsia="Times New Roman" w:hAnsiTheme="minorHAnsi"/>
          <w:sz w:val="28"/>
          <w:szCs w:val="28"/>
        </w:rPr>
        <w:t>↓</w:t>
      </w:r>
      <w:r w:rsidR="001D7989">
        <w:rPr>
          <w:rFonts w:ascii="Calibri" w:eastAsia="Times New Roman" w:hAnsi="Calibri"/>
          <w:sz w:val="28"/>
          <w:szCs w:val="28"/>
        </w:rPr>
        <w:t xml:space="preserve"> Modified</w:t>
      </w:r>
      <w:r w:rsidR="00CF4BB8" w:rsidRPr="00844DBB">
        <w:rPr>
          <w:rFonts w:ascii="Calibri" w:eastAsia="Times New Roman" w:hAnsi="Calibri"/>
          <w:sz w:val="28"/>
          <w:szCs w:val="28"/>
        </w:rPr>
        <w:t xml:space="preserve"> </w:t>
      </w:r>
      <w:r w:rsidR="00594829">
        <w:rPr>
          <w:rFonts w:ascii="Calibri" w:eastAsia="Times New Roman" w:hAnsi="Calibri"/>
          <w:b w:val="0"/>
          <w:sz w:val="28"/>
          <w:szCs w:val="28"/>
        </w:rPr>
        <w:t>($6</w:t>
      </w:r>
      <w:r w:rsidR="00873A2E">
        <w:rPr>
          <w:rFonts w:ascii="Calibri" w:eastAsia="Times New Roman" w:hAnsi="Calibri"/>
          <w:b w:val="0"/>
          <w:sz w:val="28"/>
          <w:szCs w:val="28"/>
        </w:rPr>
        <w:t>5</w:t>
      </w:r>
      <w:r w:rsidR="00A1060C">
        <w:rPr>
          <w:rFonts w:ascii="Calibri" w:eastAsia="Times New Roman" w:hAnsi="Calibri"/>
          <w:b w:val="0"/>
          <w:sz w:val="28"/>
          <w:szCs w:val="28"/>
        </w:rPr>
        <w:t>0</w:t>
      </w:r>
      <w:r w:rsidR="00556BA9">
        <w:rPr>
          <w:rFonts w:ascii="Calibri" w:eastAsia="Times New Roman" w:hAnsi="Calibri"/>
          <w:b w:val="0"/>
          <w:sz w:val="28"/>
          <w:szCs w:val="28"/>
        </w:rPr>
        <w:t xml:space="preserve"> </w:t>
      </w:r>
      <w:r w:rsidR="00151106">
        <w:rPr>
          <w:rFonts w:ascii="Calibri" w:eastAsia="Times New Roman" w:hAnsi="Calibri"/>
          <w:b w:val="0"/>
          <w:sz w:val="28"/>
          <w:szCs w:val="28"/>
        </w:rPr>
        <w:t>guaranteed</w:t>
      </w:r>
      <w:r w:rsidR="00A1060C">
        <w:rPr>
          <w:rFonts w:ascii="Calibri" w:eastAsia="Times New Roman" w:hAnsi="Calibri"/>
          <w:b w:val="0"/>
          <w:sz w:val="28"/>
          <w:szCs w:val="28"/>
        </w:rPr>
        <w:t>)</w:t>
      </w:r>
    </w:p>
    <w:p w:rsidR="00886C82" w:rsidRPr="00844DBB" w:rsidRDefault="00886C82" w:rsidP="00886C8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 w:rsidR="00A06688">
        <w:rPr>
          <w:rFonts w:ascii="Calibri" w:eastAsia="Times New Roman" w:hAnsi="Calibri"/>
          <w:b w:val="0"/>
          <w:sz w:val="24"/>
          <w:szCs w:val="24"/>
        </w:rPr>
        <w:t xml:space="preserve"> = $300</w:t>
      </w:r>
    </w:p>
    <w:p w:rsidR="00886C82" w:rsidRPr="00844DBB" w:rsidRDefault="00886C82" w:rsidP="00886C8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2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nd</w:t>
      </w:r>
      <w:r w:rsidR="008536C4">
        <w:rPr>
          <w:rFonts w:ascii="Calibri" w:eastAsia="Times New Roman" w:hAnsi="Calibri"/>
          <w:b w:val="0"/>
          <w:sz w:val="24"/>
          <w:szCs w:val="24"/>
        </w:rPr>
        <w:t xml:space="preserve"> = $200</w:t>
      </w:r>
    </w:p>
    <w:p w:rsidR="00886C82" w:rsidRPr="00844DBB" w:rsidRDefault="00886C82" w:rsidP="00886C8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3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rd</w:t>
      </w:r>
      <w:r w:rsidR="00A06688">
        <w:rPr>
          <w:rFonts w:ascii="Calibri" w:eastAsia="Times New Roman" w:hAnsi="Calibri"/>
          <w:b w:val="0"/>
          <w:sz w:val="24"/>
          <w:szCs w:val="24"/>
        </w:rPr>
        <w:t xml:space="preserve"> = $100</w:t>
      </w:r>
    </w:p>
    <w:p w:rsidR="00886C82" w:rsidRPr="00844DBB" w:rsidRDefault="00886C82" w:rsidP="00886C8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4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 w:rsidR="002A5F1A">
        <w:rPr>
          <w:rFonts w:ascii="Calibri" w:eastAsia="Times New Roman" w:hAnsi="Calibri"/>
          <w:b w:val="0"/>
          <w:sz w:val="24"/>
          <w:szCs w:val="24"/>
        </w:rPr>
        <w:t xml:space="preserve"> = $50</w:t>
      </w:r>
    </w:p>
    <w:p w:rsidR="000D4E1F" w:rsidRDefault="000D4E1F" w:rsidP="00886C82">
      <w:pPr>
        <w:pStyle w:val="Heading2"/>
        <w:contextualSpacing/>
        <w:rPr>
          <w:rFonts w:ascii="Calibri" w:eastAsia="Times New Roman" w:hAnsi="Calibri"/>
          <w:b w:val="0"/>
          <w:sz w:val="28"/>
          <w:szCs w:val="28"/>
        </w:rPr>
      </w:pPr>
    </w:p>
    <w:p w:rsidR="00B541BD" w:rsidRPr="00AD1C5D" w:rsidRDefault="00B541BD" w:rsidP="00B541BD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 xml:space="preserve">CLASS 4 </w:t>
      </w:r>
      <w:r w:rsidR="006F2A8F">
        <w:rPr>
          <w:rFonts w:ascii="Calibri" w:eastAsia="Times New Roman" w:hAnsi="Calibri"/>
          <w:sz w:val="28"/>
          <w:szCs w:val="28"/>
        </w:rPr>
        <w:t>–</w:t>
      </w:r>
      <w:r>
        <w:rPr>
          <w:rFonts w:ascii="Calibri" w:eastAsia="Times New Roman" w:hAnsi="Calibri"/>
          <w:sz w:val="28"/>
          <w:szCs w:val="28"/>
        </w:rPr>
        <w:t xml:space="preserve"> </w:t>
      </w:r>
      <w:r w:rsidR="001D7989">
        <w:rPr>
          <w:rFonts w:ascii="Calibri" w:eastAsia="Times New Roman" w:hAnsi="Calibri"/>
          <w:sz w:val="28"/>
          <w:szCs w:val="28"/>
        </w:rPr>
        <w:t>54</w:t>
      </w:r>
      <w:r w:rsidR="006F2A8F">
        <w:rPr>
          <w:rFonts w:ascii="Calibri" w:eastAsia="Times New Roman" w:hAnsi="Calibri"/>
          <w:sz w:val="28"/>
          <w:szCs w:val="28"/>
        </w:rPr>
        <w:t>”</w:t>
      </w:r>
      <w:r w:rsidR="001D7989">
        <w:rPr>
          <w:rFonts w:ascii="Calibri" w:eastAsia="Times New Roman" w:hAnsi="Calibri"/>
          <w:sz w:val="28"/>
          <w:szCs w:val="28"/>
        </w:rPr>
        <w:t xml:space="preserve"> &amp; </w:t>
      </w:r>
      <w:r w:rsidR="00E93E03">
        <w:rPr>
          <w:rFonts w:asciiTheme="minorHAnsi" w:eastAsia="Times New Roman" w:hAnsiTheme="minorHAnsi" w:cs="Arial"/>
          <w:sz w:val="28"/>
          <w:szCs w:val="28"/>
        </w:rPr>
        <w:t>↓</w:t>
      </w:r>
      <w:r w:rsidR="001D7989">
        <w:rPr>
          <w:rFonts w:ascii="Calibri" w:eastAsia="Times New Roman" w:hAnsi="Calibri"/>
          <w:sz w:val="28"/>
          <w:szCs w:val="28"/>
        </w:rPr>
        <w:t xml:space="preserve"> Modified</w:t>
      </w:r>
      <w:r w:rsidRPr="00844DBB">
        <w:rPr>
          <w:rFonts w:ascii="Calibri" w:eastAsia="Times New Roman" w:hAnsi="Calibri"/>
          <w:sz w:val="28"/>
          <w:szCs w:val="28"/>
        </w:rPr>
        <w:t xml:space="preserve"> </w:t>
      </w:r>
      <w:r w:rsidR="00594829">
        <w:rPr>
          <w:rFonts w:ascii="Calibri" w:eastAsia="Times New Roman" w:hAnsi="Calibri"/>
          <w:b w:val="0"/>
          <w:sz w:val="28"/>
          <w:szCs w:val="28"/>
        </w:rPr>
        <w:t>($6</w:t>
      </w:r>
      <w:r w:rsidR="00873A2E">
        <w:rPr>
          <w:rFonts w:ascii="Calibri" w:eastAsia="Times New Roman" w:hAnsi="Calibri"/>
          <w:b w:val="0"/>
          <w:sz w:val="28"/>
          <w:szCs w:val="28"/>
        </w:rPr>
        <w:t>5</w:t>
      </w:r>
      <w:r>
        <w:rPr>
          <w:rFonts w:ascii="Calibri" w:eastAsia="Times New Roman" w:hAnsi="Calibri"/>
          <w:b w:val="0"/>
          <w:sz w:val="28"/>
          <w:szCs w:val="28"/>
        </w:rPr>
        <w:t>0</w:t>
      </w:r>
      <w:r w:rsidR="00556BA9">
        <w:rPr>
          <w:rFonts w:ascii="Calibri" w:eastAsia="Times New Roman" w:hAnsi="Calibri"/>
          <w:b w:val="0"/>
          <w:sz w:val="28"/>
          <w:szCs w:val="28"/>
        </w:rPr>
        <w:t xml:space="preserve"> </w:t>
      </w:r>
      <w:r>
        <w:rPr>
          <w:rFonts w:ascii="Calibri" w:eastAsia="Times New Roman" w:hAnsi="Calibri"/>
          <w:b w:val="0"/>
          <w:sz w:val="28"/>
          <w:szCs w:val="28"/>
        </w:rPr>
        <w:t>guaranteed)</w:t>
      </w:r>
    </w:p>
    <w:p w:rsidR="00B541BD" w:rsidRPr="00844DBB" w:rsidRDefault="00B541BD" w:rsidP="00B541BD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 w:rsidR="00A06688">
        <w:rPr>
          <w:rFonts w:ascii="Calibri" w:eastAsia="Times New Roman" w:hAnsi="Calibri"/>
          <w:b w:val="0"/>
          <w:sz w:val="24"/>
          <w:szCs w:val="24"/>
        </w:rPr>
        <w:t xml:space="preserve"> = $300</w:t>
      </w:r>
    </w:p>
    <w:p w:rsidR="00B541BD" w:rsidRPr="00844DBB" w:rsidRDefault="00B541BD" w:rsidP="00B541BD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2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nd</w:t>
      </w:r>
      <w:r w:rsidR="008536C4">
        <w:rPr>
          <w:rFonts w:ascii="Calibri" w:eastAsia="Times New Roman" w:hAnsi="Calibri"/>
          <w:b w:val="0"/>
          <w:sz w:val="24"/>
          <w:szCs w:val="24"/>
        </w:rPr>
        <w:t xml:space="preserve"> = $200</w:t>
      </w:r>
    </w:p>
    <w:p w:rsidR="00B541BD" w:rsidRPr="00844DBB" w:rsidRDefault="00B541BD" w:rsidP="00B541BD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3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rd</w:t>
      </w:r>
      <w:r w:rsidR="00A06688">
        <w:rPr>
          <w:rFonts w:ascii="Calibri" w:eastAsia="Times New Roman" w:hAnsi="Calibri"/>
          <w:b w:val="0"/>
          <w:sz w:val="24"/>
          <w:szCs w:val="24"/>
        </w:rPr>
        <w:t xml:space="preserve"> = $100</w:t>
      </w:r>
    </w:p>
    <w:p w:rsidR="00B541BD" w:rsidRPr="00B541BD" w:rsidRDefault="00B541BD" w:rsidP="00886C82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4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>
        <w:rPr>
          <w:rFonts w:ascii="Calibri" w:eastAsia="Times New Roman" w:hAnsi="Calibri"/>
          <w:b w:val="0"/>
          <w:sz w:val="24"/>
          <w:szCs w:val="24"/>
        </w:rPr>
        <w:t xml:space="preserve"> = $50</w:t>
      </w:r>
    </w:p>
    <w:p w:rsidR="00B541BD" w:rsidRDefault="00B541BD" w:rsidP="00886C82">
      <w:pPr>
        <w:pStyle w:val="Heading2"/>
        <w:contextualSpacing/>
        <w:rPr>
          <w:rFonts w:ascii="Calibri" w:eastAsia="Times New Roman" w:hAnsi="Calibri"/>
          <w:b w:val="0"/>
          <w:sz w:val="28"/>
          <w:szCs w:val="28"/>
        </w:rPr>
      </w:pPr>
    </w:p>
    <w:p w:rsidR="000D4E1F" w:rsidRPr="00844DBB" w:rsidRDefault="00B541BD" w:rsidP="007B1B2F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CLASS 5</w:t>
      </w:r>
      <w:r w:rsidR="00E2031B">
        <w:rPr>
          <w:rFonts w:ascii="Calibri" w:eastAsia="Times New Roman" w:hAnsi="Calibri"/>
          <w:sz w:val="28"/>
          <w:szCs w:val="28"/>
        </w:rPr>
        <w:t xml:space="preserve"> </w:t>
      </w:r>
      <w:r w:rsidR="00A1060C">
        <w:rPr>
          <w:rFonts w:ascii="Calibri" w:eastAsia="Times New Roman" w:hAnsi="Calibri"/>
          <w:sz w:val="28"/>
          <w:szCs w:val="28"/>
        </w:rPr>
        <w:t>–</w:t>
      </w:r>
      <w:r w:rsidR="004447BB">
        <w:rPr>
          <w:rFonts w:ascii="Calibri" w:eastAsia="Times New Roman" w:hAnsi="Calibri"/>
          <w:sz w:val="28"/>
          <w:szCs w:val="28"/>
        </w:rPr>
        <w:t xml:space="preserve"> </w:t>
      </w:r>
      <w:r>
        <w:rPr>
          <w:rFonts w:ascii="Calibri" w:eastAsia="Times New Roman" w:hAnsi="Calibri"/>
          <w:sz w:val="28"/>
          <w:szCs w:val="28"/>
        </w:rPr>
        <w:t>Pro-Mod</w:t>
      </w:r>
      <w:r w:rsidR="00A1060C">
        <w:rPr>
          <w:rFonts w:ascii="Calibri" w:eastAsia="Times New Roman" w:hAnsi="Calibri"/>
          <w:i/>
          <w:sz w:val="28"/>
          <w:szCs w:val="28"/>
        </w:rPr>
        <w:t xml:space="preserve"> </w:t>
      </w:r>
      <w:r w:rsidR="00873A2E">
        <w:rPr>
          <w:rFonts w:ascii="Calibri" w:eastAsia="Times New Roman" w:hAnsi="Calibri"/>
          <w:b w:val="0"/>
          <w:sz w:val="28"/>
          <w:szCs w:val="28"/>
        </w:rPr>
        <w:t>($1,0</w:t>
      </w:r>
      <w:r w:rsidR="000D4E1F" w:rsidRPr="00AD1C5D">
        <w:rPr>
          <w:rFonts w:ascii="Calibri" w:eastAsia="Times New Roman" w:hAnsi="Calibri"/>
          <w:b w:val="0"/>
          <w:sz w:val="28"/>
          <w:szCs w:val="28"/>
        </w:rPr>
        <w:t>00</w:t>
      </w:r>
      <w:r w:rsidR="00556BA9">
        <w:rPr>
          <w:rFonts w:ascii="Calibri" w:eastAsia="Times New Roman" w:hAnsi="Calibri"/>
          <w:b w:val="0"/>
          <w:sz w:val="28"/>
          <w:szCs w:val="28"/>
        </w:rPr>
        <w:t xml:space="preserve"> </w:t>
      </w:r>
      <w:r w:rsidR="00151106">
        <w:rPr>
          <w:rFonts w:ascii="Calibri" w:eastAsia="Times New Roman" w:hAnsi="Calibri"/>
          <w:b w:val="0"/>
          <w:sz w:val="28"/>
          <w:szCs w:val="28"/>
        </w:rPr>
        <w:t>guaranteed</w:t>
      </w:r>
      <w:r w:rsidR="00A1060C">
        <w:rPr>
          <w:rFonts w:ascii="Calibri" w:eastAsia="Times New Roman" w:hAnsi="Calibri"/>
          <w:b w:val="0"/>
          <w:sz w:val="28"/>
          <w:szCs w:val="28"/>
        </w:rPr>
        <w:t>)</w:t>
      </w:r>
    </w:p>
    <w:p w:rsidR="000D4E1F" w:rsidRPr="00844DBB" w:rsidRDefault="000D4E1F" w:rsidP="000D4E1F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 w:rsidR="008536C4">
        <w:rPr>
          <w:rFonts w:ascii="Calibri" w:eastAsia="Times New Roman" w:hAnsi="Calibri"/>
          <w:b w:val="0"/>
          <w:sz w:val="24"/>
          <w:szCs w:val="24"/>
        </w:rPr>
        <w:t xml:space="preserve"> = $4</w:t>
      </w:r>
      <w:r w:rsidR="00166BF2">
        <w:rPr>
          <w:rFonts w:ascii="Calibri" w:eastAsia="Times New Roman" w:hAnsi="Calibri"/>
          <w:b w:val="0"/>
          <w:sz w:val="24"/>
          <w:szCs w:val="24"/>
        </w:rPr>
        <w:t>00</w:t>
      </w:r>
    </w:p>
    <w:p w:rsidR="000D4E1F" w:rsidRPr="00844DBB" w:rsidRDefault="000D4E1F" w:rsidP="000D4E1F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2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nd</w:t>
      </w:r>
      <w:r w:rsidR="00D15785">
        <w:rPr>
          <w:rFonts w:ascii="Calibri" w:eastAsia="Times New Roman" w:hAnsi="Calibri"/>
          <w:b w:val="0"/>
          <w:sz w:val="24"/>
          <w:szCs w:val="24"/>
        </w:rPr>
        <w:t xml:space="preserve"> = $</w:t>
      </w:r>
      <w:r w:rsidR="001D7989">
        <w:rPr>
          <w:rFonts w:ascii="Calibri" w:eastAsia="Times New Roman" w:hAnsi="Calibri"/>
          <w:b w:val="0"/>
          <w:sz w:val="24"/>
          <w:szCs w:val="24"/>
        </w:rPr>
        <w:t>3</w:t>
      </w:r>
      <w:r w:rsidR="00D15785">
        <w:rPr>
          <w:rFonts w:ascii="Calibri" w:eastAsia="Times New Roman" w:hAnsi="Calibri"/>
          <w:b w:val="0"/>
          <w:sz w:val="24"/>
          <w:szCs w:val="24"/>
        </w:rPr>
        <w:t>0</w:t>
      </w:r>
      <w:r w:rsidRPr="00844DBB">
        <w:rPr>
          <w:rFonts w:ascii="Calibri" w:eastAsia="Times New Roman" w:hAnsi="Calibri"/>
          <w:b w:val="0"/>
          <w:sz w:val="24"/>
          <w:szCs w:val="24"/>
        </w:rPr>
        <w:t>0</w:t>
      </w:r>
    </w:p>
    <w:p w:rsidR="000D4E1F" w:rsidRPr="00844DBB" w:rsidRDefault="000D4E1F" w:rsidP="000D4E1F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3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rd</w:t>
      </w:r>
      <w:r w:rsidR="002F143C">
        <w:rPr>
          <w:rFonts w:ascii="Calibri" w:eastAsia="Times New Roman" w:hAnsi="Calibri"/>
          <w:b w:val="0"/>
          <w:sz w:val="24"/>
          <w:szCs w:val="24"/>
        </w:rPr>
        <w:t xml:space="preserve"> = $200</w:t>
      </w:r>
    </w:p>
    <w:p w:rsidR="000D4E1F" w:rsidRPr="00844DBB" w:rsidRDefault="000D4E1F" w:rsidP="000D4E1F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4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 w:rsidR="00D15785">
        <w:rPr>
          <w:rFonts w:ascii="Calibri" w:eastAsia="Times New Roman" w:hAnsi="Calibri"/>
          <w:b w:val="0"/>
          <w:sz w:val="24"/>
          <w:szCs w:val="24"/>
        </w:rPr>
        <w:t xml:space="preserve"> = $10</w:t>
      </w:r>
      <w:r w:rsidRPr="00844DBB">
        <w:rPr>
          <w:rFonts w:ascii="Calibri" w:eastAsia="Times New Roman" w:hAnsi="Calibri"/>
          <w:b w:val="0"/>
          <w:sz w:val="24"/>
          <w:szCs w:val="24"/>
        </w:rPr>
        <w:t>0</w:t>
      </w:r>
    </w:p>
    <w:p w:rsidR="000D4E1F" w:rsidRDefault="000D4E1F" w:rsidP="00886C82">
      <w:pPr>
        <w:pStyle w:val="Heading2"/>
        <w:contextualSpacing/>
        <w:rPr>
          <w:rFonts w:ascii="Calibri" w:eastAsia="Times New Roman" w:hAnsi="Calibri"/>
          <w:b w:val="0"/>
          <w:sz w:val="28"/>
          <w:szCs w:val="28"/>
        </w:rPr>
      </w:pPr>
    </w:p>
    <w:p w:rsidR="0035036C" w:rsidRPr="00AD1C5D" w:rsidRDefault="00B541BD" w:rsidP="007B1B2F">
      <w:pPr>
        <w:pStyle w:val="Heading2"/>
        <w:spacing w:after="120" w:afterAutospacing="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CLASS 6</w:t>
      </w:r>
      <w:r w:rsidR="00E2031B">
        <w:rPr>
          <w:rFonts w:ascii="Calibri" w:eastAsia="Times New Roman" w:hAnsi="Calibri"/>
          <w:sz w:val="28"/>
          <w:szCs w:val="28"/>
        </w:rPr>
        <w:t xml:space="preserve"> </w:t>
      </w:r>
      <w:r w:rsidR="004447BB">
        <w:rPr>
          <w:rFonts w:ascii="Calibri" w:eastAsia="Times New Roman" w:hAnsi="Calibri"/>
          <w:sz w:val="28"/>
          <w:szCs w:val="28"/>
        </w:rPr>
        <w:t xml:space="preserve">- </w:t>
      </w:r>
      <w:r>
        <w:rPr>
          <w:rFonts w:ascii="Calibri" w:eastAsia="Times New Roman" w:hAnsi="Calibri"/>
          <w:sz w:val="28"/>
          <w:szCs w:val="28"/>
        </w:rPr>
        <w:t xml:space="preserve">Open </w:t>
      </w:r>
      <w:r w:rsidR="001D7989">
        <w:rPr>
          <w:rFonts w:ascii="Calibri" w:eastAsia="Times New Roman" w:hAnsi="Calibri"/>
          <w:b w:val="0"/>
          <w:sz w:val="28"/>
          <w:szCs w:val="28"/>
        </w:rPr>
        <w:t>($1,1</w:t>
      </w:r>
      <w:r w:rsidR="00A1060C" w:rsidRPr="00AD1C5D">
        <w:rPr>
          <w:rFonts w:ascii="Calibri" w:eastAsia="Times New Roman" w:hAnsi="Calibri"/>
          <w:b w:val="0"/>
          <w:sz w:val="28"/>
          <w:szCs w:val="28"/>
        </w:rPr>
        <w:t>00</w:t>
      </w:r>
      <w:r w:rsidR="00556BA9">
        <w:rPr>
          <w:rFonts w:ascii="Calibri" w:eastAsia="Times New Roman" w:hAnsi="Calibri"/>
          <w:b w:val="0"/>
          <w:sz w:val="28"/>
          <w:szCs w:val="28"/>
        </w:rPr>
        <w:t xml:space="preserve"> </w:t>
      </w:r>
      <w:r>
        <w:rPr>
          <w:rFonts w:ascii="Calibri" w:eastAsia="Times New Roman" w:hAnsi="Calibri"/>
          <w:b w:val="0"/>
          <w:sz w:val="28"/>
          <w:szCs w:val="28"/>
        </w:rPr>
        <w:t>guaranteed</w:t>
      </w:r>
      <w:r w:rsidR="00A1060C">
        <w:rPr>
          <w:rFonts w:ascii="Calibri" w:eastAsia="Times New Roman" w:hAnsi="Calibri"/>
          <w:b w:val="0"/>
          <w:sz w:val="28"/>
          <w:szCs w:val="28"/>
        </w:rPr>
        <w:t>)</w:t>
      </w:r>
    </w:p>
    <w:p w:rsidR="0035036C" w:rsidRPr="00844DBB" w:rsidRDefault="0035036C" w:rsidP="0035036C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1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st</w:t>
      </w:r>
      <w:r w:rsidR="001D7989">
        <w:rPr>
          <w:rFonts w:ascii="Calibri" w:eastAsia="Times New Roman" w:hAnsi="Calibri"/>
          <w:b w:val="0"/>
          <w:sz w:val="24"/>
          <w:szCs w:val="24"/>
        </w:rPr>
        <w:t xml:space="preserve"> = $5</w:t>
      </w:r>
      <w:r w:rsidRPr="00844DBB">
        <w:rPr>
          <w:rFonts w:ascii="Calibri" w:eastAsia="Times New Roman" w:hAnsi="Calibri"/>
          <w:b w:val="0"/>
          <w:sz w:val="24"/>
          <w:szCs w:val="24"/>
        </w:rPr>
        <w:t>00</w:t>
      </w:r>
    </w:p>
    <w:p w:rsidR="0035036C" w:rsidRPr="00844DBB" w:rsidRDefault="0035036C" w:rsidP="0035036C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2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nd</w:t>
      </w:r>
      <w:r w:rsidR="001D7989">
        <w:rPr>
          <w:rFonts w:ascii="Calibri" w:eastAsia="Times New Roman" w:hAnsi="Calibri"/>
          <w:b w:val="0"/>
          <w:sz w:val="24"/>
          <w:szCs w:val="24"/>
        </w:rPr>
        <w:t xml:space="preserve"> = $3</w:t>
      </w:r>
      <w:r w:rsidR="00166BF2">
        <w:rPr>
          <w:rFonts w:ascii="Calibri" w:eastAsia="Times New Roman" w:hAnsi="Calibri"/>
          <w:b w:val="0"/>
          <w:sz w:val="24"/>
          <w:szCs w:val="24"/>
        </w:rPr>
        <w:t>00</w:t>
      </w:r>
    </w:p>
    <w:p w:rsidR="0035036C" w:rsidRPr="00844DBB" w:rsidRDefault="0035036C" w:rsidP="0035036C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3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rd</w:t>
      </w:r>
      <w:r w:rsidR="00166BF2">
        <w:rPr>
          <w:rFonts w:ascii="Calibri" w:eastAsia="Times New Roman" w:hAnsi="Calibri"/>
          <w:b w:val="0"/>
          <w:sz w:val="24"/>
          <w:szCs w:val="24"/>
        </w:rPr>
        <w:t xml:space="preserve"> = $200</w:t>
      </w:r>
    </w:p>
    <w:p w:rsidR="00CD459B" w:rsidRPr="00EA2174" w:rsidRDefault="0035036C" w:rsidP="00EA2174">
      <w:pPr>
        <w:pStyle w:val="Heading2"/>
        <w:contextualSpacing/>
        <w:rPr>
          <w:rFonts w:ascii="Calibri" w:eastAsia="Times New Roman" w:hAnsi="Calibri"/>
          <w:b w:val="0"/>
          <w:sz w:val="24"/>
          <w:szCs w:val="24"/>
        </w:rPr>
      </w:pPr>
      <w:r w:rsidRPr="00844DBB">
        <w:rPr>
          <w:rFonts w:ascii="Calibri" w:eastAsia="Times New Roman" w:hAnsi="Calibri"/>
          <w:b w:val="0"/>
          <w:sz w:val="24"/>
          <w:szCs w:val="24"/>
        </w:rPr>
        <w:t>4</w:t>
      </w:r>
      <w:r w:rsidRPr="00844DBB">
        <w:rPr>
          <w:rFonts w:ascii="Calibri" w:eastAsia="Times New Roman" w:hAnsi="Calibri"/>
          <w:b w:val="0"/>
          <w:sz w:val="24"/>
          <w:szCs w:val="24"/>
          <w:vertAlign w:val="superscript"/>
        </w:rPr>
        <w:t>th</w:t>
      </w:r>
      <w:r w:rsidR="00A1060C">
        <w:rPr>
          <w:rFonts w:ascii="Calibri" w:eastAsia="Times New Roman" w:hAnsi="Calibri"/>
          <w:b w:val="0"/>
          <w:sz w:val="24"/>
          <w:szCs w:val="24"/>
        </w:rPr>
        <w:t xml:space="preserve"> = $</w:t>
      </w:r>
      <w:r w:rsidR="00166BF2">
        <w:rPr>
          <w:rFonts w:ascii="Calibri" w:eastAsia="Times New Roman" w:hAnsi="Calibri"/>
          <w:b w:val="0"/>
          <w:sz w:val="24"/>
          <w:szCs w:val="24"/>
        </w:rPr>
        <w:t>100</w:t>
      </w:r>
    </w:p>
    <w:sectPr w:rsidR="00CD459B" w:rsidRPr="00EA2174" w:rsidSect="00713E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E7" w:rsidRDefault="007B76E7" w:rsidP="001E109F">
      <w:r>
        <w:separator/>
      </w:r>
    </w:p>
  </w:endnote>
  <w:endnote w:type="continuationSeparator" w:id="0">
    <w:p w:rsidR="007B76E7" w:rsidRDefault="007B76E7" w:rsidP="001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E7" w:rsidRDefault="007B76E7" w:rsidP="001E109F">
      <w:r>
        <w:separator/>
      </w:r>
    </w:p>
  </w:footnote>
  <w:footnote w:type="continuationSeparator" w:id="0">
    <w:p w:rsidR="007B76E7" w:rsidRDefault="007B76E7" w:rsidP="001E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9F" w:rsidRDefault="001E1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553"/>
    <w:multiLevelType w:val="multilevel"/>
    <w:tmpl w:val="AE92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84CDA"/>
    <w:multiLevelType w:val="multilevel"/>
    <w:tmpl w:val="2E2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F1A7E"/>
    <w:multiLevelType w:val="multilevel"/>
    <w:tmpl w:val="2344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8104F"/>
    <w:multiLevelType w:val="multilevel"/>
    <w:tmpl w:val="B71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57EA7"/>
    <w:multiLevelType w:val="hybridMultilevel"/>
    <w:tmpl w:val="743E09D6"/>
    <w:lvl w:ilvl="0" w:tplc="9E386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03D4"/>
    <w:multiLevelType w:val="multilevel"/>
    <w:tmpl w:val="095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17B43"/>
    <w:multiLevelType w:val="multilevel"/>
    <w:tmpl w:val="0B7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E3E38"/>
    <w:multiLevelType w:val="multilevel"/>
    <w:tmpl w:val="4222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A6F70"/>
    <w:multiLevelType w:val="multilevel"/>
    <w:tmpl w:val="F85E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7A42B4"/>
    <w:multiLevelType w:val="multilevel"/>
    <w:tmpl w:val="8CE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027EF"/>
    <w:multiLevelType w:val="multilevel"/>
    <w:tmpl w:val="793E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D5EB7"/>
    <w:multiLevelType w:val="multilevel"/>
    <w:tmpl w:val="9A0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9180F"/>
    <w:multiLevelType w:val="multilevel"/>
    <w:tmpl w:val="401A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ED1DBA"/>
    <w:multiLevelType w:val="multilevel"/>
    <w:tmpl w:val="2FA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733C5"/>
    <w:multiLevelType w:val="multilevel"/>
    <w:tmpl w:val="99A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14052"/>
    <w:multiLevelType w:val="hybridMultilevel"/>
    <w:tmpl w:val="B51A5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1326C"/>
    <w:multiLevelType w:val="multilevel"/>
    <w:tmpl w:val="1A5E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D15470"/>
    <w:multiLevelType w:val="multilevel"/>
    <w:tmpl w:val="165C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BE5244"/>
    <w:multiLevelType w:val="multilevel"/>
    <w:tmpl w:val="A82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61A35"/>
    <w:multiLevelType w:val="multilevel"/>
    <w:tmpl w:val="25E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47467"/>
    <w:multiLevelType w:val="multilevel"/>
    <w:tmpl w:val="EA6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6A"/>
    <w:rsid w:val="000144F2"/>
    <w:rsid w:val="000231D3"/>
    <w:rsid w:val="00024754"/>
    <w:rsid w:val="000310D5"/>
    <w:rsid w:val="00036A51"/>
    <w:rsid w:val="00036A9A"/>
    <w:rsid w:val="00040D5B"/>
    <w:rsid w:val="0004183B"/>
    <w:rsid w:val="00046EB8"/>
    <w:rsid w:val="00047FE9"/>
    <w:rsid w:val="0006430A"/>
    <w:rsid w:val="000644F8"/>
    <w:rsid w:val="00064C3D"/>
    <w:rsid w:val="000718D6"/>
    <w:rsid w:val="00074F96"/>
    <w:rsid w:val="00075AC7"/>
    <w:rsid w:val="00095749"/>
    <w:rsid w:val="000A485C"/>
    <w:rsid w:val="000B16F9"/>
    <w:rsid w:val="000B2EBA"/>
    <w:rsid w:val="000C1A67"/>
    <w:rsid w:val="000C2749"/>
    <w:rsid w:val="000C6CF6"/>
    <w:rsid w:val="000D1A02"/>
    <w:rsid w:val="000D4409"/>
    <w:rsid w:val="000D4E1F"/>
    <w:rsid w:val="000D5549"/>
    <w:rsid w:val="000D614B"/>
    <w:rsid w:val="000E0008"/>
    <w:rsid w:val="000E30D1"/>
    <w:rsid w:val="000F14AA"/>
    <w:rsid w:val="000F2BFA"/>
    <w:rsid w:val="001005DD"/>
    <w:rsid w:val="001010F6"/>
    <w:rsid w:val="00106636"/>
    <w:rsid w:val="00115CF8"/>
    <w:rsid w:val="00120A2D"/>
    <w:rsid w:val="00123563"/>
    <w:rsid w:val="001440ED"/>
    <w:rsid w:val="00144E57"/>
    <w:rsid w:val="00145655"/>
    <w:rsid w:val="00151106"/>
    <w:rsid w:val="001631E6"/>
    <w:rsid w:val="00166BF2"/>
    <w:rsid w:val="00166D15"/>
    <w:rsid w:val="001718AF"/>
    <w:rsid w:val="00174057"/>
    <w:rsid w:val="0018610A"/>
    <w:rsid w:val="001903B8"/>
    <w:rsid w:val="00194F1F"/>
    <w:rsid w:val="001D144E"/>
    <w:rsid w:val="001D26D2"/>
    <w:rsid w:val="001D7989"/>
    <w:rsid w:val="001E0FFF"/>
    <w:rsid w:val="001E109F"/>
    <w:rsid w:val="001F0630"/>
    <w:rsid w:val="00204C35"/>
    <w:rsid w:val="00217FCA"/>
    <w:rsid w:val="00220D9C"/>
    <w:rsid w:val="00223688"/>
    <w:rsid w:val="002260E5"/>
    <w:rsid w:val="00242225"/>
    <w:rsid w:val="0026287B"/>
    <w:rsid w:val="00285823"/>
    <w:rsid w:val="002918A5"/>
    <w:rsid w:val="00292DDE"/>
    <w:rsid w:val="002A434F"/>
    <w:rsid w:val="002A5F1A"/>
    <w:rsid w:val="002B108D"/>
    <w:rsid w:val="002B165C"/>
    <w:rsid w:val="002B3801"/>
    <w:rsid w:val="002B72AB"/>
    <w:rsid w:val="002B72DB"/>
    <w:rsid w:val="002B79B2"/>
    <w:rsid w:val="002C00FE"/>
    <w:rsid w:val="002C04A4"/>
    <w:rsid w:val="002C40E6"/>
    <w:rsid w:val="002D0E66"/>
    <w:rsid w:val="002D2BC5"/>
    <w:rsid w:val="002D7DC0"/>
    <w:rsid w:val="002E5977"/>
    <w:rsid w:val="002E75A0"/>
    <w:rsid w:val="002F0772"/>
    <w:rsid w:val="002F143C"/>
    <w:rsid w:val="0030449D"/>
    <w:rsid w:val="003064DA"/>
    <w:rsid w:val="003154A9"/>
    <w:rsid w:val="00327B6D"/>
    <w:rsid w:val="003364D7"/>
    <w:rsid w:val="00341914"/>
    <w:rsid w:val="003450AE"/>
    <w:rsid w:val="0035036C"/>
    <w:rsid w:val="00356B3D"/>
    <w:rsid w:val="00382F97"/>
    <w:rsid w:val="003830E6"/>
    <w:rsid w:val="003918A0"/>
    <w:rsid w:val="003A12A4"/>
    <w:rsid w:val="003A43B6"/>
    <w:rsid w:val="003A788F"/>
    <w:rsid w:val="003B0CC2"/>
    <w:rsid w:val="003B4B8F"/>
    <w:rsid w:val="003C1C08"/>
    <w:rsid w:val="003C41CA"/>
    <w:rsid w:val="003C514C"/>
    <w:rsid w:val="003D2C89"/>
    <w:rsid w:val="003D4923"/>
    <w:rsid w:val="003F073B"/>
    <w:rsid w:val="003F5504"/>
    <w:rsid w:val="003F57AF"/>
    <w:rsid w:val="00415362"/>
    <w:rsid w:val="004175BD"/>
    <w:rsid w:val="004203BE"/>
    <w:rsid w:val="0043090D"/>
    <w:rsid w:val="00436EDE"/>
    <w:rsid w:val="00437D10"/>
    <w:rsid w:val="004424B4"/>
    <w:rsid w:val="004447BB"/>
    <w:rsid w:val="00445024"/>
    <w:rsid w:val="00461885"/>
    <w:rsid w:val="00461EF5"/>
    <w:rsid w:val="00463D18"/>
    <w:rsid w:val="004733D7"/>
    <w:rsid w:val="00474A88"/>
    <w:rsid w:val="00474DC6"/>
    <w:rsid w:val="00480A3B"/>
    <w:rsid w:val="0048365A"/>
    <w:rsid w:val="00487579"/>
    <w:rsid w:val="004921AD"/>
    <w:rsid w:val="00496F4A"/>
    <w:rsid w:val="004A011C"/>
    <w:rsid w:val="004A7257"/>
    <w:rsid w:val="004A776C"/>
    <w:rsid w:val="004A7BCE"/>
    <w:rsid w:val="004B0222"/>
    <w:rsid w:val="004B1A4F"/>
    <w:rsid w:val="004C3CF8"/>
    <w:rsid w:val="004C4545"/>
    <w:rsid w:val="004C62A2"/>
    <w:rsid w:val="004D0851"/>
    <w:rsid w:val="004D3033"/>
    <w:rsid w:val="004E1728"/>
    <w:rsid w:val="004E2E72"/>
    <w:rsid w:val="004E6C12"/>
    <w:rsid w:val="005053AC"/>
    <w:rsid w:val="00512096"/>
    <w:rsid w:val="005130B3"/>
    <w:rsid w:val="00515E48"/>
    <w:rsid w:val="0052310F"/>
    <w:rsid w:val="005237DE"/>
    <w:rsid w:val="00527A48"/>
    <w:rsid w:val="005318AC"/>
    <w:rsid w:val="00531AE0"/>
    <w:rsid w:val="00535F73"/>
    <w:rsid w:val="00545ED4"/>
    <w:rsid w:val="005533F4"/>
    <w:rsid w:val="00553EC9"/>
    <w:rsid w:val="00556BA9"/>
    <w:rsid w:val="00562E2D"/>
    <w:rsid w:val="00585351"/>
    <w:rsid w:val="00594829"/>
    <w:rsid w:val="005A0B05"/>
    <w:rsid w:val="005A3AAC"/>
    <w:rsid w:val="005B5864"/>
    <w:rsid w:val="005D4921"/>
    <w:rsid w:val="005E0EDF"/>
    <w:rsid w:val="005E2147"/>
    <w:rsid w:val="005E29D9"/>
    <w:rsid w:val="005E40E9"/>
    <w:rsid w:val="005F78A4"/>
    <w:rsid w:val="00603C56"/>
    <w:rsid w:val="00605889"/>
    <w:rsid w:val="00605938"/>
    <w:rsid w:val="0061249A"/>
    <w:rsid w:val="00620FD3"/>
    <w:rsid w:val="006226B7"/>
    <w:rsid w:val="0062590A"/>
    <w:rsid w:val="0062713C"/>
    <w:rsid w:val="0063280F"/>
    <w:rsid w:val="0063412B"/>
    <w:rsid w:val="00640C57"/>
    <w:rsid w:val="00640CB5"/>
    <w:rsid w:val="00646B55"/>
    <w:rsid w:val="00646EFE"/>
    <w:rsid w:val="006806A9"/>
    <w:rsid w:val="00682B59"/>
    <w:rsid w:val="00683AFD"/>
    <w:rsid w:val="006A20BE"/>
    <w:rsid w:val="006A5048"/>
    <w:rsid w:val="006B0715"/>
    <w:rsid w:val="006B39D3"/>
    <w:rsid w:val="006B6C39"/>
    <w:rsid w:val="006C1954"/>
    <w:rsid w:val="006C1FB7"/>
    <w:rsid w:val="006C3D18"/>
    <w:rsid w:val="006D026E"/>
    <w:rsid w:val="006D1993"/>
    <w:rsid w:val="006D26C8"/>
    <w:rsid w:val="006D33B7"/>
    <w:rsid w:val="006E61B2"/>
    <w:rsid w:val="006F2A8F"/>
    <w:rsid w:val="00701897"/>
    <w:rsid w:val="00701ED9"/>
    <w:rsid w:val="00704C9C"/>
    <w:rsid w:val="00713EC9"/>
    <w:rsid w:val="00717D34"/>
    <w:rsid w:val="007226B2"/>
    <w:rsid w:val="00723A6A"/>
    <w:rsid w:val="00725CEF"/>
    <w:rsid w:val="007357A8"/>
    <w:rsid w:val="0074070B"/>
    <w:rsid w:val="00740810"/>
    <w:rsid w:val="007449DA"/>
    <w:rsid w:val="00750E1A"/>
    <w:rsid w:val="00752F06"/>
    <w:rsid w:val="00754E5D"/>
    <w:rsid w:val="007608B4"/>
    <w:rsid w:val="00763B65"/>
    <w:rsid w:val="0078288B"/>
    <w:rsid w:val="007875FB"/>
    <w:rsid w:val="00792353"/>
    <w:rsid w:val="007A171D"/>
    <w:rsid w:val="007B1B2F"/>
    <w:rsid w:val="007B76E7"/>
    <w:rsid w:val="007C336A"/>
    <w:rsid w:val="007C6E22"/>
    <w:rsid w:val="007D09A5"/>
    <w:rsid w:val="007F11B0"/>
    <w:rsid w:val="007F23C8"/>
    <w:rsid w:val="007F6EBF"/>
    <w:rsid w:val="007F7DA3"/>
    <w:rsid w:val="00804BD4"/>
    <w:rsid w:val="008054D7"/>
    <w:rsid w:val="00806A59"/>
    <w:rsid w:val="00812231"/>
    <w:rsid w:val="00815BC7"/>
    <w:rsid w:val="00821DBA"/>
    <w:rsid w:val="0083225F"/>
    <w:rsid w:val="00844DBB"/>
    <w:rsid w:val="00846DE3"/>
    <w:rsid w:val="00851F20"/>
    <w:rsid w:val="008536C4"/>
    <w:rsid w:val="00855809"/>
    <w:rsid w:val="00873A2E"/>
    <w:rsid w:val="008854F7"/>
    <w:rsid w:val="00886C82"/>
    <w:rsid w:val="0089483D"/>
    <w:rsid w:val="008A4B40"/>
    <w:rsid w:val="008B1ADF"/>
    <w:rsid w:val="008B228B"/>
    <w:rsid w:val="008B7F46"/>
    <w:rsid w:val="008C19A2"/>
    <w:rsid w:val="008C1AE1"/>
    <w:rsid w:val="008C47FA"/>
    <w:rsid w:val="008D4043"/>
    <w:rsid w:val="008D554C"/>
    <w:rsid w:val="008D78C5"/>
    <w:rsid w:val="008E00B1"/>
    <w:rsid w:val="008E65BF"/>
    <w:rsid w:val="008F3441"/>
    <w:rsid w:val="008F76F2"/>
    <w:rsid w:val="009027AB"/>
    <w:rsid w:val="00903670"/>
    <w:rsid w:val="009062BA"/>
    <w:rsid w:val="00907E7F"/>
    <w:rsid w:val="009145A0"/>
    <w:rsid w:val="00916FFE"/>
    <w:rsid w:val="00922923"/>
    <w:rsid w:val="009274AC"/>
    <w:rsid w:val="00930FDC"/>
    <w:rsid w:val="00931E94"/>
    <w:rsid w:val="009426D7"/>
    <w:rsid w:val="009466BF"/>
    <w:rsid w:val="00947E62"/>
    <w:rsid w:val="00947F4D"/>
    <w:rsid w:val="009501CF"/>
    <w:rsid w:val="00953009"/>
    <w:rsid w:val="00955004"/>
    <w:rsid w:val="00955A58"/>
    <w:rsid w:val="009562C6"/>
    <w:rsid w:val="009575DC"/>
    <w:rsid w:val="00961128"/>
    <w:rsid w:val="00972F27"/>
    <w:rsid w:val="009734A1"/>
    <w:rsid w:val="00975FF8"/>
    <w:rsid w:val="0097735D"/>
    <w:rsid w:val="00992D93"/>
    <w:rsid w:val="00996E5F"/>
    <w:rsid w:val="009A7958"/>
    <w:rsid w:val="009A7B1B"/>
    <w:rsid w:val="009B0AA4"/>
    <w:rsid w:val="009B1C69"/>
    <w:rsid w:val="009B4EAB"/>
    <w:rsid w:val="009B5827"/>
    <w:rsid w:val="009D5E54"/>
    <w:rsid w:val="009E1B90"/>
    <w:rsid w:val="009E560B"/>
    <w:rsid w:val="009F7C6D"/>
    <w:rsid w:val="009F7DD4"/>
    <w:rsid w:val="00A001DC"/>
    <w:rsid w:val="00A01FF2"/>
    <w:rsid w:val="00A06416"/>
    <w:rsid w:val="00A06688"/>
    <w:rsid w:val="00A07FBE"/>
    <w:rsid w:val="00A1060C"/>
    <w:rsid w:val="00A206B5"/>
    <w:rsid w:val="00A2084B"/>
    <w:rsid w:val="00A2406D"/>
    <w:rsid w:val="00A25942"/>
    <w:rsid w:val="00A2610A"/>
    <w:rsid w:val="00A26F33"/>
    <w:rsid w:val="00A30C5A"/>
    <w:rsid w:val="00A3294C"/>
    <w:rsid w:val="00A32FAF"/>
    <w:rsid w:val="00A37F57"/>
    <w:rsid w:val="00A434E6"/>
    <w:rsid w:val="00A50AD4"/>
    <w:rsid w:val="00A5497A"/>
    <w:rsid w:val="00A55532"/>
    <w:rsid w:val="00A73086"/>
    <w:rsid w:val="00A80CC2"/>
    <w:rsid w:val="00A816B7"/>
    <w:rsid w:val="00A843E8"/>
    <w:rsid w:val="00A8482B"/>
    <w:rsid w:val="00A85008"/>
    <w:rsid w:val="00A91CAA"/>
    <w:rsid w:val="00A9267D"/>
    <w:rsid w:val="00A9419B"/>
    <w:rsid w:val="00A94DCF"/>
    <w:rsid w:val="00AA5254"/>
    <w:rsid w:val="00AC2AC2"/>
    <w:rsid w:val="00AD15D8"/>
    <w:rsid w:val="00AD1C5D"/>
    <w:rsid w:val="00AD3CDF"/>
    <w:rsid w:val="00AD53EC"/>
    <w:rsid w:val="00AD54DE"/>
    <w:rsid w:val="00AD5599"/>
    <w:rsid w:val="00AD5F9F"/>
    <w:rsid w:val="00AD6FB8"/>
    <w:rsid w:val="00AE4231"/>
    <w:rsid w:val="00AE51D2"/>
    <w:rsid w:val="00AF78FB"/>
    <w:rsid w:val="00B06FA8"/>
    <w:rsid w:val="00B17A5D"/>
    <w:rsid w:val="00B35951"/>
    <w:rsid w:val="00B41877"/>
    <w:rsid w:val="00B41B9D"/>
    <w:rsid w:val="00B440A8"/>
    <w:rsid w:val="00B44897"/>
    <w:rsid w:val="00B47B59"/>
    <w:rsid w:val="00B527FF"/>
    <w:rsid w:val="00B541BD"/>
    <w:rsid w:val="00B5596D"/>
    <w:rsid w:val="00B5758E"/>
    <w:rsid w:val="00B657FB"/>
    <w:rsid w:val="00B7186C"/>
    <w:rsid w:val="00B85B4D"/>
    <w:rsid w:val="00B902D3"/>
    <w:rsid w:val="00B9341D"/>
    <w:rsid w:val="00B9398B"/>
    <w:rsid w:val="00BA5345"/>
    <w:rsid w:val="00BB3AFF"/>
    <w:rsid w:val="00BB51A6"/>
    <w:rsid w:val="00BB5A22"/>
    <w:rsid w:val="00BD58DC"/>
    <w:rsid w:val="00BD7BBA"/>
    <w:rsid w:val="00BE0E17"/>
    <w:rsid w:val="00BE364E"/>
    <w:rsid w:val="00BE491D"/>
    <w:rsid w:val="00BF2F81"/>
    <w:rsid w:val="00BF41D5"/>
    <w:rsid w:val="00BF5096"/>
    <w:rsid w:val="00C167C7"/>
    <w:rsid w:val="00C1699A"/>
    <w:rsid w:val="00C25E06"/>
    <w:rsid w:val="00C37110"/>
    <w:rsid w:val="00C3765E"/>
    <w:rsid w:val="00C4024B"/>
    <w:rsid w:val="00C40734"/>
    <w:rsid w:val="00C45B94"/>
    <w:rsid w:val="00C45E28"/>
    <w:rsid w:val="00C60286"/>
    <w:rsid w:val="00C67A82"/>
    <w:rsid w:val="00C70FBA"/>
    <w:rsid w:val="00C72F87"/>
    <w:rsid w:val="00C73079"/>
    <w:rsid w:val="00C9044E"/>
    <w:rsid w:val="00C964CF"/>
    <w:rsid w:val="00C97A8B"/>
    <w:rsid w:val="00CA5EDB"/>
    <w:rsid w:val="00CA6BCC"/>
    <w:rsid w:val="00CB54D8"/>
    <w:rsid w:val="00CC6E36"/>
    <w:rsid w:val="00CD0A8E"/>
    <w:rsid w:val="00CD2AA2"/>
    <w:rsid w:val="00CD459B"/>
    <w:rsid w:val="00CE4C44"/>
    <w:rsid w:val="00CE66B8"/>
    <w:rsid w:val="00CF4BB8"/>
    <w:rsid w:val="00D03645"/>
    <w:rsid w:val="00D07FE7"/>
    <w:rsid w:val="00D15785"/>
    <w:rsid w:val="00D21520"/>
    <w:rsid w:val="00D27B98"/>
    <w:rsid w:val="00D322FB"/>
    <w:rsid w:val="00D357B1"/>
    <w:rsid w:val="00D52FAA"/>
    <w:rsid w:val="00D56D7C"/>
    <w:rsid w:val="00D616C2"/>
    <w:rsid w:val="00D70FBC"/>
    <w:rsid w:val="00D7615C"/>
    <w:rsid w:val="00D811A3"/>
    <w:rsid w:val="00D85255"/>
    <w:rsid w:val="00D91BBA"/>
    <w:rsid w:val="00D923D5"/>
    <w:rsid w:val="00D93AD3"/>
    <w:rsid w:val="00D93B7A"/>
    <w:rsid w:val="00DA2E0C"/>
    <w:rsid w:val="00DA4B8D"/>
    <w:rsid w:val="00DB6FF1"/>
    <w:rsid w:val="00DB770F"/>
    <w:rsid w:val="00DC644A"/>
    <w:rsid w:val="00DE42B6"/>
    <w:rsid w:val="00DE47B9"/>
    <w:rsid w:val="00DE746E"/>
    <w:rsid w:val="00DF5B00"/>
    <w:rsid w:val="00E11287"/>
    <w:rsid w:val="00E1144B"/>
    <w:rsid w:val="00E12FE0"/>
    <w:rsid w:val="00E16B4D"/>
    <w:rsid w:val="00E2031B"/>
    <w:rsid w:val="00E26A5D"/>
    <w:rsid w:val="00E42E61"/>
    <w:rsid w:val="00E43322"/>
    <w:rsid w:val="00E43E30"/>
    <w:rsid w:val="00E505DF"/>
    <w:rsid w:val="00E51395"/>
    <w:rsid w:val="00E51F64"/>
    <w:rsid w:val="00E52557"/>
    <w:rsid w:val="00E610E8"/>
    <w:rsid w:val="00E66B9B"/>
    <w:rsid w:val="00E72634"/>
    <w:rsid w:val="00E76965"/>
    <w:rsid w:val="00E93E03"/>
    <w:rsid w:val="00EA2174"/>
    <w:rsid w:val="00EA3F96"/>
    <w:rsid w:val="00EA4F63"/>
    <w:rsid w:val="00EB2916"/>
    <w:rsid w:val="00EB3AD9"/>
    <w:rsid w:val="00EB58AC"/>
    <w:rsid w:val="00EB5905"/>
    <w:rsid w:val="00EF0E8A"/>
    <w:rsid w:val="00EF0F5A"/>
    <w:rsid w:val="00EF792C"/>
    <w:rsid w:val="00F00B15"/>
    <w:rsid w:val="00F04539"/>
    <w:rsid w:val="00F04B98"/>
    <w:rsid w:val="00F04EDD"/>
    <w:rsid w:val="00F11F88"/>
    <w:rsid w:val="00F15622"/>
    <w:rsid w:val="00F23E46"/>
    <w:rsid w:val="00F26AA7"/>
    <w:rsid w:val="00F30BAB"/>
    <w:rsid w:val="00F319FE"/>
    <w:rsid w:val="00F326AC"/>
    <w:rsid w:val="00F3675D"/>
    <w:rsid w:val="00F40E36"/>
    <w:rsid w:val="00F44978"/>
    <w:rsid w:val="00F51704"/>
    <w:rsid w:val="00F53CC8"/>
    <w:rsid w:val="00F53D59"/>
    <w:rsid w:val="00F71583"/>
    <w:rsid w:val="00F767A8"/>
    <w:rsid w:val="00F817BF"/>
    <w:rsid w:val="00F83578"/>
    <w:rsid w:val="00F876A5"/>
    <w:rsid w:val="00F90389"/>
    <w:rsid w:val="00F918A2"/>
    <w:rsid w:val="00F940BB"/>
    <w:rsid w:val="00F9452E"/>
    <w:rsid w:val="00FA0D90"/>
    <w:rsid w:val="00FA1D88"/>
    <w:rsid w:val="00FB070F"/>
    <w:rsid w:val="00FB2319"/>
    <w:rsid w:val="00FB5774"/>
    <w:rsid w:val="00FC16DE"/>
    <w:rsid w:val="00FC2058"/>
    <w:rsid w:val="00FD63E7"/>
    <w:rsid w:val="00FE4BE9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C3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36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336A"/>
    <w:pPr>
      <w:spacing w:before="100" w:beforeAutospacing="1" w:after="100" w:afterAutospacing="1"/>
    </w:pPr>
  </w:style>
  <w:style w:type="paragraph" w:customStyle="1" w:styleId="art-article">
    <w:name w:val="art-article"/>
    <w:basedOn w:val="Normal"/>
    <w:uiPriority w:val="99"/>
    <w:semiHidden/>
    <w:rsid w:val="007C33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1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0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1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0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3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C33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336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336A"/>
    <w:pPr>
      <w:spacing w:before="100" w:beforeAutospacing="1" w:after="100" w:afterAutospacing="1"/>
    </w:pPr>
  </w:style>
  <w:style w:type="paragraph" w:customStyle="1" w:styleId="art-article">
    <w:name w:val="art-article"/>
    <w:basedOn w:val="Normal"/>
    <w:uiPriority w:val="99"/>
    <w:semiHidden/>
    <w:rsid w:val="007C336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1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0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1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0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9ACEC-AC6E-471F-BBCC-C57CF00B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 Corporation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gkish</dc:creator>
  <cp:lastModifiedBy>Kristy Brandt</cp:lastModifiedBy>
  <cp:revision>4</cp:revision>
  <cp:lastPrinted>2017-07-19T11:32:00Z</cp:lastPrinted>
  <dcterms:created xsi:type="dcterms:W3CDTF">2021-07-22T18:20:00Z</dcterms:created>
  <dcterms:modified xsi:type="dcterms:W3CDTF">2021-07-26T14:37:00Z</dcterms:modified>
</cp:coreProperties>
</file>