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5D39" w14:textId="77777777" w:rsidR="004708B0" w:rsidRDefault="004708B0" w:rsidP="00D74A96">
      <w:pPr>
        <w:shd w:val="clear" w:color="auto" w:fill="FFFFFF"/>
        <w:spacing w:after="0" w:line="240" w:lineRule="auto"/>
        <w:ind w:left="1440" w:firstLine="720"/>
        <w:rPr>
          <w:rFonts w:ascii="inherit" w:eastAsia="Times New Roman" w:hAnsi="inherit" w:cs="Segoe UI Historic"/>
          <w:b/>
          <w:bCs/>
          <w:color w:val="050505"/>
          <w:sz w:val="23"/>
          <w:szCs w:val="23"/>
        </w:rPr>
      </w:pPr>
    </w:p>
    <w:p w14:paraId="5C69B8DE" w14:textId="77777777" w:rsidR="004708B0"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From </w:t>
      </w:r>
      <w:proofErr w:type="spellStart"/>
      <w:r w:rsidRPr="004708B0">
        <w:rPr>
          <w:rFonts w:ascii="Segoe UI Historic" w:hAnsi="Segoe UI Historic" w:cs="Segoe UI Historic"/>
          <w:sz w:val="23"/>
          <w:szCs w:val="23"/>
        </w:rPr>
        <w:t>Dr.Steven</w:t>
      </w:r>
      <w:proofErr w:type="spellEnd"/>
      <w:r w:rsidRPr="004708B0">
        <w:rPr>
          <w:rFonts w:ascii="Segoe UI Historic" w:hAnsi="Segoe UI Historic" w:cs="Segoe UI Historic"/>
          <w:sz w:val="23"/>
          <w:szCs w:val="23"/>
        </w:rPr>
        <w:t xml:space="preserve"> Lai </w:t>
      </w:r>
    </w:p>
    <w:p w14:paraId="3B107E56" w14:textId="6C923C7B" w:rsidR="004708B0"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Basic Technique how to use </w:t>
      </w:r>
      <w:r w:rsidR="00DF7EBF">
        <w:rPr>
          <w:rFonts w:ascii="Segoe UI Historic" w:hAnsi="Segoe UI Historic" w:cs="Segoe UI Historic"/>
          <w:sz w:val="23"/>
          <w:szCs w:val="23"/>
        </w:rPr>
        <w:t>iT</w:t>
      </w:r>
      <w:r w:rsidRPr="004708B0">
        <w:rPr>
          <w:rFonts w:ascii="Segoe UI Historic" w:hAnsi="Segoe UI Historic" w:cs="Segoe UI Historic"/>
          <w:sz w:val="23"/>
          <w:szCs w:val="23"/>
        </w:rPr>
        <w:t xml:space="preserve">eraCare more effectively: Whole body: with the distance of 3-4cm, use the device vertically Speed: move with your suitable speed Method: vertically or circular Time: small areas, around 15-20 minutes, full body, 30-40 minutes Use daily not more than 2 hours *those with weaker body, elderly and young children do not need as much time, use sweat as an indication. </w:t>
      </w:r>
    </w:p>
    <w:p w14:paraId="53681A33" w14:textId="77777777" w:rsidR="004708B0" w:rsidRDefault="004708B0">
      <w:pPr>
        <w:rPr>
          <w:rFonts w:ascii="Segoe UI Historic" w:hAnsi="Segoe UI Historic" w:cs="Segoe UI Historic"/>
          <w:sz w:val="23"/>
          <w:szCs w:val="23"/>
        </w:rPr>
      </w:pPr>
    </w:p>
    <w:p w14:paraId="3971775C" w14:textId="77777777" w:rsidR="004708B0"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 start with palms and move onto bottom of the foot for about 1-2 minutes each </w:t>
      </w:r>
    </w:p>
    <w:p w14:paraId="0616DD36" w14:textId="39B74BBD"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2.</w:t>
      </w:r>
      <w:r w:rsidR="003056A4">
        <w:rPr>
          <w:rFonts w:ascii="Segoe UI Historic" w:hAnsi="Segoe UI Historic" w:cs="Segoe UI Historic"/>
          <w:sz w:val="23"/>
          <w:szCs w:val="23"/>
        </w:rPr>
        <w:t xml:space="preserve"> </w:t>
      </w:r>
      <w:r w:rsidRPr="004708B0">
        <w:rPr>
          <w:rFonts w:ascii="Segoe UI Historic" w:hAnsi="Segoe UI Historic" w:cs="Segoe UI Historic"/>
          <w:sz w:val="23"/>
          <w:szCs w:val="23"/>
        </w:rPr>
        <w:t>use on the back for 2-3 minutes Room Temperatures: Cold: in a 25.c room Warm: in room temperature</w:t>
      </w:r>
    </w:p>
    <w:p w14:paraId="36DDC19C" w14:textId="41273EDB"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 </w:t>
      </w:r>
      <w:r w:rsidR="002B42D5">
        <w:rPr>
          <w:rFonts w:ascii="Segoe UI Historic" w:hAnsi="Segoe UI Historic" w:cs="Segoe UI Historic"/>
          <w:sz w:val="23"/>
          <w:szCs w:val="23"/>
        </w:rPr>
        <w:t xml:space="preserve">  </w:t>
      </w:r>
      <w:r w:rsidR="002B42D5">
        <w:rPr>
          <w:rFonts w:ascii="Segoe UI Historic" w:hAnsi="Segoe UI Historic" w:cs="Segoe UI Historic"/>
          <w:sz w:val="23"/>
          <w:szCs w:val="23"/>
        </w:rPr>
        <w:tab/>
      </w:r>
      <w:r w:rsidRPr="004708B0">
        <w:rPr>
          <w:rFonts w:ascii="Segoe UI Historic" w:hAnsi="Segoe UI Historic" w:cs="Segoe UI Historic"/>
          <w:sz w:val="23"/>
          <w:szCs w:val="23"/>
        </w:rPr>
        <w:t xml:space="preserve">(1) starting from the center of the spine, move up and down </w:t>
      </w:r>
    </w:p>
    <w:p w14:paraId="23CF5F22" w14:textId="77777777" w:rsidR="002B42D5" w:rsidRDefault="004708B0" w:rsidP="002B42D5">
      <w:pPr>
        <w:ind w:firstLine="720"/>
        <w:rPr>
          <w:rFonts w:ascii="Segoe UI Historic" w:hAnsi="Segoe UI Historic" w:cs="Segoe UI Historic"/>
          <w:sz w:val="23"/>
          <w:szCs w:val="23"/>
        </w:rPr>
      </w:pPr>
      <w:r w:rsidRPr="004708B0">
        <w:rPr>
          <w:rFonts w:ascii="Segoe UI Historic" w:hAnsi="Segoe UI Historic" w:cs="Segoe UI Historic"/>
          <w:sz w:val="23"/>
          <w:szCs w:val="23"/>
        </w:rPr>
        <w:t xml:space="preserve">(2) from spine, move sideways left and right and move to buttocks </w:t>
      </w:r>
    </w:p>
    <w:p w14:paraId="2F26D0C1" w14:textId="77777777" w:rsidR="002B42D5" w:rsidRDefault="004708B0" w:rsidP="002B42D5">
      <w:pPr>
        <w:ind w:firstLine="720"/>
        <w:rPr>
          <w:rFonts w:ascii="Segoe UI Historic" w:hAnsi="Segoe UI Historic" w:cs="Segoe UI Historic"/>
          <w:sz w:val="23"/>
          <w:szCs w:val="23"/>
        </w:rPr>
      </w:pPr>
      <w:r w:rsidRPr="004708B0">
        <w:rPr>
          <w:rFonts w:ascii="Segoe UI Historic" w:hAnsi="Segoe UI Historic" w:cs="Segoe UI Historic"/>
          <w:sz w:val="23"/>
          <w:szCs w:val="23"/>
        </w:rPr>
        <w:t xml:space="preserve">(3) arms: starting from the shoulders, move towards the hand and fingers </w:t>
      </w:r>
    </w:p>
    <w:p w14:paraId="0869118B" w14:textId="6D78EE94" w:rsidR="002B42D5" w:rsidRDefault="004708B0" w:rsidP="003056A4">
      <w:pPr>
        <w:ind w:left="720"/>
        <w:rPr>
          <w:rFonts w:ascii="Segoe UI Historic" w:hAnsi="Segoe UI Historic" w:cs="Segoe UI Historic"/>
          <w:sz w:val="23"/>
          <w:szCs w:val="23"/>
        </w:rPr>
      </w:pPr>
      <w:r w:rsidRPr="004708B0">
        <w:rPr>
          <w:rFonts w:ascii="Segoe UI Historic" w:hAnsi="Segoe UI Historic" w:cs="Segoe UI Historic"/>
          <w:sz w:val="23"/>
          <w:szCs w:val="23"/>
        </w:rPr>
        <w:t xml:space="preserve">(4) lower limbs: starting from the buttocks, move towards sides and move downwards to legs and </w:t>
      </w:r>
      <w:r w:rsidR="002B42D5">
        <w:rPr>
          <w:rFonts w:ascii="Segoe UI Historic" w:hAnsi="Segoe UI Historic" w:cs="Segoe UI Historic"/>
          <w:sz w:val="23"/>
          <w:szCs w:val="23"/>
        </w:rPr>
        <w:t xml:space="preserve">  </w:t>
      </w:r>
      <w:r w:rsidRPr="004708B0">
        <w:rPr>
          <w:rFonts w:ascii="Segoe UI Historic" w:hAnsi="Segoe UI Historic" w:cs="Segoe UI Historic"/>
          <w:sz w:val="23"/>
          <w:szCs w:val="23"/>
        </w:rPr>
        <w:t xml:space="preserve">toes </w:t>
      </w:r>
    </w:p>
    <w:p w14:paraId="4A561310" w14:textId="77777777" w:rsidR="002B42D5" w:rsidRDefault="004708B0" w:rsidP="002B42D5">
      <w:pPr>
        <w:ind w:firstLine="720"/>
        <w:rPr>
          <w:rFonts w:ascii="Segoe UI Historic" w:hAnsi="Segoe UI Historic" w:cs="Segoe UI Historic"/>
          <w:sz w:val="23"/>
          <w:szCs w:val="23"/>
        </w:rPr>
      </w:pPr>
      <w:r w:rsidRPr="004708B0">
        <w:rPr>
          <w:rFonts w:ascii="Segoe UI Historic" w:hAnsi="Segoe UI Historic" w:cs="Segoe UI Historic"/>
          <w:sz w:val="23"/>
          <w:szCs w:val="23"/>
        </w:rPr>
        <w:t xml:space="preserve">(5) chest: starting from the neck, move down to the collar bone and chest, avoid the nipple </w:t>
      </w:r>
    </w:p>
    <w:p w14:paraId="4818F830" w14:textId="77777777" w:rsidR="002B42D5" w:rsidRDefault="004708B0" w:rsidP="002B42D5">
      <w:pPr>
        <w:ind w:firstLine="720"/>
        <w:rPr>
          <w:rFonts w:ascii="Segoe UI Historic" w:hAnsi="Segoe UI Historic" w:cs="Segoe UI Historic"/>
          <w:sz w:val="23"/>
          <w:szCs w:val="23"/>
        </w:rPr>
      </w:pPr>
      <w:r w:rsidRPr="004708B0">
        <w:rPr>
          <w:rFonts w:ascii="Segoe UI Historic" w:hAnsi="Segoe UI Historic" w:cs="Segoe UI Historic"/>
          <w:sz w:val="23"/>
          <w:szCs w:val="23"/>
        </w:rPr>
        <w:t xml:space="preserve">(6) upper limbs: starting from the ribs, move towards the center and move to lower limbs </w:t>
      </w:r>
    </w:p>
    <w:p w14:paraId="7CA038E0" w14:textId="77777777" w:rsidR="002B42D5" w:rsidRDefault="004708B0" w:rsidP="002B42D5">
      <w:pPr>
        <w:ind w:left="720"/>
        <w:rPr>
          <w:rFonts w:ascii="Segoe UI Historic" w:hAnsi="Segoe UI Historic" w:cs="Segoe UI Historic"/>
          <w:sz w:val="23"/>
          <w:szCs w:val="23"/>
        </w:rPr>
      </w:pPr>
      <w:r w:rsidRPr="004708B0">
        <w:rPr>
          <w:rFonts w:ascii="Segoe UI Historic" w:hAnsi="Segoe UI Historic" w:cs="Segoe UI Historic"/>
          <w:sz w:val="23"/>
          <w:szCs w:val="23"/>
        </w:rPr>
        <w:t>(7) head area: starting from the top of the head, move in circular motion around the head (</w:t>
      </w:r>
      <w:r w:rsidRPr="004708B0">
        <w:rPr>
          <w:rFonts w:ascii="Segoe UI Historic" w:hAnsi="Segoe UI Historic" w:cs="Segoe UI Historic"/>
          <w:noProof/>
          <w:sz w:val="23"/>
          <w:szCs w:val="23"/>
        </w:rPr>
        <w:drawing>
          <wp:inline distT="0" distB="0" distL="0" distR="0" wp14:anchorId="03B1C3DD" wp14:editId="55B3AEF8">
            <wp:extent cx="155575" cy="1555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4708B0">
        <w:rPr>
          <w:rFonts w:ascii="Segoe UI Historic" w:hAnsi="Segoe UI Historic" w:cs="Segoe UI Historic"/>
          <w:sz w:val="23"/>
          <w:szCs w:val="23"/>
        </w:rPr>
        <w:t xml:space="preserve"> face: move in circular motion around the face Additional techniques: flu: below 38.5c, use basic techniques (back + chest+ head+ face+ feet) 1. sore throat: basic technique + focus on neck 2. coughing: basic technique + focus on neck + shoulder </w:t>
      </w:r>
    </w:p>
    <w:p w14:paraId="51725C22"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3. </w:t>
      </w:r>
      <w:r w:rsidRPr="00DF7EBF">
        <w:rPr>
          <w:rFonts w:ascii="Segoe UI Historic" w:hAnsi="Segoe UI Historic" w:cs="Segoe UI Historic"/>
          <w:b/>
          <w:bCs/>
          <w:sz w:val="23"/>
          <w:szCs w:val="23"/>
        </w:rPr>
        <w:t>toothache</w:t>
      </w:r>
      <w:r w:rsidRPr="004708B0">
        <w:rPr>
          <w:rFonts w:ascii="Segoe UI Historic" w:hAnsi="Segoe UI Historic" w:cs="Segoe UI Historic"/>
          <w:sz w:val="23"/>
          <w:szCs w:val="23"/>
        </w:rPr>
        <w:t xml:space="preserve">: basic technique + limbs + stomach area </w:t>
      </w:r>
    </w:p>
    <w:p w14:paraId="430588CE"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4. </w:t>
      </w:r>
      <w:r w:rsidRPr="00DF7EBF">
        <w:rPr>
          <w:rFonts w:ascii="Segoe UI Historic" w:hAnsi="Segoe UI Historic" w:cs="Segoe UI Historic"/>
          <w:b/>
          <w:bCs/>
          <w:sz w:val="23"/>
          <w:szCs w:val="23"/>
        </w:rPr>
        <w:t>knee pain</w:t>
      </w:r>
      <w:r w:rsidRPr="004708B0">
        <w:rPr>
          <w:rFonts w:ascii="Segoe UI Historic" w:hAnsi="Segoe UI Historic" w:cs="Segoe UI Historic"/>
          <w:sz w:val="23"/>
          <w:szCs w:val="23"/>
        </w:rPr>
        <w:t xml:space="preserve">: basic technique + focus on knee + liver area + spleen area </w:t>
      </w:r>
    </w:p>
    <w:p w14:paraId="26B34085"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5. </w:t>
      </w:r>
      <w:r w:rsidRPr="00DF7EBF">
        <w:rPr>
          <w:rFonts w:ascii="Segoe UI Historic" w:hAnsi="Segoe UI Historic" w:cs="Segoe UI Historic"/>
          <w:b/>
          <w:bCs/>
          <w:sz w:val="23"/>
          <w:szCs w:val="23"/>
        </w:rPr>
        <w:t>face:</w:t>
      </w:r>
      <w:r w:rsidRPr="004708B0">
        <w:rPr>
          <w:rFonts w:ascii="Segoe UI Historic" w:hAnsi="Segoe UI Historic" w:cs="Segoe UI Historic"/>
          <w:sz w:val="23"/>
          <w:szCs w:val="23"/>
        </w:rPr>
        <w:t xml:space="preserve"> basic technique + face area + liver area + spleen area </w:t>
      </w:r>
    </w:p>
    <w:p w14:paraId="793FA1A7"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6. </w:t>
      </w:r>
      <w:r w:rsidRPr="00DF7EBF">
        <w:rPr>
          <w:rFonts w:ascii="Segoe UI Historic" w:hAnsi="Segoe UI Historic" w:cs="Segoe UI Historic"/>
          <w:b/>
          <w:bCs/>
          <w:sz w:val="23"/>
          <w:szCs w:val="23"/>
        </w:rPr>
        <w:t>blood pressure</w:t>
      </w:r>
      <w:r w:rsidRPr="004708B0">
        <w:rPr>
          <w:rFonts w:ascii="Segoe UI Historic" w:hAnsi="Segoe UI Historic" w:cs="Segoe UI Historic"/>
          <w:sz w:val="23"/>
          <w:szCs w:val="23"/>
        </w:rPr>
        <w:t xml:space="preserve">: blood pressure 170~95 and above high blood pressure: basic technique + liver area + spleen area + limbs + feet low blood pressure: basic technique, short amount of time is recommended, use on whole body, 10~15 minutes </w:t>
      </w:r>
    </w:p>
    <w:p w14:paraId="69082FEE"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7. myocardial infraction: basic technique + liver area + spleen area + limbs + feet + chest area </w:t>
      </w:r>
    </w:p>
    <w:p w14:paraId="47751CD6"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8. cerebral infraction hemiplegia: basic technique + liver area + spleen area + limbs + feet + head area </w:t>
      </w:r>
    </w:p>
    <w:p w14:paraId="19CD429D"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9. diabetes: basic technique + limbs + feet + liver area + spleen area </w:t>
      </w:r>
    </w:p>
    <w:p w14:paraId="649CB6AB"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10. psoriasis: basic technique + focus on area </w:t>
      </w:r>
    </w:p>
    <w:p w14:paraId="2ED74D00"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11. gynecological diseases, inconsistent menstrual cycle: basic technique + back area + abdomen + liver area + spleen area + uterus area </w:t>
      </w:r>
    </w:p>
    <w:p w14:paraId="00DC02DB"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12. runny nose, phlegm: basic technique + focus on area + lung area </w:t>
      </w:r>
    </w:p>
    <w:p w14:paraId="551147FE" w14:textId="77777777" w:rsidR="002B42D5"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13. obese, menopause, cramps: basic technique + back area + chest + liver area + spleen area + abdomen 14. hearing problems, insomnia: basic technique + back area + liver area + spleen area + head area </w:t>
      </w:r>
    </w:p>
    <w:p w14:paraId="5DB9BC81" w14:textId="77777777" w:rsidR="00EA7E31" w:rsidRDefault="004708B0">
      <w:pPr>
        <w:rPr>
          <w:rFonts w:ascii="Segoe UI Historic" w:hAnsi="Segoe UI Historic" w:cs="Segoe UI Historic"/>
          <w:sz w:val="23"/>
          <w:szCs w:val="23"/>
        </w:rPr>
      </w:pPr>
      <w:r w:rsidRPr="004708B0">
        <w:rPr>
          <w:rFonts w:ascii="Segoe UI Historic" w:hAnsi="Segoe UI Historic" w:cs="Segoe UI Historic"/>
          <w:sz w:val="23"/>
          <w:szCs w:val="23"/>
        </w:rPr>
        <w:lastRenderedPageBreak/>
        <w:t>15. short</w:t>
      </w:r>
      <w:r w:rsidRPr="002B42D5">
        <w:rPr>
          <w:rFonts w:ascii="Segoe UI Historic" w:hAnsi="Segoe UI Historic" w:cs="Segoe UI Historic"/>
          <w:sz w:val="23"/>
          <w:szCs w:val="23"/>
        </w:rPr>
        <w:t xml:space="preserve"> </w:t>
      </w:r>
      <w:r w:rsidRPr="004708B0">
        <w:rPr>
          <w:rFonts w:ascii="Segoe UI Historic" w:hAnsi="Segoe UI Historic" w:cs="Segoe UI Historic"/>
          <w:sz w:val="23"/>
          <w:szCs w:val="23"/>
        </w:rPr>
        <w:t xml:space="preserve">sightedness: basic technique + back area + liver area + eye area </w:t>
      </w:r>
    </w:p>
    <w:p w14:paraId="38D12B9B" w14:textId="77777777" w:rsidR="00EA7E31"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16. rheumatism: throat area technique + back area + liver area + spleen area </w:t>
      </w:r>
    </w:p>
    <w:p w14:paraId="65272B4E"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17. beauty effect: from the chin, move upwards ,use the other hand to massage the chin for 5~10 minutes</w:t>
      </w:r>
    </w:p>
    <w:p w14:paraId="590C7C3E" w14:textId="4F0746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 18. burns: circular motions </w:t>
      </w:r>
    </w:p>
    <w:p w14:paraId="04B1413D"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19. lipoma: basic technique + liver area + spleen area + focus on needed area </w:t>
      </w:r>
    </w:p>
    <w:p w14:paraId="38952081"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1. cold, gassy: hand food mouth sickness, hands, fingers, neck, stomach, knees, feet </w:t>
      </w:r>
      <w:proofErr w:type="spellStart"/>
      <w:r w:rsidRPr="004708B0">
        <w:rPr>
          <w:rFonts w:ascii="Segoe UI Historic" w:hAnsi="Segoe UI Historic" w:cs="Segoe UI Historic"/>
          <w:sz w:val="23"/>
          <w:szCs w:val="23"/>
        </w:rPr>
        <w:t>etc</w:t>
      </w:r>
      <w:proofErr w:type="spellEnd"/>
      <w:r w:rsidRPr="004708B0">
        <w:rPr>
          <w:rFonts w:ascii="Segoe UI Historic" w:hAnsi="Segoe UI Historic" w:cs="Segoe UI Historic"/>
          <w:sz w:val="23"/>
          <w:szCs w:val="23"/>
        </w:rPr>
        <w:t xml:space="preserve">: when using Terahertz treatment, it will discharge the unhealthy gasses. Usually start with the hands and palms, feet, and then start with torso and body. When using on body, move vertically. When affected area is painful, focus on area. </w:t>
      </w:r>
    </w:p>
    <w:p w14:paraId="20041C5A"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2. there is a possibility of symptoms, usually during treatment. </w:t>
      </w:r>
    </w:p>
    <w:p w14:paraId="6A5FCA54"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3. symptoms will appear from time to time </w:t>
      </w:r>
    </w:p>
    <w:p w14:paraId="33125C63"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4. few hours after treatment, is it advised to not drink cold beverages, no cold food, sitting under air conditioning is unrecommended, no showers, to enhance the treatment's affect. </w:t>
      </w:r>
    </w:p>
    <w:p w14:paraId="5ADE0744"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5. treatment duration depends on the severity of sickness/condition. those with weaker body is recommended to use treatment for a shorter time than normal. </w:t>
      </w:r>
    </w:p>
    <w:p w14:paraId="5CF8EA75" w14:textId="77777777" w:rsidR="003056A4" w:rsidRDefault="004708B0">
      <w:pPr>
        <w:rPr>
          <w:rFonts w:ascii="Segoe UI Historic" w:hAnsi="Segoe UI Historic" w:cs="Segoe UI Historic"/>
          <w:sz w:val="23"/>
          <w:szCs w:val="23"/>
        </w:rPr>
      </w:pPr>
      <w:r w:rsidRPr="004708B0">
        <w:rPr>
          <w:rFonts w:ascii="Segoe UI Historic" w:hAnsi="Segoe UI Historic" w:cs="Segoe UI Historic"/>
          <w:sz w:val="23"/>
          <w:szCs w:val="23"/>
        </w:rPr>
        <w:t xml:space="preserve">Before and after treatment, please drink a cup of WARM water. 4 hours after treatment, you can shower. When the treatment is working, you will feel slight soreness, visible redness, blisters/crystals on treated area, these are ordinary symptoms. </w:t>
      </w:r>
    </w:p>
    <w:p w14:paraId="1FFC3D71" w14:textId="12C9A62E" w:rsidR="004708B0" w:rsidRDefault="004708B0">
      <w:pPr>
        <w:rPr>
          <w:rFonts w:ascii="inherit" w:eastAsia="Times New Roman" w:hAnsi="inherit" w:cs="Segoe UI Historic"/>
          <w:b/>
          <w:bCs/>
          <w:color w:val="050505"/>
          <w:sz w:val="23"/>
          <w:szCs w:val="23"/>
        </w:rPr>
      </w:pPr>
      <w:r w:rsidRPr="004708B0">
        <w:rPr>
          <w:rFonts w:ascii="Segoe UI Historic" w:hAnsi="Segoe UI Historic" w:cs="Segoe UI Historic"/>
          <w:sz w:val="23"/>
          <w:szCs w:val="23"/>
        </w:rPr>
        <w:t>DISCLAIMER: first time users might experience pain, itchiness, constipation, light fever, blisters/crystals, depending on your body.</w:t>
      </w:r>
      <w:r>
        <w:rPr>
          <w:rFonts w:ascii="inherit" w:eastAsia="Times New Roman" w:hAnsi="inherit" w:cs="Segoe UI Historic"/>
          <w:b/>
          <w:bCs/>
          <w:color w:val="050505"/>
          <w:sz w:val="23"/>
          <w:szCs w:val="23"/>
        </w:rPr>
        <w:br w:type="page"/>
      </w:r>
    </w:p>
    <w:p w14:paraId="7048792F" w14:textId="591544C6" w:rsidR="00A71EEC" w:rsidRPr="00D74A96" w:rsidRDefault="00A71EEC" w:rsidP="00D74A96">
      <w:pPr>
        <w:shd w:val="clear" w:color="auto" w:fill="FFFFFF"/>
        <w:spacing w:after="0" w:line="240" w:lineRule="auto"/>
        <w:ind w:left="1440" w:firstLine="720"/>
        <w:rPr>
          <w:rFonts w:ascii="inherit" w:eastAsia="Times New Roman" w:hAnsi="inherit" w:cs="Segoe UI Historic"/>
          <w:b/>
          <w:bCs/>
          <w:color w:val="050505"/>
          <w:sz w:val="23"/>
          <w:szCs w:val="23"/>
        </w:rPr>
      </w:pPr>
      <w:r w:rsidRPr="00A71EEC">
        <w:rPr>
          <w:rFonts w:ascii="inherit" w:eastAsia="Times New Roman" w:hAnsi="inherit" w:cs="Segoe UI Historic"/>
          <w:b/>
          <w:bCs/>
          <w:color w:val="050505"/>
          <w:sz w:val="23"/>
          <w:szCs w:val="23"/>
        </w:rPr>
        <w:lastRenderedPageBreak/>
        <w:t xml:space="preserve">The 7 functions of iTeraCare: </w:t>
      </w:r>
    </w:p>
    <w:p w14:paraId="035FFE91" w14:textId="77777777" w:rsidR="00D74A96" w:rsidRPr="00A71EEC" w:rsidRDefault="00D74A96" w:rsidP="00A71EEC">
      <w:pPr>
        <w:shd w:val="clear" w:color="auto" w:fill="FFFFFF"/>
        <w:spacing w:after="0" w:line="240" w:lineRule="auto"/>
        <w:rPr>
          <w:rFonts w:ascii="inherit" w:eastAsia="Times New Roman" w:hAnsi="inherit" w:cs="Segoe UI Historic"/>
          <w:b/>
          <w:bCs/>
          <w:color w:val="050505"/>
          <w:sz w:val="23"/>
          <w:szCs w:val="23"/>
        </w:rPr>
      </w:pPr>
    </w:p>
    <w:p w14:paraId="275DE468"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(1) Identification</w:t>
      </w:r>
    </w:p>
    <w:p w14:paraId="581025A6" w14:textId="2A26B08C" w:rsidR="00A71EEC" w:rsidRPr="00A71EEC" w:rsidRDefault="00A71EEC" w:rsidP="00D74A96">
      <w:pPr>
        <w:shd w:val="clear" w:color="auto" w:fill="FFFFFF"/>
        <w:spacing w:after="0" w:line="240" w:lineRule="auto"/>
        <w:ind w:firstLine="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xml:space="preserve">- Able to detect blockage, </w:t>
      </w:r>
      <w:r w:rsidR="00D74A96" w:rsidRPr="00A71EEC">
        <w:rPr>
          <w:rFonts w:ascii="inherit" w:eastAsia="Times New Roman" w:hAnsi="inherit" w:cs="Segoe UI Historic"/>
          <w:color w:val="050505"/>
          <w:sz w:val="23"/>
          <w:szCs w:val="23"/>
        </w:rPr>
        <w:t>inflammation,</w:t>
      </w:r>
      <w:r w:rsidRPr="00A71EEC">
        <w:rPr>
          <w:rFonts w:ascii="inherit" w:eastAsia="Times New Roman" w:hAnsi="inherit" w:cs="Segoe UI Historic"/>
          <w:color w:val="050505"/>
          <w:sz w:val="23"/>
          <w:szCs w:val="23"/>
        </w:rPr>
        <w:t xml:space="preserve"> and tumor within our body</w:t>
      </w:r>
    </w:p>
    <w:p w14:paraId="7E813029" w14:textId="77777777" w:rsidR="00A71EEC" w:rsidRPr="00A71EEC" w:rsidRDefault="00A71EEC" w:rsidP="00D74A96">
      <w:pPr>
        <w:shd w:val="clear" w:color="auto" w:fill="FFFFFF"/>
        <w:spacing w:after="0" w:line="240" w:lineRule="auto"/>
        <w:ind w:firstLine="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Pain, burning and tingling sensation will be felt on problematic areas</w:t>
      </w:r>
    </w:p>
    <w:p w14:paraId="3D219373" w14:textId="77777777" w:rsidR="00A71EEC" w:rsidRPr="00A71EEC" w:rsidRDefault="00A71EEC" w:rsidP="00D74A96">
      <w:pPr>
        <w:shd w:val="clear" w:color="auto" w:fill="FFFFFF"/>
        <w:spacing w:after="0" w:line="240" w:lineRule="auto"/>
        <w:ind w:firstLine="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According to Traditional Chinese Medicine: blockage will cause pain, no pain means no blockage</w:t>
      </w:r>
    </w:p>
    <w:p w14:paraId="4C2274AC"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3475046F" wp14:editId="0837E3BB">
            <wp:extent cx="155575" cy="155575"/>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 xml:space="preserve">Principle : Tera Hertz frequency can penetrate the skin by 20-30cm. Thus, it is able to reach bone marrow. Blockage areas will be painful </w:t>
      </w:r>
    </w:p>
    <w:p w14:paraId="60E2D8C7"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(2) Eliminating Unhealthy Cells</w:t>
      </w:r>
    </w:p>
    <w:p w14:paraId="79A33284"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After using iTeraCare for a certain period, tumor will gradually shrink and disappear, the pain will gradually lift</w:t>
      </w:r>
    </w:p>
    <w:p w14:paraId="04D5E532"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63282265" wp14:editId="15BC7601">
            <wp:extent cx="155575" cy="155575"/>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 xml:space="preserve">Principle : Tera Hertz wave vibration is the same with our normal cells, abnormal or mutated cells will absorb much of the Tera Hertz energy and will be eliminated. It is recommended to consume warm water before using iTeraCare to help eliminate unhealthy cells </w:t>
      </w:r>
    </w:p>
    <w:p w14:paraId="1CC670BB"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(3) Activation of Inert Cells</w:t>
      </w:r>
    </w:p>
    <w:p w14:paraId="03DF66F1" w14:textId="77777777" w:rsidR="00A71EEC" w:rsidRPr="00A71EEC" w:rsidRDefault="00A71EEC" w:rsidP="00D74A96">
      <w:pPr>
        <w:shd w:val="clear" w:color="auto" w:fill="FFFFFF"/>
        <w:spacing w:after="0" w:line="240" w:lineRule="auto"/>
        <w:ind w:firstLine="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After using iTeraCare, the body will feel more comfortable and energetic</w:t>
      </w:r>
    </w:p>
    <w:p w14:paraId="2C7CD716" w14:textId="7E95B582"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7A07BAC2" wp14:editId="15949FBD">
            <wp:extent cx="155575" cy="155575"/>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Principle: Normal cells will absorb Tera Hertz energy and moderately increase in temperature and dormant cells will be activated</w:t>
      </w:r>
      <w:r w:rsidR="0007637A">
        <w:rPr>
          <w:rFonts w:ascii="inherit" w:eastAsia="Times New Roman" w:hAnsi="inherit" w:cs="Segoe UI Historic"/>
          <w:color w:val="050505"/>
          <w:sz w:val="23"/>
          <w:szCs w:val="23"/>
        </w:rPr>
        <w:t>.</w:t>
      </w:r>
    </w:p>
    <w:p w14:paraId="4C542EEC"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xml:space="preserve">- According to Ancient Greek Father of Medicine, Hippocrates, If there’s a way to heat the bones, then all diseases can be treated. </w:t>
      </w:r>
    </w:p>
    <w:p w14:paraId="5498FBF5"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(4) Repairing of damage cells</w:t>
      </w:r>
    </w:p>
    <w:p w14:paraId="0C06D93F" w14:textId="77777777" w:rsidR="00A71EEC" w:rsidRPr="00A71EEC" w:rsidRDefault="00A71EEC" w:rsidP="00D74A96">
      <w:pPr>
        <w:shd w:val="clear" w:color="auto" w:fill="FFFFFF"/>
        <w:spacing w:after="0" w:line="240" w:lineRule="auto"/>
        <w:ind w:firstLine="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Using iTeraCare over areas of our body daily will help enhance regeneration of our cells.</w:t>
      </w:r>
    </w:p>
    <w:p w14:paraId="7DC9074C" w14:textId="177448DF"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01C0C17F" wp14:editId="5ACBE294">
            <wp:extent cx="155575" cy="155575"/>
            <wp:effectExtent l="0" t="0" r="0" b="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Principle</w:t>
      </w:r>
      <w:r w:rsidRPr="00A71EEC">
        <w:rPr>
          <w:rFonts w:ascii="MS Mincho" w:eastAsia="MS Mincho" w:hAnsi="MS Mincho" w:cs="MS Mincho" w:hint="eastAsia"/>
          <w:color w:val="050505"/>
          <w:sz w:val="23"/>
          <w:szCs w:val="23"/>
        </w:rPr>
        <w:t>：</w:t>
      </w:r>
      <w:r w:rsidRPr="00A71EEC">
        <w:rPr>
          <w:rFonts w:ascii="inherit" w:eastAsia="Times New Roman" w:hAnsi="inherit" w:cs="Segoe UI Historic"/>
          <w:color w:val="050505"/>
          <w:sz w:val="23"/>
          <w:szCs w:val="23"/>
        </w:rPr>
        <w:t xml:space="preserve">Terahertz frequency has the same resonance with normal cells, It induces and strengthens the DNA organic molecules by enhancing </w:t>
      </w:r>
      <w:r w:rsidR="00D74A96" w:rsidRPr="00A71EEC">
        <w:rPr>
          <w:rFonts w:ascii="inherit" w:eastAsia="Times New Roman" w:hAnsi="inherit" w:cs="Segoe UI Historic"/>
          <w:color w:val="050505"/>
          <w:sz w:val="23"/>
          <w:szCs w:val="23"/>
        </w:rPr>
        <w:t>self-repairing</w:t>
      </w:r>
      <w:r w:rsidRPr="00A71EEC">
        <w:rPr>
          <w:rFonts w:ascii="inherit" w:eastAsia="Times New Roman" w:hAnsi="inherit" w:cs="Segoe UI Historic"/>
          <w:color w:val="050505"/>
          <w:sz w:val="23"/>
          <w:szCs w:val="23"/>
        </w:rPr>
        <w:t xml:space="preserve"> body cells </w:t>
      </w:r>
    </w:p>
    <w:p w14:paraId="2429DE68"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(5) Clear Lymphatic System</w:t>
      </w:r>
    </w:p>
    <w:p w14:paraId="7545EF8E"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Using iTeraCare on lymphatic areas will help to cleanse blood impurities and inner body, improve blood circulation , removing clots and soften our blood vessels</w:t>
      </w:r>
    </w:p>
    <w:p w14:paraId="17040822" w14:textId="7161C353"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5AC01F82" wp14:editId="1785A39B">
            <wp:extent cx="155575" cy="155575"/>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 xml:space="preserve">Principle: Tera Hertz wave dilates our blood vessels, reduces blood flow resistance and viscosity, improve blood </w:t>
      </w:r>
      <w:r w:rsidRPr="00A71EEC">
        <w:rPr>
          <w:rFonts w:ascii="inherit" w:eastAsia="Times New Roman" w:hAnsi="inherit" w:cs="Segoe UI Historic"/>
          <w:color w:val="050505"/>
          <w:sz w:val="23"/>
          <w:szCs w:val="23"/>
        </w:rPr>
        <w:t>circulation,</w:t>
      </w:r>
      <w:r w:rsidRPr="00A71EEC">
        <w:rPr>
          <w:rFonts w:ascii="inherit" w:eastAsia="Times New Roman" w:hAnsi="inherit" w:cs="Segoe UI Historic"/>
          <w:color w:val="050505"/>
          <w:sz w:val="23"/>
          <w:szCs w:val="23"/>
        </w:rPr>
        <w:t xml:space="preserve"> and prevent diseases </w:t>
      </w:r>
    </w:p>
    <w:p w14:paraId="10B8C969"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(6) Clear Meridians</w:t>
      </w:r>
    </w:p>
    <w:p w14:paraId="1C137872" w14:textId="7B383F6A"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xml:space="preserve">- Stimulate acupuncture points, improve Qi circulation, improve blood </w:t>
      </w:r>
      <w:r w:rsidR="00D74A96" w:rsidRPr="00A71EEC">
        <w:rPr>
          <w:rFonts w:ascii="inherit" w:eastAsia="Times New Roman" w:hAnsi="inherit" w:cs="Segoe UI Historic"/>
          <w:color w:val="050505"/>
          <w:sz w:val="23"/>
          <w:szCs w:val="23"/>
        </w:rPr>
        <w:t>circulation,</w:t>
      </w:r>
      <w:r w:rsidRPr="00A71EEC">
        <w:rPr>
          <w:rFonts w:ascii="inherit" w:eastAsia="Times New Roman" w:hAnsi="inherit" w:cs="Segoe UI Historic"/>
          <w:color w:val="050505"/>
          <w:sz w:val="23"/>
          <w:szCs w:val="23"/>
        </w:rPr>
        <w:t xml:space="preserve"> and increase metabolism rate</w:t>
      </w:r>
    </w:p>
    <w:p w14:paraId="320062D7"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7CE241EE" wp14:editId="0F083263">
            <wp:extent cx="155575" cy="155575"/>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 xml:space="preserve">Principle: Tera Hertz frequency resonates with our normal cells, improve blood circulation, clear </w:t>
      </w:r>
      <w:proofErr w:type="gramStart"/>
      <w:r w:rsidRPr="00A71EEC">
        <w:rPr>
          <w:rFonts w:ascii="inherit" w:eastAsia="Times New Roman" w:hAnsi="inherit" w:cs="Segoe UI Historic"/>
          <w:color w:val="050505"/>
          <w:sz w:val="23"/>
          <w:szCs w:val="23"/>
        </w:rPr>
        <w:t>meridians</w:t>
      </w:r>
      <w:proofErr w:type="gramEnd"/>
      <w:r w:rsidRPr="00A71EEC">
        <w:rPr>
          <w:rFonts w:ascii="inherit" w:eastAsia="Times New Roman" w:hAnsi="inherit" w:cs="Segoe UI Historic"/>
          <w:color w:val="050505"/>
          <w:sz w:val="23"/>
          <w:szCs w:val="23"/>
        </w:rPr>
        <w:t xml:space="preserve"> and strengthen our body </w:t>
      </w:r>
    </w:p>
    <w:p w14:paraId="53DC9923" w14:textId="77777777" w:rsidR="00A71EEC" w:rsidRPr="00A71EEC" w:rsidRDefault="00A71EEC" w:rsidP="00A71EEC">
      <w:pPr>
        <w:shd w:val="clear" w:color="auto" w:fill="FFFFFF"/>
        <w:spacing w:after="0" w:line="240" w:lineRule="auto"/>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(7) Remove body humidity</w:t>
      </w:r>
    </w:p>
    <w:p w14:paraId="50EBB50C"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color w:val="050505"/>
          <w:sz w:val="23"/>
          <w:szCs w:val="23"/>
        </w:rPr>
        <w:t>- Using iTeraCare on our body will clear unnecessary body moisture, balance our body acid and alkaline</w:t>
      </w:r>
    </w:p>
    <w:p w14:paraId="7D8D6552" w14:textId="77777777" w:rsidR="00A71EEC" w:rsidRPr="00A71EEC" w:rsidRDefault="00A71EEC" w:rsidP="00D74A96">
      <w:pPr>
        <w:shd w:val="clear" w:color="auto" w:fill="FFFFFF"/>
        <w:spacing w:after="0" w:line="240" w:lineRule="auto"/>
        <w:ind w:left="720"/>
        <w:rPr>
          <w:rFonts w:ascii="inherit" w:eastAsia="Times New Roman" w:hAnsi="inherit" w:cs="Segoe UI Historic"/>
          <w:color w:val="050505"/>
          <w:sz w:val="23"/>
          <w:szCs w:val="23"/>
        </w:rPr>
      </w:pPr>
      <w:r w:rsidRPr="00A71EEC">
        <w:rPr>
          <w:rFonts w:ascii="inherit" w:eastAsia="Times New Roman" w:hAnsi="inherit" w:cs="Segoe UI Historic"/>
          <w:noProof/>
          <w:color w:val="050505"/>
          <w:sz w:val="23"/>
          <w:szCs w:val="23"/>
        </w:rPr>
        <w:drawing>
          <wp:inline distT="0" distB="0" distL="0" distR="0" wp14:anchorId="4881BB3C" wp14:editId="33F8BA46">
            <wp:extent cx="155575" cy="155575"/>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71EEC">
        <w:rPr>
          <w:rFonts w:ascii="inherit" w:eastAsia="Times New Roman" w:hAnsi="inherit" w:cs="Segoe UI Historic"/>
          <w:color w:val="050505"/>
          <w:sz w:val="23"/>
          <w:szCs w:val="23"/>
        </w:rPr>
        <w:t>Principle : Normal cells will slightly absorb Tera Hertz energy and increase temperature moderately to warm our body and unhealthy body moisture will be cleared.</w:t>
      </w:r>
    </w:p>
    <w:p w14:paraId="2DB73B80" w14:textId="77777777" w:rsidR="00C9450D" w:rsidRDefault="00D80F39"/>
    <w:sectPr w:rsidR="00C9450D" w:rsidSect="00D74A9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EC"/>
    <w:rsid w:val="00020871"/>
    <w:rsid w:val="0007637A"/>
    <w:rsid w:val="002B42D5"/>
    <w:rsid w:val="003056A4"/>
    <w:rsid w:val="004708B0"/>
    <w:rsid w:val="00806FC8"/>
    <w:rsid w:val="00A71EEC"/>
    <w:rsid w:val="00B9789B"/>
    <w:rsid w:val="00D74A96"/>
    <w:rsid w:val="00D80F39"/>
    <w:rsid w:val="00DF7EBF"/>
    <w:rsid w:val="00EA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E99E"/>
  <w15:chartTrackingRefBased/>
  <w15:docId w15:val="{2792E1CA-BA95-48E0-9C06-3976642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3664">
      <w:bodyDiv w:val="1"/>
      <w:marLeft w:val="0"/>
      <w:marRight w:val="0"/>
      <w:marTop w:val="0"/>
      <w:marBottom w:val="0"/>
      <w:divBdr>
        <w:top w:val="none" w:sz="0" w:space="0" w:color="auto"/>
        <w:left w:val="none" w:sz="0" w:space="0" w:color="auto"/>
        <w:bottom w:val="none" w:sz="0" w:space="0" w:color="auto"/>
        <w:right w:val="none" w:sz="0" w:space="0" w:color="auto"/>
      </w:divBdr>
      <w:divsChild>
        <w:div w:id="1334995502">
          <w:marLeft w:val="0"/>
          <w:marRight w:val="0"/>
          <w:marTop w:val="0"/>
          <w:marBottom w:val="0"/>
          <w:divBdr>
            <w:top w:val="none" w:sz="0" w:space="0" w:color="auto"/>
            <w:left w:val="none" w:sz="0" w:space="0" w:color="auto"/>
            <w:bottom w:val="none" w:sz="0" w:space="0" w:color="auto"/>
            <w:right w:val="none" w:sz="0" w:space="0" w:color="auto"/>
          </w:divBdr>
        </w:div>
        <w:div w:id="1872188476">
          <w:marLeft w:val="0"/>
          <w:marRight w:val="0"/>
          <w:marTop w:val="120"/>
          <w:marBottom w:val="0"/>
          <w:divBdr>
            <w:top w:val="none" w:sz="0" w:space="0" w:color="auto"/>
            <w:left w:val="none" w:sz="0" w:space="0" w:color="auto"/>
            <w:bottom w:val="none" w:sz="0" w:space="0" w:color="auto"/>
            <w:right w:val="none" w:sz="0" w:space="0" w:color="auto"/>
          </w:divBdr>
          <w:divsChild>
            <w:div w:id="26375548">
              <w:marLeft w:val="0"/>
              <w:marRight w:val="0"/>
              <w:marTop w:val="0"/>
              <w:marBottom w:val="0"/>
              <w:divBdr>
                <w:top w:val="none" w:sz="0" w:space="0" w:color="auto"/>
                <w:left w:val="none" w:sz="0" w:space="0" w:color="auto"/>
                <w:bottom w:val="none" w:sz="0" w:space="0" w:color="auto"/>
                <w:right w:val="none" w:sz="0" w:space="0" w:color="auto"/>
              </w:divBdr>
            </w:div>
            <w:div w:id="1328286820">
              <w:marLeft w:val="0"/>
              <w:marRight w:val="0"/>
              <w:marTop w:val="0"/>
              <w:marBottom w:val="0"/>
              <w:divBdr>
                <w:top w:val="none" w:sz="0" w:space="0" w:color="auto"/>
                <w:left w:val="none" w:sz="0" w:space="0" w:color="auto"/>
                <w:bottom w:val="none" w:sz="0" w:space="0" w:color="auto"/>
                <w:right w:val="none" w:sz="0" w:space="0" w:color="auto"/>
              </w:divBdr>
            </w:div>
            <w:div w:id="1368989502">
              <w:marLeft w:val="0"/>
              <w:marRight w:val="0"/>
              <w:marTop w:val="0"/>
              <w:marBottom w:val="0"/>
              <w:divBdr>
                <w:top w:val="none" w:sz="0" w:space="0" w:color="auto"/>
                <w:left w:val="none" w:sz="0" w:space="0" w:color="auto"/>
                <w:bottom w:val="none" w:sz="0" w:space="0" w:color="auto"/>
                <w:right w:val="none" w:sz="0" w:space="0" w:color="auto"/>
              </w:divBdr>
            </w:div>
            <w:div w:id="213084501">
              <w:marLeft w:val="0"/>
              <w:marRight w:val="0"/>
              <w:marTop w:val="0"/>
              <w:marBottom w:val="0"/>
              <w:divBdr>
                <w:top w:val="none" w:sz="0" w:space="0" w:color="auto"/>
                <w:left w:val="none" w:sz="0" w:space="0" w:color="auto"/>
                <w:bottom w:val="none" w:sz="0" w:space="0" w:color="auto"/>
                <w:right w:val="none" w:sz="0" w:space="0" w:color="auto"/>
              </w:divBdr>
            </w:div>
            <w:div w:id="453210890">
              <w:marLeft w:val="0"/>
              <w:marRight w:val="0"/>
              <w:marTop w:val="0"/>
              <w:marBottom w:val="0"/>
              <w:divBdr>
                <w:top w:val="none" w:sz="0" w:space="0" w:color="auto"/>
                <w:left w:val="none" w:sz="0" w:space="0" w:color="auto"/>
                <w:bottom w:val="none" w:sz="0" w:space="0" w:color="auto"/>
                <w:right w:val="none" w:sz="0" w:space="0" w:color="auto"/>
              </w:divBdr>
            </w:div>
          </w:divsChild>
        </w:div>
        <w:div w:id="1480465925">
          <w:marLeft w:val="0"/>
          <w:marRight w:val="0"/>
          <w:marTop w:val="120"/>
          <w:marBottom w:val="0"/>
          <w:divBdr>
            <w:top w:val="none" w:sz="0" w:space="0" w:color="auto"/>
            <w:left w:val="none" w:sz="0" w:space="0" w:color="auto"/>
            <w:bottom w:val="none" w:sz="0" w:space="0" w:color="auto"/>
            <w:right w:val="none" w:sz="0" w:space="0" w:color="auto"/>
          </w:divBdr>
          <w:divsChild>
            <w:div w:id="693382419">
              <w:marLeft w:val="0"/>
              <w:marRight w:val="0"/>
              <w:marTop w:val="0"/>
              <w:marBottom w:val="0"/>
              <w:divBdr>
                <w:top w:val="none" w:sz="0" w:space="0" w:color="auto"/>
                <w:left w:val="none" w:sz="0" w:space="0" w:color="auto"/>
                <w:bottom w:val="none" w:sz="0" w:space="0" w:color="auto"/>
                <w:right w:val="none" w:sz="0" w:space="0" w:color="auto"/>
              </w:divBdr>
            </w:div>
            <w:div w:id="1320112134">
              <w:marLeft w:val="0"/>
              <w:marRight w:val="0"/>
              <w:marTop w:val="0"/>
              <w:marBottom w:val="0"/>
              <w:divBdr>
                <w:top w:val="none" w:sz="0" w:space="0" w:color="auto"/>
                <w:left w:val="none" w:sz="0" w:space="0" w:color="auto"/>
                <w:bottom w:val="none" w:sz="0" w:space="0" w:color="auto"/>
                <w:right w:val="none" w:sz="0" w:space="0" w:color="auto"/>
              </w:divBdr>
            </w:div>
            <w:div w:id="330521769">
              <w:marLeft w:val="0"/>
              <w:marRight w:val="0"/>
              <w:marTop w:val="0"/>
              <w:marBottom w:val="0"/>
              <w:divBdr>
                <w:top w:val="none" w:sz="0" w:space="0" w:color="auto"/>
                <w:left w:val="none" w:sz="0" w:space="0" w:color="auto"/>
                <w:bottom w:val="none" w:sz="0" w:space="0" w:color="auto"/>
                <w:right w:val="none" w:sz="0" w:space="0" w:color="auto"/>
              </w:divBdr>
            </w:div>
          </w:divsChild>
        </w:div>
        <w:div w:id="1782534221">
          <w:marLeft w:val="0"/>
          <w:marRight w:val="0"/>
          <w:marTop w:val="120"/>
          <w:marBottom w:val="0"/>
          <w:divBdr>
            <w:top w:val="none" w:sz="0" w:space="0" w:color="auto"/>
            <w:left w:val="none" w:sz="0" w:space="0" w:color="auto"/>
            <w:bottom w:val="none" w:sz="0" w:space="0" w:color="auto"/>
            <w:right w:val="none" w:sz="0" w:space="0" w:color="auto"/>
          </w:divBdr>
          <w:divsChild>
            <w:div w:id="718093379">
              <w:marLeft w:val="0"/>
              <w:marRight w:val="0"/>
              <w:marTop w:val="0"/>
              <w:marBottom w:val="0"/>
              <w:divBdr>
                <w:top w:val="none" w:sz="0" w:space="0" w:color="auto"/>
                <w:left w:val="none" w:sz="0" w:space="0" w:color="auto"/>
                <w:bottom w:val="none" w:sz="0" w:space="0" w:color="auto"/>
                <w:right w:val="none" w:sz="0" w:space="0" w:color="auto"/>
              </w:divBdr>
            </w:div>
            <w:div w:id="1913618049">
              <w:marLeft w:val="0"/>
              <w:marRight w:val="0"/>
              <w:marTop w:val="0"/>
              <w:marBottom w:val="0"/>
              <w:divBdr>
                <w:top w:val="none" w:sz="0" w:space="0" w:color="auto"/>
                <w:left w:val="none" w:sz="0" w:space="0" w:color="auto"/>
                <w:bottom w:val="none" w:sz="0" w:space="0" w:color="auto"/>
                <w:right w:val="none" w:sz="0" w:space="0" w:color="auto"/>
              </w:divBdr>
            </w:div>
            <w:div w:id="1295788589">
              <w:marLeft w:val="0"/>
              <w:marRight w:val="0"/>
              <w:marTop w:val="0"/>
              <w:marBottom w:val="0"/>
              <w:divBdr>
                <w:top w:val="none" w:sz="0" w:space="0" w:color="auto"/>
                <w:left w:val="none" w:sz="0" w:space="0" w:color="auto"/>
                <w:bottom w:val="none" w:sz="0" w:space="0" w:color="auto"/>
                <w:right w:val="none" w:sz="0" w:space="0" w:color="auto"/>
              </w:divBdr>
            </w:div>
            <w:div w:id="348065355">
              <w:marLeft w:val="0"/>
              <w:marRight w:val="0"/>
              <w:marTop w:val="0"/>
              <w:marBottom w:val="0"/>
              <w:divBdr>
                <w:top w:val="none" w:sz="0" w:space="0" w:color="auto"/>
                <w:left w:val="none" w:sz="0" w:space="0" w:color="auto"/>
                <w:bottom w:val="none" w:sz="0" w:space="0" w:color="auto"/>
                <w:right w:val="none" w:sz="0" w:space="0" w:color="auto"/>
              </w:divBdr>
            </w:div>
          </w:divsChild>
        </w:div>
        <w:div w:id="597562660">
          <w:marLeft w:val="0"/>
          <w:marRight w:val="0"/>
          <w:marTop w:val="120"/>
          <w:marBottom w:val="0"/>
          <w:divBdr>
            <w:top w:val="none" w:sz="0" w:space="0" w:color="auto"/>
            <w:left w:val="none" w:sz="0" w:space="0" w:color="auto"/>
            <w:bottom w:val="none" w:sz="0" w:space="0" w:color="auto"/>
            <w:right w:val="none" w:sz="0" w:space="0" w:color="auto"/>
          </w:divBdr>
          <w:divsChild>
            <w:div w:id="799029334">
              <w:marLeft w:val="0"/>
              <w:marRight w:val="0"/>
              <w:marTop w:val="0"/>
              <w:marBottom w:val="0"/>
              <w:divBdr>
                <w:top w:val="none" w:sz="0" w:space="0" w:color="auto"/>
                <w:left w:val="none" w:sz="0" w:space="0" w:color="auto"/>
                <w:bottom w:val="none" w:sz="0" w:space="0" w:color="auto"/>
                <w:right w:val="none" w:sz="0" w:space="0" w:color="auto"/>
              </w:divBdr>
            </w:div>
            <w:div w:id="1664158226">
              <w:marLeft w:val="0"/>
              <w:marRight w:val="0"/>
              <w:marTop w:val="0"/>
              <w:marBottom w:val="0"/>
              <w:divBdr>
                <w:top w:val="none" w:sz="0" w:space="0" w:color="auto"/>
                <w:left w:val="none" w:sz="0" w:space="0" w:color="auto"/>
                <w:bottom w:val="none" w:sz="0" w:space="0" w:color="auto"/>
                <w:right w:val="none" w:sz="0" w:space="0" w:color="auto"/>
              </w:divBdr>
            </w:div>
            <w:div w:id="1744596447">
              <w:marLeft w:val="0"/>
              <w:marRight w:val="0"/>
              <w:marTop w:val="0"/>
              <w:marBottom w:val="0"/>
              <w:divBdr>
                <w:top w:val="none" w:sz="0" w:space="0" w:color="auto"/>
                <w:left w:val="none" w:sz="0" w:space="0" w:color="auto"/>
                <w:bottom w:val="none" w:sz="0" w:space="0" w:color="auto"/>
                <w:right w:val="none" w:sz="0" w:space="0" w:color="auto"/>
              </w:divBdr>
            </w:div>
          </w:divsChild>
        </w:div>
        <w:div w:id="141780422">
          <w:marLeft w:val="0"/>
          <w:marRight w:val="0"/>
          <w:marTop w:val="120"/>
          <w:marBottom w:val="0"/>
          <w:divBdr>
            <w:top w:val="none" w:sz="0" w:space="0" w:color="auto"/>
            <w:left w:val="none" w:sz="0" w:space="0" w:color="auto"/>
            <w:bottom w:val="none" w:sz="0" w:space="0" w:color="auto"/>
            <w:right w:val="none" w:sz="0" w:space="0" w:color="auto"/>
          </w:divBdr>
          <w:divsChild>
            <w:div w:id="234974057">
              <w:marLeft w:val="0"/>
              <w:marRight w:val="0"/>
              <w:marTop w:val="0"/>
              <w:marBottom w:val="0"/>
              <w:divBdr>
                <w:top w:val="none" w:sz="0" w:space="0" w:color="auto"/>
                <w:left w:val="none" w:sz="0" w:space="0" w:color="auto"/>
                <w:bottom w:val="none" w:sz="0" w:space="0" w:color="auto"/>
                <w:right w:val="none" w:sz="0" w:space="0" w:color="auto"/>
              </w:divBdr>
            </w:div>
            <w:div w:id="1109545488">
              <w:marLeft w:val="0"/>
              <w:marRight w:val="0"/>
              <w:marTop w:val="0"/>
              <w:marBottom w:val="0"/>
              <w:divBdr>
                <w:top w:val="none" w:sz="0" w:space="0" w:color="auto"/>
                <w:left w:val="none" w:sz="0" w:space="0" w:color="auto"/>
                <w:bottom w:val="none" w:sz="0" w:space="0" w:color="auto"/>
                <w:right w:val="none" w:sz="0" w:space="0" w:color="auto"/>
              </w:divBdr>
            </w:div>
            <w:div w:id="1382629417">
              <w:marLeft w:val="0"/>
              <w:marRight w:val="0"/>
              <w:marTop w:val="0"/>
              <w:marBottom w:val="0"/>
              <w:divBdr>
                <w:top w:val="none" w:sz="0" w:space="0" w:color="auto"/>
                <w:left w:val="none" w:sz="0" w:space="0" w:color="auto"/>
                <w:bottom w:val="none" w:sz="0" w:space="0" w:color="auto"/>
                <w:right w:val="none" w:sz="0" w:space="0" w:color="auto"/>
              </w:divBdr>
            </w:div>
          </w:divsChild>
        </w:div>
        <w:div w:id="1732148008">
          <w:marLeft w:val="0"/>
          <w:marRight w:val="0"/>
          <w:marTop w:val="120"/>
          <w:marBottom w:val="0"/>
          <w:divBdr>
            <w:top w:val="none" w:sz="0" w:space="0" w:color="auto"/>
            <w:left w:val="none" w:sz="0" w:space="0" w:color="auto"/>
            <w:bottom w:val="none" w:sz="0" w:space="0" w:color="auto"/>
            <w:right w:val="none" w:sz="0" w:space="0" w:color="auto"/>
          </w:divBdr>
          <w:divsChild>
            <w:div w:id="344136141">
              <w:marLeft w:val="0"/>
              <w:marRight w:val="0"/>
              <w:marTop w:val="0"/>
              <w:marBottom w:val="0"/>
              <w:divBdr>
                <w:top w:val="none" w:sz="0" w:space="0" w:color="auto"/>
                <w:left w:val="none" w:sz="0" w:space="0" w:color="auto"/>
                <w:bottom w:val="none" w:sz="0" w:space="0" w:color="auto"/>
                <w:right w:val="none" w:sz="0" w:space="0" w:color="auto"/>
              </w:divBdr>
            </w:div>
            <w:div w:id="1712487350">
              <w:marLeft w:val="0"/>
              <w:marRight w:val="0"/>
              <w:marTop w:val="0"/>
              <w:marBottom w:val="0"/>
              <w:divBdr>
                <w:top w:val="none" w:sz="0" w:space="0" w:color="auto"/>
                <w:left w:val="none" w:sz="0" w:space="0" w:color="auto"/>
                <w:bottom w:val="none" w:sz="0" w:space="0" w:color="auto"/>
                <w:right w:val="none" w:sz="0" w:space="0" w:color="auto"/>
              </w:divBdr>
            </w:div>
            <w:div w:id="250509964">
              <w:marLeft w:val="0"/>
              <w:marRight w:val="0"/>
              <w:marTop w:val="0"/>
              <w:marBottom w:val="0"/>
              <w:divBdr>
                <w:top w:val="none" w:sz="0" w:space="0" w:color="auto"/>
                <w:left w:val="none" w:sz="0" w:space="0" w:color="auto"/>
                <w:bottom w:val="none" w:sz="0" w:space="0" w:color="auto"/>
                <w:right w:val="none" w:sz="0" w:space="0" w:color="auto"/>
              </w:divBdr>
            </w:div>
          </w:divsChild>
        </w:div>
        <w:div w:id="43263264">
          <w:marLeft w:val="0"/>
          <w:marRight w:val="0"/>
          <w:marTop w:val="120"/>
          <w:marBottom w:val="0"/>
          <w:divBdr>
            <w:top w:val="none" w:sz="0" w:space="0" w:color="auto"/>
            <w:left w:val="none" w:sz="0" w:space="0" w:color="auto"/>
            <w:bottom w:val="none" w:sz="0" w:space="0" w:color="auto"/>
            <w:right w:val="none" w:sz="0" w:space="0" w:color="auto"/>
          </w:divBdr>
          <w:divsChild>
            <w:div w:id="1197036325">
              <w:marLeft w:val="0"/>
              <w:marRight w:val="0"/>
              <w:marTop w:val="0"/>
              <w:marBottom w:val="0"/>
              <w:divBdr>
                <w:top w:val="none" w:sz="0" w:space="0" w:color="auto"/>
                <w:left w:val="none" w:sz="0" w:space="0" w:color="auto"/>
                <w:bottom w:val="none" w:sz="0" w:space="0" w:color="auto"/>
                <w:right w:val="none" w:sz="0" w:space="0" w:color="auto"/>
              </w:divBdr>
            </w:div>
            <w:div w:id="1704750113">
              <w:marLeft w:val="0"/>
              <w:marRight w:val="0"/>
              <w:marTop w:val="0"/>
              <w:marBottom w:val="0"/>
              <w:divBdr>
                <w:top w:val="none" w:sz="0" w:space="0" w:color="auto"/>
                <w:left w:val="none" w:sz="0" w:space="0" w:color="auto"/>
                <w:bottom w:val="none" w:sz="0" w:space="0" w:color="auto"/>
                <w:right w:val="none" w:sz="0" w:space="0" w:color="auto"/>
              </w:divBdr>
            </w:div>
            <w:div w:id="16050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Fama</dc:creator>
  <cp:keywords/>
  <dc:description/>
  <cp:lastModifiedBy>Eric Fama</cp:lastModifiedBy>
  <cp:revision>8</cp:revision>
  <dcterms:created xsi:type="dcterms:W3CDTF">2021-12-19T23:03:00Z</dcterms:created>
  <dcterms:modified xsi:type="dcterms:W3CDTF">2021-12-20T03:15:00Z</dcterms:modified>
</cp:coreProperties>
</file>