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Albion Area Fair Queen and Jr. Miss Application</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spacing w:line="276" w:lineRule="auto"/>
        <w:jc w:val="left"/>
        <w:rPr>
          <w:sz w:val="22"/>
          <w:szCs w:val="22"/>
        </w:rPr>
      </w:pPr>
      <w:r w:rsidDel="00000000" w:rsidR="00000000" w:rsidRPr="00000000">
        <w:rPr>
          <w:sz w:val="22"/>
          <w:szCs w:val="22"/>
          <w:rtl w:val="0"/>
        </w:rPr>
        <w:t xml:space="preserve">Name:</w:t>
      </w:r>
      <w:r w:rsidDel="00000000" w:rsidR="00000000" w:rsidRPr="00000000">
        <w:rPr>
          <w:sz w:val="22"/>
          <w:szCs w:val="22"/>
          <w:rtl w:val="0"/>
        </w:rPr>
        <w:tab/>
        <w:tab/>
        <w:tab/>
        <w:tab/>
        <w:tab/>
        <w:tab/>
        <w:tab/>
        <w:tab/>
        <w:tab/>
        <w:tab/>
        <w:tab/>
        <w:tab/>
      </w:r>
    </w:p>
    <w:p w:rsidR="00000000" w:rsidDel="00000000" w:rsidP="00000000" w:rsidRDefault="00000000" w:rsidRPr="00000000" w14:paraId="00000004">
      <w:pPr>
        <w:spacing w:line="276" w:lineRule="auto"/>
        <w:jc w:val="left"/>
        <w:rPr>
          <w:sz w:val="22"/>
          <w:szCs w:val="22"/>
          <w:u w:val="single"/>
        </w:rPr>
      </w:pPr>
      <w:r w:rsidDel="00000000" w:rsidR="00000000" w:rsidRPr="00000000">
        <w:rPr>
          <w:sz w:val="22"/>
          <w:szCs w:val="22"/>
          <w:rtl w:val="0"/>
        </w:rPr>
        <w:t xml:space="preserve">Address:</w:t>
      </w:r>
      <w:r w:rsidDel="00000000" w:rsidR="00000000" w:rsidRPr="00000000">
        <w:rPr>
          <w:sz w:val="22"/>
          <w:szCs w:val="22"/>
          <w:u w:val="single"/>
          <w:rtl w:val="0"/>
        </w:rPr>
        <w:tab/>
        <w:tab/>
        <w:tab/>
        <w:tab/>
        <w:tab/>
        <w:tab/>
        <w:tab/>
        <w:tab/>
        <w:tab/>
        <w:tab/>
        <w:tab/>
        <w:tab/>
      </w:r>
    </w:p>
    <w:p w:rsidR="00000000" w:rsidDel="00000000" w:rsidP="00000000" w:rsidRDefault="00000000" w:rsidRPr="00000000" w14:paraId="00000005">
      <w:pPr>
        <w:spacing w:line="276" w:lineRule="auto"/>
        <w:jc w:val="left"/>
        <w:rPr>
          <w:sz w:val="22"/>
          <w:szCs w:val="22"/>
          <w:u w:val="single"/>
        </w:rPr>
      </w:pPr>
      <w:r w:rsidDel="00000000" w:rsidR="00000000" w:rsidRPr="00000000">
        <w:rPr>
          <w:sz w:val="22"/>
          <w:szCs w:val="22"/>
          <w:rtl w:val="0"/>
        </w:rPr>
        <w:t xml:space="preserve">Phone:</w:t>
      </w:r>
      <w:r w:rsidDel="00000000" w:rsidR="00000000" w:rsidRPr="00000000">
        <w:rPr>
          <w:sz w:val="22"/>
          <w:szCs w:val="22"/>
          <w:u w:val="single"/>
          <w:rtl w:val="0"/>
        </w:rPr>
        <w:tab/>
        <w:tab/>
      </w:r>
    </w:p>
    <w:p w:rsidR="00000000" w:rsidDel="00000000" w:rsidP="00000000" w:rsidRDefault="00000000" w:rsidRPr="00000000" w14:paraId="00000006">
      <w:pPr>
        <w:spacing w:line="276" w:lineRule="auto"/>
        <w:jc w:val="left"/>
        <w:rPr>
          <w:i w:val="1"/>
          <w:sz w:val="22"/>
          <w:szCs w:val="22"/>
        </w:rPr>
      </w:pPr>
      <w:r w:rsidDel="00000000" w:rsidR="00000000" w:rsidRPr="00000000">
        <w:rPr>
          <w:sz w:val="22"/>
          <w:szCs w:val="22"/>
          <w:rtl w:val="0"/>
        </w:rPr>
        <w:t xml:space="preserve">Circle One: </w:t>
        <w:tab/>
      </w:r>
      <w:r w:rsidDel="00000000" w:rsidR="00000000" w:rsidRPr="00000000">
        <w:rPr>
          <w:i w:val="1"/>
          <w:sz w:val="22"/>
          <w:szCs w:val="22"/>
          <w:rtl w:val="0"/>
        </w:rPr>
        <w:t xml:space="preserve">Fair Queen</w:t>
      </w:r>
      <w:r w:rsidDel="00000000" w:rsidR="00000000" w:rsidRPr="00000000">
        <w:rPr>
          <w:sz w:val="22"/>
          <w:szCs w:val="22"/>
          <w:rtl w:val="0"/>
        </w:rPr>
        <w:tab/>
        <w:t xml:space="preserve">OR</w:t>
        <w:tab/>
      </w:r>
      <w:r w:rsidDel="00000000" w:rsidR="00000000" w:rsidRPr="00000000">
        <w:rPr>
          <w:i w:val="1"/>
          <w:sz w:val="22"/>
          <w:szCs w:val="22"/>
          <w:rtl w:val="0"/>
        </w:rPr>
        <w:t xml:space="preserve">Jr. Miss</w:t>
      </w:r>
    </w:p>
    <w:p w:rsidR="00000000" w:rsidDel="00000000" w:rsidP="00000000" w:rsidRDefault="00000000" w:rsidRPr="00000000" w14:paraId="00000007">
      <w:pPr>
        <w:spacing w:line="276" w:lineRule="auto"/>
        <w:jc w:val="left"/>
        <w:rPr>
          <w:sz w:val="22"/>
          <w:szCs w:val="22"/>
        </w:rPr>
      </w:pPr>
      <w:r w:rsidDel="00000000" w:rsidR="00000000" w:rsidRPr="00000000">
        <w:rPr>
          <w:sz w:val="22"/>
          <w:szCs w:val="22"/>
          <w:rtl w:val="0"/>
        </w:rPr>
        <w:t xml:space="preserve">Age by June 1</w:t>
      </w:r>
      <w:r w:rsidDel="00000000" w:rsidR="00000000" w:rsidRPr="00000000">
        <w:rPr>
          <w:sz w:val="22"/>
          <w:szCs w:val="22"/>
          <w:rtl w:val="0"/>
        </w:rPr>
        <w:t xml:space="preserve">st 2020:</w:t>
      </w:r>
      <w:r w:rsidDel="00000000" w:rsidR="00000000" w:rsidRPr="00000000">
        <w:rPr>
          <w:sz w:val="22"/>
          <w:szCs w:val="22"/>
          <w:u w:val="single"/>
          <w:rtl w:val="0"/>
        </w:rPr>
        <w:tab/>
        <w:tab/>
        <w:tab/>
        <w:tab/>
        <w:tab/>
        <w:tab/>
        <w:tab/>
        <w:tab/>
        <w:tab/>
        <w:tab/>
      </w:r>
      <w:r w:rsidDel="00000000" w:rsidR="00000000" w:rsidRPr="00000000">
        <w:rPr>
          <w:sz w:val="22"/>
          <w:szCs w:val="22"/>
          <w:rtl w:val="0"/>
        </w:rPr>
        <w:t xml:space="preserve">Facebook ID:</w:t>
      </w:r>
    </w:p>
    <w:p w:rsidR="00000000" w:rsidDel="00000000" w:rsidP="00000000" w:rsidRDefault="00000000" w:rsidRPr="00000000" w14:paraId="00000008">
      <w:pPr>
        <w:spacing w:line="276" w:lineRule="auto"/>
        <w:jc w:val="left"/>
        <w:rPr>
          <w:sz w:val="22"/>
          <w:szCs w:val="22"/>
        </w:rPr>
      </w:pPr>
      <w:r w:rsidDel="00000000" w:rsidR="00000000" w:rsidRPr="00000000">
        <w:rPr>
          <w:sz w:val="22"/>
          <w:szCs w:val="22"/>
          <w:rtl w:val="0"/>
        </w:rPr>
        <w:t xml:space="preserve">Instagram ID:</w:t>
      </w:r>
    </w:p>
    <w:p w:rsidR="00000000" w:rsidDel="00000000" w:rsidP="00000000" w:rsidRDefault="00000000" w:rsidRPr="00000000" w14:paraId="00000009">
      <w:pPr>
        <w:spacing w:line="276" w:lineRule="auto"/>
        <w:jc w:val="left"/>
        <w:rPr>
          <w:sz w:val="22"/>
          <w:szCs w:val="22"/>
          <w:u w:val="single"/>
        </w:rPr>
      </w:pPr>
      <w:r w:rsidDel="00000000" w:rsidR="00000000" w:rsidRPr="00000000">
        <w:rPr>
          <w:sz w:val="22"/>
          <w:szCs w:val="22"/>
          <w:rtl w:val="0"/>
        </w:rPr>
        <w:t xml:space="preserve">Email Address (personal and parent/guardian):</w:t>
      </w:r>
      <w:r w:rsidDel="00000000" w:rsidR="00000000" w:rsidRPr="00000000">
        <w:rPr>
          <w:sz w:val="22"/>
          <w:szCs w:val="22"/>
          <w:u w:val="single"/>
          <w:rtl w:val="0"/>
        </w:rPr>
        <w:tab/>
        <w:tab/>
      </w:r>
    </w:p>
    <w:p w:rsidR="00000000" w:rsidDel="00000000" w:rsidP="00000000" w:rsidRDefault="00000000" w:rsidRPr="00000000" w14:paraId="0000000A">
      <w:pPr>
        <w:spacing w:line="240" w:lineRule="auto"/>
        <w:jc w:val="left"/>
        <w:rPr>
          <w:sz w:val="22"/>
          <w:szCs w:val="22"/>
        </w:rPr>
      </w:pPr>
      <w:r w:rsidDel="00000000" w:rsidR="00000000" w:rsidRPr="00000000">
        <w:rPr>
          <w:sz w:val="22"/>
          <w:szCs w:val="22"/>
          <w:u w:val="single"/>
          <w:rtl w:val="0"/>
        </w:rPr>
        <w:tab/>
        <w:tab/>
        <w:tab/>
        <w:tab/>
        <w:tab/>
        <w:tab/>
        <w:tab/>
        <w:tab/>
        <w:tab/>
        <w:tab/>
        <w:tab/>
      </w:r>
      <w:r w:rsidDel="00000000" w:rsidR="00000000" w:rsidRPr="00000000">
        <w:rPr>
          <w:rtl w:val="0"/>
        </w:rPr>
      </w:r>
    </w:p>
    <w:p w:rsidR="00000000" w:rsidDel="00000000" w:rsidP="00000000" w:rsidRDefault="00000000" w:rsidRPr="00000000" w14:paraId="0000000B">
      <w:pPr>
        <w:spacing w:line="240" w:lineRule="auto"/>
        <w:jc w:val="left"/>
        <w:rPr>
          <w:sz w:val="22"/>
          <w:szCs w:val="22"/>
        </w:rPr>
      </w:pPr>
      <w:r w:rsidDel="00000000" w:rsidR="00000000" w:rsidRPr="00000000">
        <w:rPr>
          <w:i w:val="1"/>
          <w:sz w:val="22"/>
          <w:szCs w:val="22"/>
          <w:rtl w:val="0"/>
        </w:rPr>
        <w:t xml:space="preserve">Fair Queen</w:t>
      </w:r>
      <w:r w:rsidDel="00000000" w:rsidR="00000000" w:rsidRPr="00000000">
        <w:rPr>
          <w:sz w:val="22"/>
          <w:szCs w:val="22"/>
          <w:rtl w:val="0"/>
        </w:rPr>
        <w:t xml:space="preserve"> Applicants must:</w:t>
      </w:r>
    </w:p>
    <w:p w:rsidR="00000000" w:rsidDel="00000000" w:rsidP="00000000" w:rsidRDefault="00000000" w:rsidRPr="00000000" w14:paraId="0000000C">
      <w:pPr>
        <w:numPr>
          <w:ilvl w:val="0"/>
          <w:numId w:val="2"/>
        </w:numPr>
        <w:spacing w:line="240" w:lineRule="auto"/>
        <w:ind w:left="720" w:hanging="360"/>
        <w:jc w:val="left"/>
        <w:rPr>
          <w:sz w:val="22"/>
          <w:szCs w:val="22"/>
        </w:rPr>
      </w:pPr>
      <w:r w:rsidDel="00000000" w:rsidR="00000000" w:rsidRPr="00000000">
        <w:rPr>
          <w:sz w:val="22"/>
          <w:szCs w:val="22"/>
          <w:rtl w:val="0"/>
        </w:rPr>
        <w:t xml:space="preserve">Be between age 16-20 as of June 1</w:t>
      </w:r>
      <w:r w:rsidDel="00000000" w:rsidR="00000000" w:rsidRPr="00000000">
        <w:rPr>
          <w:sz w:val="22"/>
          <w:szCs w:val="22"/>
          <w:vertAlign w:val="superscript"/>
          <w:rtl w:val="0"/>
        </w:rPr>
        <w:t xml:space="preserve">st  </w:t>
      </w:r>
      <w:r w:rsidDel="00000000" w:rsidR="00000000" w:rsidRPr="00000000">
        <w:rPr>
          <w:sz w:val="22"/>
          <w:szCs w:val="22"/>
          <w:rtl w:val="0"/>
        </w:rPr>
        <w:t xml:space="preserve">of the year entering contest</w:t>
      </w:r>
    </w:p>
    <w:p w:rsidR="00000000" w:rsidDel="00000000" w:rsidP="00000000" w:rsidRDefault="00000000" w:rsidRPr="00000000" w14:paraId="0000000D">
      <w:pPr>
        <w:numPr>
          <w:ilvl w:val="0"/>
          <w:numId w:val="2"/>
        </w:numPr>
        <w:spacing w:line="240" w:lineRule="auto"/>
        <w:ind w:left="720" w:hanging="360"/>
        <w:jc w:val="left"/>
        <w:rPr>
          <w:sz w:val="22"/>
          <w:szCs w:val="22"/>
        </w:rPr>
      </w:pPr>
      <w:r w:rsidDel="00000000" w:rsidR="00000000" w:rsidRPr="00000000">
        <w:rPr>
          <w:sz w:val="22"/>
          <w:szCs w:val="22"/>
          <w:rtl w:val="0"/>
        </w:rPr>
        <w:t xml:space="preserve">Reside in Pennsylvania</w:t>
      </w:r>
    </w:p>
    <w:p w:rsidR="00000000" w:rsidDel="00000000" w:rsidP="00000000" w:rsidRDefault="00000000" w:rsidRPr="00000000" w14:paraId="0000000E">
      <w:pPr>
        <w:numPr>
          <w:ilvl w:val="0"/>
          <w:numId w:val="2"/>
        </w:numPr>
        <w:spacing w:line="240" w:lineRule="auto"/>
        <w:ind w:left="720" w:hanging="360"/>
        <w:jc w:val="left"/>
        <w:rPr>
          <w:sz w:val="22"/>
          <w:szCs w:val="22"/>
        </w:rPr>
      </w:pPr>
      <w:r w:rsidDel="00000000" w:rsidR="00000000" w:rsidRPr="00000000">
        <w:rPr>
          <w:sz w:val="22"/>
          <w:szCs w:val="22"/>
          <w:rtl w:val="0"/>
        </w:rPr>
        <w:t xml:space="preserve">Have at least one entry in any department at the Albion Fair</w:t>
      </w:r>
    </w:p>
    <w:p w:rsidR="00000000" w:rsidDel="00000000" w:rsidP="00000000" w:rsidRDefault="00000000" w:rsidRPr="00000000" w14:paraId="0000000F">
      <w:pPr>
        <w:numPr>
          <w:ilvl w:val="0"/>
          <w:numId w:val="2"/>
        </w:numPr>
        <w:spacing w:line="240" w:lineRule="auto"/>
        <w:ind w:left="720" w:hanging="360"/>
        <w:jc w:val="left"/>
        <w:rPr>
          <w:sz w:val="22"/>
          <w:szCs w:val="22"/>
        </w:rPr>
      </w:pPr>
      <w:r w:rsidDel="00000000" w:rsidR="00000000" w:rsidRPr="00000000">
        <w:rPr>
          <w:sz w:val="22"/>
          <w:szCs w:val="22"/>
          <w:rtl w:val="0"/>
        </w:rPr>
        <w:t xml:space="preserve">Be single, never married, have not been pregnant nor given birth</w:t>
      </w:r>
    </w:p>
    <w:p w:rsidR="00000000" w:rsidDel="00000000" w:rsidP="00000000" w:rsidRDefault="00000000" w:rsidRPr="00000000" w14:paraId="00000010">
      <w:pPr>
        <w:numPr>
          <w:ilvl w:val="0"/>
          <w:numId w:val="2"/>
        </w:numPr>
        <w:spacing w:line="240" w:lineRule="auto"/>
        <w:ind w:left="720" w:hanging="360"/>
        <w:jc w:val="left"/>
        <w:rPr>
          <w:sz w:val="22"/>
          <w:szCs w:val="22"/>
        </w:rPr>
      </w:pPr>
      <w:r w:rsidDel="00000000" w:rsidR="00000000" w:rsidRPr="00000000">
        <w:rPr>
          <w:sz w:val="22"/>
          <w:szCs w:val="22"/>
          <w:rtl w:val="0"/>
        </w:rPr>
        <w:t xml:space="preserve">May not have previously held the title of Fair Queen (local or Pa State) nor hold any other title for another commodity group or pageant including another local fair queen during her reign as Albion Fair Queen or Jr. Miss</w:t>
      </w:r>
    </w:p>
    <w:p w:rsidR="00000000" w:rsidDel="00000000" w:rsidP="00000000" w:rsidRDefault="00000000" w:rsidRPr="00000000" w14:paraId="00000011">
      <w:pPr>
        <w:numPr>
          <w:ilvl w:val="0"/>
          <w:numId w:val="2"/>
        </w:numPr>
        <w:spacing w:line="240" w:lineRule="auto"/>
        <w:ind w:left="720" w:hanging="360"/>
        <w:jc w:val="left"/>
        <w:rPr>
          <w:sz w:val="22"/>
          <w:szCs w:val="22"/>
        </w:rPr>
      </w:pPr>
      <w:r w:rsidDel="00000000" w:rsidR="00000000" w:rsidRPr="00000000">
        <w:rPr>
          <w:sz w:val="22"/>
          <w:szCs w:val="22"/>
          <w:rtl w:val="0"/>
        </w:rPr>
        <w:t xml:space="preserve">Must act in accordance with the Pa Fair Queen Behavior Policy as well as the Dress Code set forth by the Pa Fair Queen Program</w:t>
      </w:r>
    </w:p>
    <w:p w:rsidR="00000000" w:rsidDel="00000000" w:rsidP="00000000" w:rsidRDefault="00000000" w:rsidRPr="00000000" w14:paraId="00000012">
      <w:pPr>
        <w:spacing w:line="240" w:lineRule="auto"/>
        <w:jc w:val="left"/>
        <w:rPr>
          <w:sz w:val="22"/>
          <w:szCs w:val="22"/>
        </w:rPr>
      </w:pPr>
      <w:r w:rsidDel="00000000" w:rsidR="00000000" w:rsidRPr="00000000">
        <w:rPr>
          <w:rtl w:val="0"/>
        </w:rPr>
      </w:r>
    </w:p>
    <w:p w:rsidR="00000000" w:rsidDel="00000000" w:rsidP="00000000" w:rsidRDefault="00000000" w:rsidRPr="00000000" w14:paraId="00000013">
      <w:pPr>
        <w:spacing w:line="240" w:lineRule="auto"/>
        <w:jc w:val="left"/>
        <w:rPr>
          <w:sz w:val="22"/>
          <w:szCs w:val="22"/>
        </w:rPr>
      </w:pPr>
      <w:r w:rsidDel="00000000" w:rsidR="00000000" w:rsidRPr="00000000">
        <w:rPr>
          <w:i w:val="1"/>
          <w:sz w:val="22"/>
          <w:szCs w:val="22"/>
          <w:rtl w:val="0"/>
        </w:rPr>
        <w:t xml:space="preserve">Jr. Miss</w:t>
      </w:r>
      <w:r w:rsidDel="00000000" w:rsidR="00000000" w:rsidRPr="00000000">
        <w:rPr>
          <w:sz w:val="22"/>
          <w:szCs w:val="22"/>
          <w:rtl w:val="0"/>
        </w:rPr>
        <w:t xml:space="preserve"> Applicants must:</w:t>
      </w:r>
    </w:p>
    <w:p w:rsidR="00000000" w:rsidDel="00000000" w:rsidP="00000000" w:rsidRDefault="00000000" w:rsidRPr="00000000" w14:paraId="00000014">
      <w:pPr>
        <w:numPr>
          <w:ilvl w:val="0"/>
          <w:numId w:val="1"/>
        </w:numPr>
        <w:spacing w:line="240" w:lineRule="auto"/>
        <w:ind w:left="720" w:hanging="360"/>
        <w:jc w:val="left"/>
        <w:rPr>
          <w:sz w:val="22"/>
          <w:szCs w:val="22"/>
        </w:rPr>
      </w:pPr>
      <w:r w:rsidDel="00000000" w:rsidR="00000000" w:rsidRPr="00000000">
        <w:rPr>
          <w:sz w:val="22"/>
          <w:szCs w:val="22"/>
          <w:rtl w:val="0"/>
        </w:rPr>
        <w:t xml:space="preserve">Be between age 12 and 15 as of June 1 of the year entering the local contest, and reside in the Northwestern School District</w:t>
      </w:r>
    </w:p>
    <w:p w:rsidR="00000000" w:rsidDel="00000000" w:rsidP="00000000" w:rsidRDefault="00000000" w:rsidRPr="00000000" w14:paraId="00000015">
      <w:pPr>
        <w:numPr>
          <w:ilvl w:val="0"/>
          <w:numId w:val="1"/>
        </w:numPr>
        <w:spacing w:line="240" w:lineRule="auto"/>
        <w:ind w:left="720" w:hanging="360"/>
        <w:jc w:val="left"/>
        <w:rPr>
          <w:sz w:val="22"/>
          <w:szCs w:val="22"/>
        </w:rPr>
      </w:pPr>
      <w:r w:rsidDel="00000000" w:rsidR="00000000" w:rsidRPr="00000000">
        <w:rPr>
          <w:sz w:val="22"/>
          <w:szCs w:val="22"/>
          <w:rtl w:val="0"/>
        </w:rPr>
        <w:t xml:space="preserve">Have parental consent to participate in the Jr, Miss Pageant.</w:t>
      </w:r>
    </w:p>
    <w:p w:rsidR="00000000" w:rsidDel="00000000" w:rsidP="00000000" w:rsidRDefault="00000000" w:rsidRPr="00000000" w14:paraId="00000016">
      <w:pPr>
        <w:numPr>
          <w:ilvl w:val="0"/>
          <w:numId w:val="1"/>
        </w:numPr>
        <w:spacing w:line="240" w:lineRule="auto"/>
        <w:ind w:left="720" w:hanging="360"/>
        <w:jc w:val="left"/>
        <w:rPr>
          <w:sz w:val="22"/>
          <w:szCs w:val="22"/>
        </w:rPr>
      </w:pPr>
      <w:r w:rsidDel="00000000" w:rsidR="00000000" w:rsidRPr="00000000">
        <w:rPr>
          <w:sz w:val="22"/>
          <w:szCs w:val="22"/>
          <w:rtl w:val="0"/>
        </w:rPr>
        <w:t xml:space="preserve">Must act in accordance with the Pa Fair Queen Behavior Policy as well as the Dress Code set forth by the Pa Fair Queen Program.</w:t>
      </w:r>
    </w:p>
    <w:p w:rsidR="00000000" w:rsidDel="00000000" w:rsidP="00000000" w:rsidRDefault="00000000" w:rsidRPr="00000000" w14:paraId="00000017">
      <w:pPr>
        <w:spacing w:line="240" w:lineRule="auto"/>
        <w:jc w:val="left"/>
        <w:rPr>
          <w:sz w:val="22"/>
          <w:szCs w:val="22"/>
        </w:rPr>
      </w:pPr>
      <w:r w:rsidDel="00000000" w:rsidR="00000000" w:rsidRPr="00000000">
        <w:rPr>
          <w:rtl w:val="0"/>
        </w:rPr>
      </w:r>
    </w:p>
    <w:p w:rsidR="00000000" w:rsidDel="00000000" w:rsidP="00000000" w:rsidRDefault="00000000" w:rsidRPr="00000000" w14:paraId="00000018">
      <w:pPr>
        <w:spacing w:line="240" w:lineRule="auto"/>
        <w:jc w:val="left"/>
        <w:rPr>
          <w:sz w:val="22"/>
          <w:szCs w:val="22"/>
        </w:rPr>
      </w:pPr>
      <w:r w:rsidDel="00000000" w:rsidR="00000000" w:rsidRPr="00000000">
        <w:rPr>
          <w:sz w:val="22"/>
          <w:szCs w:val="22"/>
          <w:rtl w:val="0"/>
        </w:rPr>
        <w:t xml:space="preserve">Both Albion Area Fair Queen contestants and Jr, Miss contestants will be required to participate in various commitments during the Albion Fair as well as the preceding months following until the crown is passed onto the next Queen.</w:t>
      </w:r>
    </w:p>
    <w:p w:rsidR="00000000" w:rsidDel="00000000" w:rsidP="00000000" w:rsidRDefault="00000000" w:rsidRPr="00000000" w14:paraId="00000019">
      <w:pPr>
        <w:spacing w:line="240" w:lineRule="auto"/>
        <w:jc w:val="left"/>
        <w:rPr>
          <w:sz w:val="24"/>
          <w:szCs w:val="24"/>
        </w:rPr>
      </w:pPr>
      <w:r w:rsidDel="00000000" w:rsidR="00000000" w:rsidRPr="00000000">
        <w:rPr>
          <w:rtl w:val="0"/>
        </w:rPr>
      </w:r>
    </w:p>
    <w:p w:rsidR="00000000" w:rsidDel="00000000" w:rsidP="00000000" w:rsidRDefault="00000000" w:rsidRPr="00000000" w14:paraId="0000001A">
      <w:pPr>
        <w:spacing w:line="240" w:lineRule="auto"/>
        <w:ind w:left="720" w:firstLine="0"/>
        <w:jc w:val="left"/>
        <w:rPr>
          <w:sz w:val="20"/>
          <w:szCs w:val="20"/>
        </w:rPr>
      </w:pPr>
      <w:r w:rsidDel="00000000" w:rsidR="00000000" w:rsidRPr="00000000">
        <w:rPr>
          <w:sz w:val="20"/>
          <w:szCs w:val="20"/>
          <w:rtl w:val="0"/>
        </w:rPr>
        <w:t xml:space="preserve">By signing below you agree to abide by the state and local rules as they appear on this paper as well as in the fair book for the year applying.</w:t>
      </w:r>
      <w:r w:rsidDel="00000000" w:rsidR="00000000" w:rsidRPr="00000000">
        <w:rPr>
          <w:sz w:val="20"/>
          <w:szCs w:val="20"/>
          <w:rtl w:val="0"/>
        </w:rPr>
        <w:t xml:space="preserve"> In consideration of your acceptance of my application for participation in the pageant, I the undersigned, for myself, my heirs, and assigns, waive and release any and all claims for damages, for death, personal injury or loss of property, I may have or which may accrue to me as a result of my participation in The Albion Fair Queen Pageant. I, the undersigned, discharge and release The Albion Fair and all other sponsoring agencies, businesses and organizations, and their respective agents, boards, trustees, directors, officers, subsidiaries, affiliates, parent companies, commissions and any other involved municipalities, and employees and representatives of the foregoing, from all liability arising out of or connected in any way with my participation in this pageant, whether or not caused by the negligence of any of the above parties. My participation is voluntary and done at my own risk. Nevertheless, I agree to assume these risks and to release and hold harmless all of the persons mentioned above who might otherwise be liable to me for damages. I agree to abide by the rules of the event as established by the promoting organization and to obey the directions of the officials. I hereby grant full permission to The Albion Fair to use photographs, videotapes, motion pictures, or any other record of this class including my name, likeness, and voice for any legitimate purpose. I have read and understand everything written above, and I voluntarily sign this agreement.</w:t>
      </w:r>
      <w:r w:rsidDel="00000000" w:rsidR="00000000" w:rsidRPr="00000000">
        <w:rPr>
          <w:rtl w:val="0"/>
        </w:rPr>
      </w:r>
    </w:p>
    <w:p w:rsidR="00000000" w:rsidDel="00000000" w:rsidP="00000000" w:rsidRDefault="00000000" w:rsidRPr="00000000" w14:paraId="0000001B">
      <w:pPr>
        <w:spacing w:line="240" w:lineRule="auto"/>
        <w:jc w:val="left"/>
        <w:rPr>
          <w:sz w:val="24"/>
          <w:szCs w:val="24"/>
        </w:rPr>
      </w:pPr>
      <w:r w:rsidDel="00000000" w:rsidR="00000000" w:rsidRPr="00000000">
        <w:rPr>
          <w:rtl w:val="0"/>
        </w:rPr>
      </w:r>
    </w:p>
    <w:p w:rsidR="00000000" w:rsidDel="00000000" w:rsidP="00000000" w:rsidRDefault="00000000" w:rsidRPr="00000000" w14:paraId="0000001C">
      <w:pPr>
        <w:spacing w:line="240" w:lineRule="auto"/>
        <w:jc w:val="left"/>
        <w:rPr>
          <w:sz w:val="24"/>
          <w:szCs w:val="24"/>
        </w:rPr>
      </w:pPr>
      <w:r w:rsidDel="00000000" w:rsidR="00000000" w:rsidRPr="00000000">
        <w:rPr>
          <w:sz w:val="24"/>
          <w:szCs w:val="24"/>
          <w:rtl w:val="0"/>
        </w:rPr>
        <w:t xml:space="preserve">Print Name:</w:t>
      </w:r>
      <w:r w:rsidDel="00000000" w:rsidR="00000000" w:rsidRPr="00000000">
        <w:rPr>
          <w:sz w:val="24"/>
          <w:szCs w:val="24"/>
          <w:u w:val="single"/>
          <w:rtl w:val="0"/>
        </w:rPr>
        <w:tab/>
      </w:r>
      <w:r w:rsidDel="00000000" w:rsidR="00000000" w:rsidRPr="00000000">
        <w:rPr>
          <w:sz w:val="24"/>
          <w:szCs w:val="24"/>
          <w:rtl w:val="0"/>
        </w:rPr>
        <w:t xml:space="preserve">__________________________________________________</w:t>
        <w:tab/>
      </w:r>
    </w:p>
    <w:p w:rsidR="00000000" w:rsidDel="00000000" w:rsidP="00000000" w:rsidRDefault="00000000" w:rsidRPr="00000000" w14:paraId="0000001D">
      <w:pPr>
        <w:spacing w:line="240" w:lineRule="auto"/>
        <w:jc w:val="left"/>
        <w:rPr>
          <w:sz w:val="24"/>
          <w:szCs w:val="24"/>
          <w:u w:val="single"/>
        </w:rPr>
      </w:pPr>
      <w:r w:rsidDel="00000000" w:rsidR="00000000" w:rsidRPr="00000000">
        <w:rPr>
          <w:sz w:val="24"/>
          <w:szCs w:val="24"/>
          <w:u w:val="single"/>
          <w:rtl w:val="0"/>
        </w:rPr>
        <w:tab/>
        <w:tab/>
        <w:tab/>
        <w:tab/>
        <w:tab/>
        <w:tab/>
        <w:tab/>
        <w:tab/>
        <w:tab/>
        <w:tab/>
      </w:r>
    </w:p>
    <w:p w:rsidR="00000000" w:rsidDel="00000000" w:rsidP="00000000" w:rsidRDefault="00000000" w:rsidRPr="00000000" w14:paraId="0000001E">
      <w:pPr>
        <w:spacing w:line="240" w:lineRule="auto"/>
        <w:jc w:val="left"/>
        <w:rPr>
          <w:sz w:val="24"/>
          <w:szCs w:val="24"/>
        </w:rPr>
      </w:pPr>
      <w:r w:rsidDel="00000000" w:rsidR="00000000" w:rsidRPr="00000000">
        <w:rPr>
          <w:sz w:val="24"/>
          <w:szCs w:val="24"/>
          <w:rtl w:val="0"/>
        </w:rPr>
        <w:t xml:space="preserve">Contestant’s Signature:</w:t>
      </w:r>
      <w:r w:rsidDel="00000000" w:rsidR="00000000" w:rsidRPr="00000000">
        <w:rPr>
          <w:sz w:val="24"/>
          <w:szCs w:val="24"/>
          <w:u w:val="single"/>
          <w:rtl w:val="0"/>
        </w:rPr>
        <w:tab/>
      </w:r>
      <w:r w:rsidDel="00000000" w:rsidR="00000000" w:rsidRPr="00000000">
        <w:rPr>
          <w:sz w:val="24"/>
          <w:szCs w:val="24"/>
          <w:rtl w:val="0"/>
        </w:rPr>
        <w:t xml:space="preserve">_______________________________________</w:t>
      </w:r>
    </w:p>
    <w:p w:rsidR="00000000" w:rsidDel="00000000" w:rsidP="00000000" w:rsidRDefault="00000000" w:rsidRPr="00000000" w14:paraId="0000001F">
      <w:pPr>
        <w:spacing w:line="240" w:lineRule="auto"/>
        <w:jc w:val="left"/>
        <w:rPr>
          <w:sz w:val="24"/>
          <w:szCs w:val="24"/>
          <w:u w:val="single"/>
        </w:rPr>
      </w:pPr>
      <w:r w:rsidDel="00000000" w:rsidR="00000000" w:rsidRPr="00000000">
        <w:rPr>
          <w:sz w:val="24"/>
          <w:szCs w:val="24"/>
          <w:u w:val="single"/>
          <w:rtl w:val="0"/>
        </w:rPr>
        <w:tab/>
        <w:tab/>
        <w:tab/>
        <w:tab/>
        <w:tab/>
        <w:tab/>
        <w:tab/>
        <w:tab/>
        <w:tab/>
      </w:r>
    </w:p>
    <w:p w:rsidR="00000000" w:rsidDel="00000000" w:rsidP="00000000" w:rsidRDefault="00000000" w:rsidRPr="00000000" w14:paraId="00000020">
      <w:pPr>
        <w:spacing w:line="240" w:lineRule="auto"/>
        <w:jc w:val="left"/>
        <w:rPr>
          <w:sz w:val="24"/>
          <w:szCs w:val="24"/>
        </w:rPr>
      </w:pPr>
      <w:bookmarkStart w:colFirst="0" w:colLast="0" w:name="_gjdgxs" w:id="0"/>
      <w:bookmarkEnd w:id="0"/>
      <w:r w:rsidDel="00000000" w:rsidR="00000000" w:rsidRPr="00000000">
        <w:rPr>
          <w:sz w:val="24"/>
          <w:szCs w:val="24"/>
          <w:rtl w:val="0"/>
        </w:rPr>
        <w:t xml:space="preserve">Parent/Guardian Signature: _______________________________________</w:t>
      </w:r>
    </w:p>
    <w:p w:rsidR="00000000" w:rsidDel="00000000" w:rsidP="00000000" w:rsidRDefault="00000000" w:rsidRPr="00000000" w14:paraId="00000021">
      <w:pPr>
        <w:spacing w:line="240" w:lineRule="auto"/>
        <w:jc w:val="left"/>
        <w:rPr>
          <w:sz w:val="24"/>
          <w:szCs w:val="24"/>
          <w:u w:val="single"/>
        </w:rPr>
      </w:pPr>
      <w:bookmarkStart w:colFirst="0" w:colLast="0" w:name="_ttq639z0obpg" w:id="1"/>
      <w:bookmarkEnd w:id="1"/>
      <w:r w:rsidDel="00000000" w:rsidR="00000000" w:rsidRPr="00000000">
        <w:rPr>
          <w:rtl w:val="0"/>
        </w:rPr>
      </w:r>
    </w:p>
    <w:p w:rsidR="00000000" w:rsidDel="00000000" w:rsidP="00000000" w:rsidRDefault="00000000" w:rsidRPr="00000000" w14:paraId="00000022">
      <w:pPr>
        <w:spacing w:line="240" w:lineRule="auto"/>
        <w:ind w:left="720" w:firstLine="0"/>
        <w:jc w:val="left"/>
        <w:rPr>
          <w:sz w:val="24"/>
          <w:szCs w:val="24"/>
          <w:u w:val="single"/>
        </w:rPr>
      </w:pPr>
      <w:bookmarkStart w:colFirst="0" w:colLast="0" w:name="_6k066f5ynoj" w:id="2"/>
      <w:bookmarkEnd w:id="2"/>
      <w:r w:rsidDel="00000000" w:rsidR="00000000" w:rsidRPr="00000000">
        <w:rPr>
          <w:i w:val="1"/>
          <w:sz w:val="20"/>
          <w:szCs w:val="20"/>
          <w:rtl w:val="0"/>
        </w:rPr>
        <w:t xml:space="preserve">I, the above signed, agree to all terms of The Albion Fair Queen Pageant and understand it is my responsibility to ensure that my child is accompanied during all scheduled events by a responsible adult (21 yrs of age or older).  </w:t>
      </w:r>
      <w:r w:rsidDel="00000000" w:rsidR="00000000" w:rsidRPr="00000000">
        <w:rPr>
          <w:i w:val="1"/>
          <w:sz w:val="20"/>
          <w:szCs w:val="20"/>
          <w:u w:val="single"/>
          <w:rtl w:val="0"/>
        </w:rPr>
        <w:tab/>
        <w:tab/>
        <w:tab/>
      </w:r>
      <w:r w:rsidDel="00000000" w:rsidR="00000000" w:rsidRPr="00000000">
        <w:rPr>
          <w:sz w:val="24"/>
          <w:szCs w:val="24"/>
          <w:u w:val="single"/>
          <w:rtl w:val="0"/>
        </w:rPr>
        <w:tab/>
        <w:tab/>
        <w:tab/>
        <w:tab/>
        <w:tab/>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32"/>
        <w:szCs w:val="32"/>
        <w:lang w:val="en-US"/>
      </w:rPr>
    </w:rPrDefault>
    <w:pPrDefault>
      <w:pPr>
        <w:spacing w:line="259"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