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C53" w14:textId="04552908" w:rsidR="0098109C" w:rsidRDefault="0098109C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 w:rsidRPr="00C232DE">
        <w:rPr>
          <w:rFonts w:asci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D9072" wp14:editId="0E7B25C6">
            <wp:simplePos x="0" y="0"/>
            <wp:positionH relativeFrom="column">
              <wp:posOffset>45085</wp:posOffset>
            </wp:positionH>
            <wp:positionV relativeFrom="paragraph">
              <wp:posOffset>37465</wp:posOffset>
            </wp:positionV>
            <wp:extent cx="699135" cy="9023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2DE">
        <w:rPr>
          <w:color w:val="2788B6"/>
          <w:sz w:val="24"/>
          <w:szCs w:val="24"/>
        </w:rPr>
        <w:t>INTERNATIONAL PEDIATRIC ACADEMI</w:t>
      </w:r>
      <w:r w:rsidR="00C232DE">
        <w:rPr>
          <w:color w:val="2788B6"/>
          <w:sz w:val="24"/>
          <w:szCs w:val="24"/>
        </w:rPr>
        <w:t xml:space="preserve">C </w:t>
      </w:r>
      <w:r w:rsidRPr="00C232DE">
        <w:rPr>
          <w:color w:val="2788B6"/>
          <w:sz w:val="24"/>
          <w:szCs w:val="24"/>
        </w:rPr>
        <w:t>LEADERS’ ASSOCIATION</w:t>
      </w:r>
      <w:r w:rsidR="00C232DE" w:rsidRPr="00C232DE">
        <w:rPr>
          <w:color w:val="2788B6"/>
          <w:sz w:val="24"/>
          <w:szCs w:val="24"/>
        </w:rPr>
        <w:br/>
      </w:r>
      <w:r w:rsidRPr="00C232DE">
        <w:rPr>
          <w:color w:val="2788B6"/>
          <w:sz w:val="24"/>
          <w:szCs w:val="24"/>
        </w:rPr>
        <w:br/>
        <w:t xml:space="preserve">                </w:t>
      </w:r>
      <w:r w:rsidR="00D16627" w:rsidRPr="00FB3254">
        <w:rPr>
          <w:color w:val="2788B6"/>
          <w:sz w:val="24"/>
          <w:szCs w:val="24"/>
        </w:rPr>
        <w:t xml:space="preserve">INDIVIDUAL </w:t>
      </w:r>
      <w:r w:rsidRPr="00FB3254">
        <w:rPr>
          <w:color w:val="2788B6"/>
          <w:sz w:val="24"/>
          <w:szCs w:val="24"/>
        </w:rPr>
        <w:t>MEMBERSHIP APPLICATION</w:t>
      </w:r>
    </w:p>
    <w:p w14:paraId="5213BEDE" w14:textId="5AA51B34" w:rsidR="00DB7D48" w:rsidRPr="00C232DE" w:rsidRDefault="00DB7D48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>
        <w:rPr>
          <w:color w:val="2788B6"/>
          <w:sz w:val="24"/>
          <w:szCs w:val="24"/>
        </w:rPr>
        <w:t>202</w:t>
      </w:r>
      <w:r w:rsidR="001F2E42">
        <w:rPr>
          <w:color w:val="2788B6"/>
          <w:sz w:val="24"/>
          <w:szCs w:val="24"/>
        </w:rPr>
        <w:t>5</w:t>
      </w:r>
    </w:p>
    <w:p w14:paraId="7B22C61B" w14:textId="77777777" w:rsidR="00DB7D48" w:rsidRDefault="00DB7D48" w:rsidP="00B67899">
      <w:pPr>
        <w:jc w:val="both"/>
      </w:pPr>
    </w:p>
    <w:p w14:paraId="366C1F78" w14:textId="54B69298" w:rsidR="00D16627" w:rsidRPr="00C232DE" w:rsidRDefault="00D16627" w:rsidP="00B67899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 xml:space="preserve">IPALA is pleased to </w:t>
      </w:r>
      <w:r w:rsidR="00B67899" w:rsidRPr="00C232DE">
        <w:rPr>
          <w:sz w:val="20"/>
          <w:szCs w:val="20"/>
        </w:rPr>
        <w:t>consider</w:t>
      </w:r>
      <w:r w:rsidRPr="00C232DE">
        <w:rPr>
          <w:sz w:val="20"/>
          <w:szCs w:val="20"/>
        </w:rPr>
        <w:t xml:space="preserve"> you </w:t>
      </w:r>
      <w:r w:rsidR="00B67899" w:rsidRPr="00C232DE">
        <w:rPr>
          <w:sz w:val="20"/>
          <w:szCs w:val="20"/>
        </w:rPr>
        <w:t>for</w:t>
      </w:r>
      <w:r w:rsidRPr="00C232DE">
        <w:rPr>
          <w:sz w:val="20"/>
          <w:szCs w:val="20"/>
        </w:rPr>
        <w:t xml:space="preserve"> an individual member</w:t>
      </w:r>
      <w:r w:rsidR="00B67899" w:rsidRPr="00C232DE">
        <w:rPr>
          <w:sz w:val="20"/>
          <w:szCs w:val="20"/>
        </w:rPr>
        <w:t xml:space="preserve">ship in IPALA and welcome your engagement in a global agenda for advancing child and child health care globally through mobilizing our collective expertise and commitment to collaboration, working to support equity and opportunity for all </w:t>
      </w:r>
      <w:proofErr w:type="spellStart"/>
      <w:r w:rsidR="00B67899" w:rsidRPr="00C232DE">
        <w:rPr>
          <w:sz w:val="20"/>
          <w:szCs w:val="20"/>
        </w:rPr>
        <w:t>pediatricians</w:t>
      </w:r>
      <w:proofErr w:type="spellEnd"/>
      <w:r w:rsidR="00B67899" w:rsidRPr="00C232DE">
        <w:rPr>
          <w:sz w:val="20"/>
          <w:szCs w:val="20"/>
        </w:rPr>
        <w:t xml:space="preserve">.   </w:t>
      </w:r>
    </w:p>
    <w:p w14:paraId="4684CD2F" w14:textId="6FC06F5E" w:rsidR="00B67899" w:rsidRPr="00C232DE" w:rsidRDefault="00B67899" w:rsidP="00B67899">
      <w:pPr>
        <w:jc w:val="both"/>
        <w:rPr>
          <w:sz w:val="20"/>
          <w:szCs w:val="20"/>
        </w:rPr>
      </w:pPr>
    </w:p>
    <w:p w14:paraId="447D6D8C" w14:textId="378DC475" w:rsidR="00B67899" w:rsidRPr="00C232DE" w:rsidRDefault="00B67899" w:rsidP="00B67899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>Your membership fee is based on your primary geographic location within low-income countries to high income countries as defined by the World Bank for any given year.</w:t>
      </w:r>
      <w:r w:rsidR="002D3358" w:rsidRPr="00C232DE">
        <w:rPr>
          <w:sz w:val="20"/>
          <w:szCs w:val="20"/>
        </w:rPr>
        <w:t xml:space="preserve">  Membership is renewable on an annual basis and may be adjusted based on a country position at that time and may be adjusted by IPALA on notice to the membership.  </w:t>
      </w:r>
      <w:r w:rsidR="00DB7D48">
        <w:rPr>
          <w:sz w:val="20"/>
          <w:szCs w:val="20"/>
        </w:rPr>
        <w:t>Fees are due once application has been reviewed and membership eligibility confirmed.</w:t>
      </w:r>
    </w:p>
    <w:p w14:paraId="653BD681" w14:textId="43A0F5FE" w:rsidR="00D16627" w:rsidRDefault="00D16627" w:rsidP="00C232DE"/>
    <w:p w14:paraId="1109F707" w14:textId="6B25D345" w:rsidR="00D16627" w:rsidRPr="00C232DE" w:rsidRDefault="00462183" w:rsidP="00462183">
      <w:pPr>
        <w:rPr>
          <w:sz w:val="20"/>
          <w:szCs w:val="20"/>
        </w:rPr>
      </w:pPr>
      <w:r w:rsidRPr="002B2F3A">
        <w:rPr>
          <w:b/>
          <w:bCs/>
          <w:sz w:val="20"/>
          <w:szCs w:val="20"/>
        </w:rPr>
        <w:t>SURNAME:</w:t>
      </w:r>
      <w:r w:rsidRPr="00C232DE">
        <w:rPr>
          <w:sz w:val="20"/>
          <w:szCs w:val="20"/>
        </w:rPr>
        <w:tab/>
      </w:r>
      <w:r w:rsidRPr="00C232DE">
        <w:rPr>
          <w:sz w:val="20"/>
          <w:szCs w:val="20"/>
        </w:rPr>
        <w:tab/>
      </w:r>
      <w:r w:rsidRPr="00C232DE">
        <w:rPr>
          <w:sz w:val="20"/>
          <w:szCs w:val="20"/>
        </w:rPr>
        <w:tab/>
      </w:r>
      <w:r w:rsidR="00C232DE" w:rsidRPr="00C232DE">
        <w:rPr>
          <w:sz w:val="20"/>
          <w:szCs w:val="20"/>
        </w:rPr>
        <w:t xml:space="preserve">                   </w:t>
      </w:r>
      <w:r w:rsidRPr="002B2F3A">
        <w:rPr>
          <w:b/>
          <w:bCs/>
          <w:sz w:val="20"/>
          <w:szCs w:val="20"/>
        </w:rPr>
        <w:t>FIRST NAME:</w:t>
      </w:r>
    </w:p>
    <w:p w14:paraId="59C88163" w14:textId="7C18A035" w:rsidR="00462183" w:rsidRPr="00C232DE" w:rsidRDefault="00462183" w:rsidP="00462183">
      <w:pPr>
        <w:rPr>
          <w:sz w:val="20"/>
          <w:szCs w:val="20"/>
        </w:rPr>
      </w:pPr>
    </w:p>
    <w:p w14:paraId="60845506" w14:textId="77777777" w:rsidR="008236F8" w:rsidRDefault="008236F8" w:rsidP="00462183">
      <w:pPr>
        <w:rPr>
          <w:b/>
          <w:bCs/>
          <w:sz w:val="20"/>
          <w:szCs w:val="20"/>
        </w:rPr>
      </w:pPr>
    </w:p>
    <w:p w14:paraId="4F47EB07" w14:textId="408C46C9" w:rsidR="00462183" w:rsidRPr="008236F8" w:rsidRDefault="00462183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>ADDRESS:</w:t>
      </w:r>
    </w:p>
    <w:p w14:paraId="4F790CD8" w14:textId="77777777" w:rsidR="008236F8" w:rsidRDefault="008236F8" w:rsidP="00462183">
      <w:pPr>
        <w:rPr>
          <w:b/>
          <w:bCs/>
          <w:sz w:val="20"/>
          <w:szCs w:val="20"/>
        </w:rPr>
      </w:pPr>
    </w:p>
    <w:p w14:paraId="689CCDCB" w14:textId="77777777" w:rsidR="008236F8" w:rsidRDefault="008236F8" w:rsidP="00462183">
      <w:pPr>
        <w:rPr>
          <w:b/>
          <w:bCs/>
          <w:sz w:val="20"/>
          <w:szCs w:val="20"/>
        </w:rPr>
      </w:pPr>
    </w:p>
    <w:p w14:paraId="2AEF6189" w14:textId="71EE937B" w:rsidR="00462183" w:rsidRPr="002B2F3A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>PRIMARY PHONE NUMBER:</w:t>
      </w:r>
    </w:p>
    <w:p w14:paraId="231703B5" w14:textId="77777777" w:rsidR="002B2F3A" w:rsidRDefault="002B2F3A" w:rsidP="00462183">
      <w:pPr>
        <w:rPr>
          <w:sz w:val="20"/>
          <w:szCs w:val="20"/>
        </w:rPr>
      </w:pPr>
    </w:p>
    <w:p w14:paraId="1958529F" w14:textId="6F9E32FD" w:rsidR="00C232DE" w:rsidRPr="002B2F3A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>CELL PHONE NUMBER:</w:t>
      </w:r>
    </w:p>
    <w:p w14:paraId="22961FC7" w14:textId="744DDBCC" w:rsidR="00C232DE" w:rsidRPr="00C232DE" w:rsidRDefault="00C232DE" w:rsidP="00462183">
      <w:pPr>
        <w:rPr>
          <w:sz w:val="20"/>
          <w:szCs w:val="20"/>
        </w:rPr>
      </w:pPr>
    </w:p>
    <w:p w14:paraId="69F61E63" w14:textId="25D0E995" w:rsidR="00C232DE" w:rsidRPr="002B2F3A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>E-MAIL ADDRESS:</w:t>
      </w:r>
    </w:p>
    <w:p w14:paraId="47042914" w14:textId="05A8ACBA" w:rsidR="00462183" w:rsidRPr="00C232DE" w:rsidRDefault="00462183" w:rsidP="00462183">
      <w:pPr>
        <w:rPr>
          <w:sz w:val="20"/>
          <w:szCs w:val="20"/>
        </w:rPr>
      </w:pPr>
    </w:p>
    <w:p w14:paraId="5C75C14A" w14:textId="628FC52D" w:rsidR="00F201FD" w:rsidRPr="008236F8" w:rsidRDefault="002B2F3A" w:rsidP="00F201FD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>NATURE OF CURRENT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"/>
        <w:gridCol w:w="2502"/>
        <w:gridCol w:w="501"/>
        <w:gridCol w:w="456"/>
        <w:gridCol w:w="2302"/>
        <w:gridCol w:w="3254"/>
      </w:tblGrid>
      <w:tr w:rsidR="00F470A4" w14:paraId="044C7981" w14:textId="77777777" w:rsidTr="002B2F3A">
        <w:tc>
          <w:tcPr>
            <w:tcW w:w="335" w:type="dxa"/>
          </w:tcPr>
          <w:p w14:paraId="15723060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14:paraId="58B683CD" w14:textId="636530EE" w:rsidR="00F470A4" w:rsidRPr="00F470A4" w:rsidRDefault="00F470A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A4">
              <w:rPr>
                <w:b/>
                <w:bCs/>
                <w:sz w:val="20"/>
                <w:szCs w:val="20"/>
              </w:rPr>
              <w:t>Type of Appointment</w:t>
            </w:r>
          </w:p>
        </w:tc>
        <w:tc>
          <w:tcPr>
            <w:tcW w:w="501" w:type="dxa"/>
          </w:tcPr>
          <w:p w14:paraId="6CEB40C3" w14:textId="4A338CF3" w:rsidR="00F470A4" w:rsidRPr="00F470A4" w:rsidRDefault="00F470A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A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56" w:type="dxa"/>
          </w:tcPr>
          <w:p w14:paraId="18206B42" w14:textId="17AE4DE8" w:rsidR="00F470A4" w:rsidRPr="00F470A4" w:rsidRDefault="00F470A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A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02" w:type="dxa"/>
          </w:tcPr>
          <w:p w14:paraId="1D4862AC" w14:textId="39934E0F" w:rsidR="00F470A4" w:rsidRPr="00F470A4" w:rsidRDefault="00F470A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A4">
              <w:rPr>
                <w:b/>
                <w:bCs/>
                <w:sz w:val="20"/>
                <w:szCs w:val="20"/>
              </w:rPr>
              <w:t>Institution Name</w:t>
            </w:r>
          </w:p>
        </w:tc>
        <w:tc>
          <w:tcPr>
            <w:tcW w:w="3254" w:type="dxa"/>
          </w:tcPr>
          <w:p w14:paraId="2EBF848A" w14:textId="63144FDB" w:rsidR="00F470A4" w:rsidRPr="00F470A4" w:rsidRDefault="00F470A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F470A4">
              <w:rPr>
                <w:b/>
                <w:bCs/>
                <w:sz w:val="20"/>
                <w:szCs w:val="20"/>
              </w:rPr>
              <w:t>Position Description/Academic Rank</w:t>
            </w:r>
          </w:p>
        </w:tc>
      </w:tr>
      <w:tr w:rsidR="00F470A4" w14:paraId="32B5AE77" w14:textId="77777777" w:rsidTr="002B2F3A">
        <w:tc>
          <w:tcPr>
            <w:tcW w:w="335" w:type="dxa"/>
          </w:tcPr>
          <w:p w14:paraId="04DDF567" w14:textId="5BE358C3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14:paraId="6B7E7C22" w14:textId="77777777" w:rsidR="00F470A4" w:rsidRDefault="00F470A4" w:rsidP="00F201FD">
            <w:p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UNIVERSITY APPOINTMENT</w:t>
            </w:r>
          </w:p>
          <w:p w14:paraId="521C11FC" w14:textId="332D4A0C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9EAD8C6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618AF0CE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3B1F8CBA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2A44F69D" w14:textId="7CFE195A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30E0EAB4" w14:textId="77777777" w:rsidTr="002B2F3A">
        <w:tc>
          <w:tcPr>
            <w:tcW w:w="335" w:type="dxa"/>
          </w:tcPr>
          <w:p w14:paraId="7EF2E55E" w14:textId="3BD11C10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14:paraId="358551A8" w14:textId="77777777" w:rsidR="00F470A4" w:rsidRPr="00F201FD" w:rsidRDefault="00F470A4" w:rsidP="00F201FD">
            <w:p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 xml:space="preserve">HOSPITAL APPOINTMENT:   </w:t>
            </w:r>
          </w:p>
          <w:p w14:paraId="569A5E24" w14:textId="77777777" w:rsidR="00F470A4" w:rsidRPr="00C232DE" w:rsidRDefault="00F470A4" w:rsidP="00F201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PUBLIC</w:t>
            </w:r>
          </w:p>
          <w:p w14:paraId="7B1A692F" w14:textId="77777777" w:rsidR="00F470A4" w:rsidRPr="00C232DE" w:rsidRDefault="00F470A4" w:rsidP="00F201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FAITH-BASED</w:t>
            </w:r>
          </w:p>
          <w:p w14:paraId="3F4235AC" w14:textId="77777777" w:rsidR="00F470A4" w:rsidRPr="00C232DE" w:rsidRDefault="00F470A4" w:rsidP="00F201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PRIVATE NOT-FOR-PROFIT</w:t>
            </w:r>
          </w:p>
          <w:p w14:paraId="475634B2" w14:textId="2667269D" w:rsidR="00F470A4" w:rsidRPr="00F201FD" w:rsidRDefault="00F470A4" w:rsidP="00F201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PRIVATE FOR PROFIT</w:t>
            </w:r>
          </w:p>
        </w:tc>
        <w:tc>
          <w:tcPr>
            <w:tcW w:w="501" w:type="dxa"/>
          </w:tcPr>
          <w:p w14:paraId="513059B8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46EEC581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2FFA1DBF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511BC1A6" w14:textId="44669F4D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5EF7032C" w14:textId="77777777" w:rsidTr="002B2F3A">
        <w:tc>
          <w:tcPr>
            <w:tcW w:w="335" w:type="dxa"/>
          </w:tcPr>
          <w:p w14:paraId="3F98B65C" w14:textId="602E68E1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14:paraId="435BBFDA" w14:textId="77777777" w:rsidR="00F470A4" w:rsidRDefault="00F470A4" w:rsidP="00F201FD">
            <w:p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COMMUNITY PRACTIC</w:t>
            </w:r>
            <w:r>
              <w:rPr>
                <w:sz w:val="20"/>
                <w:szCs w:val="20"/>
              </w:rPr>
              <w:t>E</w:t>
            </w:r>
          </w:p>
          <w:p w14:paraId="6098BF63" w14:textId="13C9E4D0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EF31C3E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2F8F6A37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15CC896B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2BEA84D7" w14:textId="2953FAE2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39CAC100" w14:textId="77777777" w:rsidTr="002B2F3A">
        <w:tc>
          <w:tcPr>
            <w:tcW w:w="335" w:type="dxa"/>
          </w:tcPr>
          <w:p w14:paraId="45418B5F" w14:textId="6F7A5C1F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14:paraId="2338480E" w14:textId="77777777" w:rsidR="00F470A4" w:rsidRDefault="00F470A4" w:rsidP="00F201FD">
            <w:p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 xml:space="preserve">GOVERNMENT </w:t>
            </w:r>
            <w:r w:rsidR="002B2F3A">
              <w:rPr>
                <w:sz w:val="20"/>
                <w:szCs w:val="20"/>
              </w:rPr>
              <w:t>Dept.</w:t>
            </w:r>
          </w:p>
          <w:p w14:paraId="7E8C93EC" w14:textId="7A8D8BC7" w:rsidR="002B2F3A" w:rsidRDefault="002B2F3A" w:rsidP="00F201FD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213D1D2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7D6566B0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1125E2DD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36216274" w14:textId="62C09520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2F359275" w14:textId="77777777" w:rsidTr="002B2F3A">
        <w:tc>
          <w:tcPr>
            <w:tcW w:w="335" w:type="dxa"/>
          </w:tcPr>
          <w:p w14:paraId="325AF411" w14:textId="442D100A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14:paraId="13530E3D" w14:textId="77777777" w:rsidR="00F470A4" w:rsidRDefault="00F470A4" w:rsidP="00F201FD">
            <w:pPr>
              <w:rPr>
                <w:sz w:val="20"/>
                <w:szCs w:val="20"/>
              </w:rPr>
            </w:pPr>
            <w:r w:rsidRPr="00C232DE">
              <w:rPr>
                <w:sz w:val="20"/>
                <w:szCs w:val="20"/>
              </w:rPr>
              <w:t>NON-GOVERNMENT ORGANIZATION</w:t>
            </w:r>
          </w:p>
          <w:p w14:paraId="66520C8F" w14:textId="4131172E" w:rsidR="002B2F3A" w:rsidRDefault="002B2F3A" w:rsidP="00F201FD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4B8C8BA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6FF96E4B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580AFFDE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4F0934A6" w14:textId="757D03E3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7F4958EF" w14:textId="77777777" w:rsidTr="002B2F3A">
        <w:tc>
          <w:tcPr>
            <w:tcW w:w="335" w:type="dxa"/>
          </w:tcPr>
          <w:p w14:paraId="3540574A" w14:textId="0FCD365D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14:paraId="2144DE28" w14:textId="138C0586" w:rsidR="00F470A4" w:rsidRPr="00F470A4" w:rsidRDefault="00F470A4" w:rsidP="00F4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TRAINEE</w:t>
            </w:r>
          </w:p>
          <w:p w14:paraId="668574BC" w14:textId="3A8BD3B0" w:rsidR="00F470A4" w:rsidRDefault="00F470A4" w:rsidP="00F201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>FELLOW</w:t>
            </w:r>
          </w:p>
          <w:p w14:paraId="7DF93140" w14:textId="77777777" w:rsidR="00F470A4" w:rsidRDefault="00F470A4" w:rsidP="00F201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>RESIDENT</w:t>
            </w:r>
          </w:p>
          <w:p w14:paraId="006181FC" w14:textId="711CEE91" w:rsidR="00F470A4" w:rsidRPr="00F470A4" w:rsidRDefault="00F470A4" w:rsidP="00F201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470A4">
              <w:rPr>
                <w:sz w:val="20"/>
                <w:szCs w:val="20"/>
              </w:rPr>
              <w:t>OTHER (SPECIFY</w:t>
            </w:r>
          </w:p>
        </w:tc>
        <w:tc>
          <w:tcPr>
            <w:tcW w:w="501" w:type="dxa"/>
          </w:tcPr>
          <w:p w14:paraId="37C45AB1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02D81059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55840FB3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35F7D23E" w14:textId="3906D0C6" w:rsidR="00F470A4" w:rsidRDefault="00F470A4" w:rsidP="00F201FD">
            <w:pPr>
              <w:rPr>
                <w:sz w:val="20"/>
                <w:szCs w:val="20"/>
              </w:rPr>
            </w:pPr>
          </w:p>
        </w:tc>
      </w:tr>
      <w:tr w:rsidR="00F470A4" w14:paraId="6A9C9A94" w14:textId="77777777" w:rsidTr="002B2F3A">
        <w:tc>
          <w:tcPr>
            <w:tcW w:w="335" w:type="dxa"/>
          </w:tcPr>
          <w:p w14:paraId="3BE5B373" w14:textId="4EAB4262" w:rsidR="00F470A4" w:rsidRDefault="00F470A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dxa"/>
          </w:tcPr>
          <w:p w14:paraId="219B4018" w14:textId="77777777" w:rsidR="00F470A4" w:rsidRDefault="00F470A4" w:rsidP="00F201FD">
            <w:p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>OTHER (PLEASE IDENTIFY)</w:t>
            </w:r>
          </w:p>
          <w:p w14:paraId="76220888" w14:textId="7455FB6B" w:rsidR="002B2F3A" w:rsidRPr="00F201FD" w:rsidRDefault="002B2F3A" w:rsidP="00F201FD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2AE4DBC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43E8D061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314F9468" w14:textId="77777777" w:rsidR="00F470A4" w:rsidRDefault="00F470A4" w:rsidP="00F201F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558F0416" w14:textId="465B22B7" w:rsidR="00F470A4" w:rsidRDefault="00F470A4" w:rsidP="00F201FD">
            <w:pPr>
              <w:rPr>
                <w:sz w:val="20"/>
                <w:szCs w:val="20"/>
              </w:rPr>
            </w:pPr>
          </w:p>
        </w:tc>
      </w:tr>
    </w:tbl>
    <w:p w14:paraId="2AF5ABC3" w14:textId="4FBEB65F" w:rsidR="002B2F3A" w:rsidRPr="008236F8" w:rsidRDefault="002B2F3A" w:rsidP="002B2F3A">
      <w:pPr>
        <w:rPr>
          <w:b/>
          <w:bCs/>
          <w:sz w:val="20"/>
          <w:szCs w:val="20"/>
        </w:rPr>
      </w:pPr>
      <w:r w:rsidRPr="00390CC2">
        <w:rPr>
          <w:b/>
          <w:bCs/>
          <w:sz w:val="20"/>
          <w:szCs w:val="20"/>
        </w:rPr>
        <w:lastRenderedPageBreak/>
        <w:t>CURRENT AREAS OF ACTIVITY AND/OR INTEREST IN DEVELOPMENT</w:t>
      </w:r>
      <w:r>
        <w:rPr>
          <w:sz w:val="20"/>
          <w:szCs w:val="20"/>
        </w:rPr>
        <w:t xml:space="preserve"> </w:t>
      </w:r>
    </w:p>
    <w:p w14:paraId="2DCB2791" w14:textId="77777777" w:rsidR="002B2F3A" w:rsidRDefault="002B2F3A" w:rsidP="002B2F3A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(CHECK ONE OR MORE AS APPROPRIATE)</w:t>
      </w:r>
    </w:p>
    <w:p w14:paraId="0AC7BD37" w14:textId="5720D8A0" w:rsidR="00F201FD" w:rsidRDefault="00F201FD" w:rsidP="00F201F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930"/>
        <w:gridCol w:w="1885"/>
      </w:tblGrid>
      <w:tr w:rsidR="002B2F3A" w14:paraId="659269AA" w14:textId="77777777" w:rsidTr="00F12653">
        <w:tc>
          <w:tcPr>
            <w:tcW w:w="535" w:type="dxa"/>
          </w:tcPr>
          <w:p w14:paraId="2B40A426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14:paraId="69E61274" w14:textId="19916704" w:rsidR="002B2F3A" w:rsidRPr="00F12653" w:rsidRDefault="002B2F3A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653">
              <w:rPr>
                <w:b/>
                <w:bCs/>
                <w:sz w:val="20"/>
                <w:szCs w:val="20"/>
              </w:rPr>
              <w:t>Area of Activity/Interest</w:t>
            </w:r>
          </w:p>
        </w:tc>
        <w:tc>
          <w:tcPr>
            <w:tcW w:w="1885" w:type="dxa"/>
          </w:tcPr>
          <w:p w14:paraId="3A5EE560" w14:textId="257E6A4C" w:rsidR="002B2F3A" w:rsidRPr="00F12653" w:rsidRDefault="00F12653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653">
              <w:rPr>
                <w:b/>
                <w:bCs/>
                <w:sz w:val="20"/>
                <w:szCs w:val="20"/>
              </w:rPr>
              <w:t>Check Here</w:t>
            </w:r>
          </w:p>
        </w:tc>
      </w:tr>
      <w:tr w:rsidR="002B2F3A" w14:paraId="4B77142D" w14:textId="77777777" w:rsidTr="00F12653">
        <w:tc>
          <w:tcPr>
            <w:tcW w:w="535" w:type="dxa"/>
          </w:tcPr>
          <w:p w14:paraId="3CEC9E23" w14:textId="27EF7D50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0" w:type="dxa"/>
          </w:tcPr>
          <w:p w14:paraId="5C7B7676" w14:textId="6617539C" w:rsidR="002B2F3A" w:rsidRDefault="002B2F3A" w:rsidP="00F201FD">
            <w:pPr>
              <w:rPr>
                <w:sz w:val="20"/>
                <w:szCs w:val="20"/>
              </w:rPr>
            </w:pPr>
            <w:r w:rsidRPr="002B2F3A">
              <w:rPr>
                <w:sz w:val="20"/>
                <w:szCs w:val="20"/>
              </w:rPr>
              <w:t>INNOVATIONS IN RESIDENCY AND POSTGRADUATE CURRICULUM</w:t>
            </w:r>
          </w:p>
        </w:tc>
        <w:tc>
          <w:tcPr>
            <w:tcW w:w="1885" w:type="dxa"/>
          </w:tcPr>
          <w:p w14:paraId="077C6D3B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05BAB396" w14:textId="77777777" w:rsidTr="00F12653">
        <w:tc>
          <w:tcPr>
            <w:tcW w:w="535" w:type="dxa"/>
          </w:tcPr>
          <w:p w14:paraId="324DCE7A" w14:textId="29A72049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0" w:type="dxa"/>
          </w:tcPr>
          <w:p w14:paraId="6DF6E6C6" w14:textId="02A0BC41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INNOVATIONS IN CONTINUING PROFESSIONAL DEVELOPMENT </w:t>
            </w:r>
          </w:p>
        </w:tc>
        <w:tc>
          <w:tcPr>
            <w:tcW w:w="1885" w:type="dxa"/>
          </w:tcPr>
          <w:p w14:paraId="34002C92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2E531F28" w14:textId="77777777" w:rsidTr="00F12653">
        <w:tc>
          <w:tcPr>
            <w:tcW w:w="535" w:type="dxa"/>
          </w:tcPr>
          <w:p w14:paraId="66882D19" w14:textId="0B8E492B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0" w:type="dxa"/>
          </w:tcPr>
          <w:p w14:paraId="11370D59" w14:textId="38BC3ACE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INTERPROFESSIONAL DEVELOPMENT</w:t>
            </w:r>
          </w:p>
        </w:tc>
        <w:tc>
          <w:tcPr>
            <w:tcW w:w="1885" w:type="dxa"/>
          </w:tcPr>
          <w:p w14:paraId="0807CD14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360720D3" w14:textId="77777777" w:rsidTr="00F12653">
        <w:tc>
          <w:tcPr>
            <w:tcW w:w="535" w:type="dxa"/>
          </w:tcPr>
          <w:p w14:paraId="45DEFF6C" w14:textId="6C99B662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30" w:type="dxa"/>
          </w:tcPr>
          <w:p w14:paraId="16F9AD6D" w14:textId="2E372AC2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OR FURTHER DEVELOPING A RESEARCH PROFILE</w:t>
            </w:r>
          </w:p>
        </w:tc>
        <w:tc>
          <w:tcPr>
            <w:tcW w:w="1885" w:type="dxa"/>
          </w:tcPr>
          <w:p w14:paraId="037EE440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7758C8E1" w14:textId="77777777" w:rsidTr="00F12653">
        <w:tc>
          <w:tcPr>
            <w:tcW w:w="535" w:type="dxa"/>
          </w:tcPr>
          <w:p w14:paraId="4A83139F" w14:textId="5FF6BD8B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0" w:type="dxa"/>
          </w:tcPr>
          <w:p w14:paraId="219493DB" w14:textId="1C6996CB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BUIDLING SUSTAINED COLLABORATION IN GLOBAL RESEARCH</w:t>
            </w:r>
          </w:p>
        </w:tc>
        <w:tc>
          <w:tcPr>
            <w:tcW w:w="1885" w:type="dxa"/>
          </w:tcPr>
          <w:p w14:paraId="5BF8EAE9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25D1FD86" w14:textId="77777777" w:rsidTr="00F12653">
        <w:tc>
          <w:tcPr>
            <w:tcW w:w="535" w:type="dxa"/>
          </w:tcPr>
          <w:p w14:paraId="241F5095" w14:textId="17D265B9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30" w:type="dxa"/>
          </w:tcPr>
          <w:p w14:paraId="60632CE2" w14:textId="219B7C74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LEADERSHIP SKILLS</w:t>
            </w:r>
          </w:p>
        </w:tc>
        <w:tc>
          <w:tcPr>
            <w:tcW w:w="1885" w:type="dxa"/>
          </w:tcPr>
          <w:p w14:paraId="57BDC240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6B3A723F" w14:textId="77777777" w:rsidTr="00F12653">
        <w:tc>
          <w:tcPr>
            <w:tcW w:w="535" w:type="dxa"/>
          </w:tcPr>
          <w:p w14:paraId="03F7C338" w14:textId="7D953714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30" w:type="dxa"/>
          </w:tcPr>
          <w:p w14:paraId="5308DE09" w14:textId="1746E344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HUMAN RESOURCES AND CHILD HEALTH</w:t>
            </w:r>
          </w:p>
        </w:tc>
        <w:tc>
          <w:tcPr>
            <w:tcW w:w="1885" w:type="dxa"/>
          </w:tcPr>
          <w:p w14:paraId="163ADCEF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42AED828" w14:textId="77777777" w:rsidTr="00F12653">
        <w:tc>
          <w:tcPr>
            <w:tcW w:w="535" w:type="dxa"/>
          </w:tcPr>
          <w:p w14:paraId="3C3DC848" w14:textId="606F0867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0" w:type="dxa"/>
          </w:tcPr>
          <w:p w14:paraId="2939537D" w14:textId="101351D8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EXCHANGE PROGRAMS</w:t>
            </w:r>
          </w:p>
        </w:tc>
        <w:tc>
          <w:tcPr>
            <w:tcW w:w="1885" w:type="dxa"/>
          </w:tcPr>
          <w:p w14:paraId="1744BA61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03C0B399" w14:textId="77777777" w:rsidTr="00F12653">
        <w:tc>
          <w:tcPr>
            <w:tcW w:w="535" w:type="dxa"/>
          </w:tcPr>
          <w:p w14:paraId="48A743DB" w14:textId="1EA2474A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30" w:type="dxa"/>
          </w:tcPr>
          <w:p w14:paraId="53E313C8" w14:textId="77022C13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CHILD HEALTH AND HEALTH CARE</w:t>
            </w:r>
          </w:p>
        </w:tc>
        <w:tc>
          <w:tcPr>
            <w:tcW w:w="1885" w:type="dxa"/>
          </w:tcPr>
          <w:p w14:paraId="497AB6B9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2B2F3A" w14:paraId="60BD480A" w14:textId="77777777" w:rsidTr="00F12653">
        <w:tc>
          <w:tcPr>
            <w:tcW w:w="535" w:type="dxa"/>
          </w:tcPr>
          <w:p w14:paraId="12B6A6A3" w14:textId="7A876A10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30" w:type="dxa"/>
          </w:tcPr>
          <w:p w14:paraId="04237B95" w14:textId="3ECFA5CE" w:rsidR="002B2F3A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TRAINING</w:t>
            </w:r>
          </w:p>
        </w:tc>
        <w:tc>
          <w:tcPr>
            <w:tcW w:w="1885" w:type="dxa"/>
          </w:tcPr>
          <w:p w14:paraId="6048B7BA" w14:textId="77777777" w:rsidR="002B2F3A" w:rsidRDefault="002B2F3A" w:rsidP="00F201FD">
            <w:pPr>
              <w:rPr>
                <w:sz w:val="20"/>
                <w:szCs w:val="20"/>
              </w:rPr>
            </w:pPr>
          </w:p>
        </w:tc>
      </w:tr>
      <w:tr w:rsidR="00F12653" w14:paraId="3A682358" w14:textId="77777777" w:rsidTr="00F12653">
        <w:tc>
          <w:tcPr>
            <w:tcW w:w="535" w:type="dxa"/>
          </w:tcPr>
          <w:p w14:paraId="3AB0EB0F" w14:textId="2BE4F31F" w:rsidR="00F12653" w:rsidRDefault="00F12653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30" w:type="dxa"/>
          </w:tcPr>
          <w:p w14:paraId="30366BB4" w14:textId="562F7099" w:rsidR="00F12653" w:rsidRDefault="008236F8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– PLEASE DESCRIBE.</w:t>
            </w:r>
          </w:p>
        </w:tc>
        <w:tc>
          <w:tcPr>
            <w:tcW w:w="1885" w:type="dxa"/>
          </w:tcPr>
          <w:p w14:paraId="32CE9648" w14:textId="77777777" w:rsidR="00F12653" w:rsidRDefault="00F12653" w:rsidP="00F201FD">
            <w:pPr>
              <w:rPr>
                <w:sz w:val="20"/>
                <w:szCs w:val="20"/>
              </w:rPr>
            </w:pPr>
          </w:p>
        </w:tc>
      </w:tr>
    </w:tbl>
    <w:p w14:paraId="22234CF1" w14:textId="77777777" w:rsidR="002B2F3A" w:rsidRPr="00C232DE" w:rsidRDefault="002B2F3A" w:rsidP="00F201FD">
      <w:pPr>
        <w:rPr>
          <w:sz w:val="20"/>
          <w:szCs w:val="20"/>
        </w:rPr>
      </w:pPr>
    </w:p>
    <w:p w14:paraId="4F0BB00C" w14:textId="4D6BD07C" w:rsidR="00D16627" w:rsidRPr="008236F8" w:rsidRDefault="008236F8" w:rsidP="008236F8">
      <w:pPr>
        <w:rPr>
          <w:b/>
          <w:bCs/>
          <w:sz w:val="20"/>
          <w:szCs w:val="20"/>
        </w:rPr>
      </w:pPr>
      <w:r w:rsidRPr="008236F8">
        <w:rPr>
          <w:b/>
          <w:bCs/>
          <w:sz w:val="20"/>
          <w:szCs w:val="20"/>
        </w:rPr>
        <w:t>ADDITIONAL COMMENTS/SUGGESTIONS</w:t>
      </w:r>
    </w:p>
    <w:p w14:paraId="1C395EF0" w14:textId="77777777" w:rsidR="00D16627" w:rsidRDefault="00D16627">
      <w:pPr>
        <w:jc w:val="center"/>
      </w:pPr>
    </w:p>
    <w:p w14:paraId="34F59BAD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2F808DA4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69EE8AF1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339843A3" w14:textId="1837710E" w:rsidR="00AE32CB" w:rsidRPr="00AE32CB" w:rsidRDefault="00AE32CB" w:rsidP="00AE32CB">
      <w:pPr>
        <w:pStyle w:val="ListParagraph"/>
        <w:ind w:left="0"/>
        <w:rPr>
          <w:b/>
          <w:bCs/>
          <w:sz w:val="20"/>
          <w:szCs w:val="20"/>
        </w:rPr>
      </w:pPr>
      <w:r w:rsidRPr="00AE32CB">
        <w:rPr>
          <w:b/>
          <w:bCs/>
          <w:sz w:val="20"/>
          <w:szCs w:val="20"/>
        </w:rPr>
        <w:t>PROFESSIONAL PRACTICE</w:t>
      </w:r>
    </w:p>
    <w:p w14:paraId="73679B34" w14:textId="77777777" w:rsidR="00AE32CB" w:rsidRDefault="00AE32CB" w:rsidP="00AE32C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Are you in good standing with your professional bodies, institutions and licensing authorities?  </w:t>
      </w:r>
    </w:p>
    <w:p w14:paraId="68BA15AC" w14:textId="77777777" w:rsidR="00AE32CB" w:rsidRDefault="00AE32CB" w:rsidP="00AE32CB">
      <w:pPr>
        <w:pStyle w:val="ListParagraph"/>
        <w:ind w:left="0"/>
        <w:rPr>
          <w:sz w:val="20"/>
          <w:szCs w:val="20"/>
        </w:rPr>
      </w:pPr>
    </w:p>
    <w:p w14:paraId="45DE4405" w14:textId="77777777" w:rsidR="00AE32CB" w:rsidRDefault="00AE32CB" w:rsidP="00AE32C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Yes.  ____.   No. ____</w:t>
      </w:r>
    </w:p>
    <w:p w14:paraId="5AA11443" w14:textId="7AE45A2A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564021C" w14:textId="5FF39475" w:rsidR="00AE32CB" w:rsidRDefault="00AE32CB" w:rsidP="009C23A9">
      <w:pPr>
        <w:pStyle w:val="ListParagraph"/>
        <w:numPr>
          <w:ilvl w:val="0"/>
          <w:numId w:val="10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9C23A9">
        <w:rPr>
          <w:rFonts w:ascii="Times New Roman" w:hAnsi="Times New Roman" w:cs="Times New Roman"/>
          <w:sz w:val="20"/>
          <w:szCs w:val="20"/>
        </w:rPr>
        <w:t>In signing this application you give permission for IPALA to check with the above bodies to ensure your status is as stated.</w:t>
      </w:r>
    </w:p>
    <w:p w14:paraId="1E932406" w14:textId="71C39A57" w:rsidR="009C23A9" w:rsidRPr="009C23A9" w:rsidRDefault="009C23A9" w:rsidP="009C23A9">
      <w:pPr>
        <w:pStyle w:val="ListParagraph"/>
        <w:numPr>
          <w:ilvl w:val="0"/>
          <w:numId w:val="10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signing you are also giving permission for IPALA to communicate with you by e-mail.  IPALA uses contact information only for communication between IPALA and members and do not share membership information with other organizations without your express permission.</w:t>
      </w:r>
    </w:p>
    <w:p w14:paraId="59FD4CEC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9C1FBF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78829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31EB4" w14:textId="03616861" w:rsidR="00AE32CB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__________________________________</w:t>
      </w:r>
    </w:p>
    <w:p w14:paraId="1202B402" w14:textId="0CC05B24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52036" w14:textId="09276CCC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</w:t>
      </w:r>
    </w:p>
    <w:p w14:paraId="5446C43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97D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FB871E" w14:textId="77777777" w:rsidR="00592A6B" w:rsidRPr="00846153" w:rsidRDefault="00592A6B" w:rsidP="00592A6B">
      <w:pPr>
        <w:rPr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RETURN MEMBERSHIP APPLICATION TO:  </w:t>
      </w:r>
      <w:hyperlink r:id="rId9" w:history="1">
        <w:r>
          <w:rPr>
            <w:rStyle w:val="Hyperlink"/>
            <w:rFonts w:ascii="Aptos" w:hAnsi="Aptos"/>
            <w:color w:val="0078D7"/>
          </w:rPr>
          <w:t>robert.armstrong@aku.edu</w:t>
        </w:r>
      </w:hyperlink>
      <w:r w:rsidRPr="006800DF">
        <w:rPr>
          <w:rStyle w:val="Hyperlink"/>
          <w:rFonts w:ascii="Aptos" w:hAnsi="Aptos"/>
          <w:color w:val="0078D7"/>
          <w:u w:val="none"/>
        </w:rPr>
        <w:t xml:space="preserve"> </w:t>
      </w:r>
      <w:r w:rsidRPr="006800DF">
        <w:rPr>
          <w:rStyle w:val="Hyperlink"/>
          <w:rFonts w:ascii="Aptos" w:hAnsi="Aptos"/>
          <w:color w:val="000000" w:themeColor="text1"/>
          <w:u w:val="none"/>
        </w:rPr>
        <w:t>(</w:t>
      </w:r>
      <w:r>
        <w:rPr>
          <w:rStyle w:val="Hyperlink"/>
          <w:rFonts w:ascii="Aptos" w:hAnsi="Aptos"/>
          <w:color w:val="000000" w:themeColor="text1"/>
          <w:u w:val="none"/>
        </w:rPr>
        <w:t>S</w:t>
      </w:r>
      <w:r w:rsidRPr="006800DF">
        <w:rPr>
          <w:rStyle w:val="Hyperlink"/>
          <w:rFonts w:ascii="Aptos" w:hAnsi="Aptos"/>
          <w:color w:val="000000" w:themeColor="text1"/>
          <w:u w:val="none"/>
        </w:rPr>
        <w:t>ecretary)</w:t>
      </w:r>
      <w:r>
        <w:rPr>
          <w:rStyle w:val="Hyperlink"/>
          <w:rFonts w:ascii="Aptos" w:hAnsi="Aptos"/>
          <w:color w:val="0078D7"/>
        </w:rPr>
        <w:t xml:space="preserve"> </w:t>
      </w:r>
      <w:r w:rsidRPr="006800DF">
        <w:rPr>
          <w:rStyle w:val="Hyperlink"/>
          <w:rFonts w:ascii="Aptos" w:hAnsi="Aptos"/>
          <w:color w:val="000000" w:themeColor="text1"/>
          <w:u w:val="none"/>
        </w:rPr>
        <w:t xml:space="preserve">and </w:t>
      </w:r>
      <w:hyperlink r:id="rId10" w:history="1">
        <w:r w:rsidRPr="001219E0">
          <w:rPr>
            <w:rStyle w:val="Hyperlink"/>
            <w:rFonts w:ascii="Aptos" w:hAnsi="Aptos"/>
          </w:rPr>
          <w:t>bruders2006@icloud.com</w:t>
        </w:r>
      </w:hyperlink>
      <w:r w:rsidRPr="006800DF">
        <w:rPr>
          <w:rStyle w:val="Hyperlink"/>
          <w:rFonts w:ascii="Aptos" w:hAnsi="Aptos"/>
          <w:color w:val="000000" w:themeColor="text1"/>
          <w:u w:val="none"/>
        </w:rPr>
        <w:t xml:space="preserve"> (Treasurer)</w:t>
      </w:r>
    </w:p>
    <w:p w14:paraId="38AF2E84" w14:textId="060EB220" w:rsidR="00AE32CB" w:rsidRPr="00860337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FCC906" w14:textId="3CB8BCA1" w:rsidR="00860337" w:rsidRDefault="00860337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930FA" w14:textId="77777777" w:rsidR="00860337" w:rsidRDefault="00860337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4A1937" w14:textId="477A336F" w:rsidR="00B6528B" w:rsidRPr="00C441CB" w:rsidRDefault="0046218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INDIVIDUAL </w:t>
      </w:r>
      <w:r w:rsidR="002D3358" w:rsidRPr="002D3358">
        <w:rPr>
          <w:rFonts w:ascii="Times New Roman" w:hAnsi="Times New Roman" w:cs="Times New Roman"/>
          <w:b/>
          <w:bCs/>
          <w:sz w:val="20"/>
          <w:szCs w:val="20"/>
        </w:rPr>
        <w:t>DUES FOR 202</w:t>
      </w:r>
      <w:r w:rsidR="0031792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D3358">
        <w:rPr>
          <w:rFonts w:ascii="Times New Roman" w:hAnsi="Times New Roman" w:cs="Times New Roman"/>
          <w:b/>
          <w:bCs/>
          <w:sz w:val="20"/>
          <w:szCs w:val="20"/>
        </w:rPr>
        <w:t xml:space="preserve"> (JANUARY 1 TO DECEMBER 31)</w:t>
      </w:r>
    </w:p>
    <w:p w14:paraId="04D97A53" w14:textId="4E282D82" w:rsidR="00B6528B" w:rsidRPr="00C441CB" w:rsidRDefault="00B6528B" w:rsidP="00B6528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530"/>
        <w:gridCol w:w="2430"/>
      </w:tblGrid>
      <w:tr w:rsidR="00390CC2" w:rsidRPr="00C441CB" w14:paraId="1EF5A806" w14:textId="4279199B" w:rsidTr="00390CC2">
        <w:tc>
          <w:tcPr>
            <w:tcW w:w="805" w:type="dxa"/>
          </w:tcPr>
          <w:p w14:paraId="26366CDD" w14:textId="77777777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10FB224B" w14:textId="37A3138E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 Category</w:t>
            </w: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0D5F6014" w14:textId="77777777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USD</w:t>
            </w:r>
          </w:p>
        </w:tc>
        <w:tc>
          <w:tcPr>
            <w:tcW w:w="2430" w:type="dxa"/>
          </w:tcPr>
          <w:p w14:paraId="3AD828D9" w14:textId="59B19906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 FEE APPLIED</w:t>
            </w:r>
          </w:p>
        </w:tc>
      </w:tr>
      <w:tr w:rsidR="00390CC2" w:rsidRPr="00C441CB" w14:paraId="160A7A9D" w14:textId="11A3E8FF" w:rsidTr="00390CC2">
        <w:tc>
          <w:tcPr>
            <w:tcW w:w="805" w:type="dxa"/>
          </w:tcPr>
          <w:p w14:paraId="513BAFF7" w14:textId="74EC7910" w:rsidR="00390CC2" w:rsidRPr="00462183" w:rsidRDefault="00390CC2" w:rsidP="004621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79DA8300" w14:textId="77777777" w:rsidR="00390CC2" w:rsidRPr="00C441CB" w:rsidRDefault="00390CC2" w:rsidP="004F5B7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High Income Country</w:t>
            </w:r>
          </w:p>
        </w:tc>
        <w:tc>
          <w:tcPr>
            <w:tcW w:w="1530" w:type="dxa"/>
          </w:tcPr>
          <w:p w14:paraId="4EE082E5" w14:textId="45FF76D8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$75</w:t>
            </w:r>
          </w:p>
        </w:tc>
        <w:tc>
          <w:tcPr>
            <w:tcW w:w="2430" w:type="dxa"/>
          </w:tcPr>
          <w:p w14:paraId="582E4225" w14:textId="77777777" w:rsidR="00390CC2" w:rsidRPr="00C441CB" w:rsidRDefault="00390CC2" w:rsidP="00390CC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C2" w:rsidRPr="00C441CB" w14:paraId="27694C80" w14:textId="01AC7889" w:rsidTr="00390CC2">
        <w:tc>
          <w:tcPr>
            <w:tcW w:w="805" w:type="dxa"/>
          </w:tcPr>
          <w:p w14:paraId="2B0E9055" w14:textId="2EED3F84" w:rsidR="00390CC2" w:rsidRPr="00462183" w:rsidRDefault="00390CC2" w:rsidP="004621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68C3E8AA" w14:textId="77777777" w:rsidR="00390CC2" w:rsidRPr="00C441CB" w:rsidRDefault="00390CC2" w:rsidP="004F5B7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Upper Middle-Income Country</w:t>
            </w:r>
          </w:p>
        </w:tc>
        <w:tc>
          <w:tcPr>
            <w:tcW w:w="1530" w:type="dxa"/>
          </w:tcPr>
          <w:p w14:paraId="3EC1AF27" w14:textId="25D88A66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$50</w:t>
            </w:r>
          </w:p>
        </w:tc>
        <w:tc>
          <w:tcPr>
            <w:tcW w:w="2430" w:type="dxa"/>
          </w:tcPr>
          <w:p w14:paraId="5098D33F" w14:textId="77777777" w:rsidR="00390CC2" w:rsidRPr="00C441CB" w:rsidRDefault="00390CC2" w:rsidP="00390CC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C2" w:rsidRPr="00C441CB" w14:paraId="101D943C" w14:textId="11ECE990" w:rsidTr="00390CC2">
        <w:tc>
          <w:tcPr>
            <w:tcW w:w="805" w:type="dxa"/>
          </w:tcPr>
          <w:p w14:paraId="0DA8A278" w14:textId="5EAA8996" w:rsidR="00390CC2" w:rsidRPr="00462183" w:rsidRDefault="00390CC2" w:rsidP="004621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196D9283" w14:textId="77777777" w:rsidR="00390CC2" w:rsidRPr="00C441CB" w:rsidRDefault="00390CC2" w:rsidP="004F5B7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Lower Middle-Income Country</w:t>
            </w:r>
          </w:p>
        </w:tc>
        <w:tc>
          <w:tcPr>
            <w:tcW w:w="1530" w:type="dxa"/>
          </w:tcPr>
          <w:p w14:paraId="1B9A78EB" w14:textId="00A1D0A1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$25</w:t>
            </w:r>
          </w:p>
        </w:tc>
        <w:tc>
          <w:tcPr>
            <w:tcW w:w="2430" w:type="dxa"/>
          </w:tcPr>
          <w:p w14:paraId="48C90357" w14:textId="77777777" w:rsidR="00390CC2" w:rsidRPr="00C441CB" w:rsidRDefault="00390CC2" w:rsidP="00390CC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C2" w:rsidRPr="00C441CB" w14:paraId="49749E77" w14:textId="62920C20" w:rsidTr="00390CC2">
        <w:tc>
          <w:tcPr>
            <w:tcW w:w="805" w:type="dxa"/>
          </w:tcPr>
          <w:p w14:paraId="59CC7280" w14:textId="4F6D2924" w:rsidR="00390CC2" w:rsidRPr="00462183" w:rsidRDefault="00390CC2" w:rsidP="004621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14:paraId="135174E4" w14:textId="77777777" w:rsidR="00390CC2" w:rsidRPr="00C441CB" w:rsidRDefault="00390CC2" w:rsidP="004F5B7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 Income Country</w:t>
            </w:r>
          </w:p>
        </w:tc>
        <w:tc>
          <w:tcPr>
            <w:tcW w:w="1530" w:type="dxa"/>
          </w:tcPr>
          <w:p w14:paraId="36FE00E2" w14:textId="69B1717E" w:rsidR="00390CC2" w:rsidRPr="00C441CB" w:rsidRDefault="00390CC2" w:rsidP="004F5B7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$10</w:t>
            </w:r>
          </w:p>
        </w:tc>
        <w:tc>
          <w:tcPr>
            <w:tcW w:w="2430" w:type="dxa"/>
          </w:tcPr>
          <w:p w14:paraId="17E81A91" w14:textId="77777777" w:rsidR="00390CC2" w:rsidRPr="00C441CB" w:rsidRDefault="00390CC2" w:rsidP="00390CC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631E86" w14:textId="7804E40D" w:rsidR="008236F8" w:rsidRPr="009C23A9" w:rsidRDefault="002D3358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FootnoteReference"/>
        </w:rPr>
        <w:lastRenderedPageBreak/>
        <w:footnoteRef/>
      </w:r>
      <w:r>
        <w:t xml:space="preserve"> </w:t>
      </w:r>
      <w:r w:rsidRPr="00082B8E">
        <w:rPr>
          <w:sz w:val="18"/>
          <w:szCs w:val="18"/>
          <w:lang w:val="en-CA"/>
        </w:rPr>
        <w:t xml:space="preserve">Based on World Bank designation in 2021-2022 and updated on annual renewal basis.  </w:t>
      </w:r>
      <w:hyperlink r:id="rId11" w:history="1">
        <w:r w:rsidRPr="00082B8E">
          <w:rPr>
            <w:rStyle w:val="Hyperlink"/>
            <w:sz w:val="18"/>
            <w:szCs w:val="18"/>
            <w:lang w:val="en-CA"/>
          </w:rPr>
          <w:t>https://datahelpdesk.worldbank.org/knowledgebase/articles/906519-world-bank-country-and-lending-groups</w:t>
        </w:r>
      </w:hyperlink>
    </w:p>
    <w:sectPr w:rsidR="008236F8" w:rsidRPr="009C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D6E0" w14:textId="77777777" w:rsidR="00A973E3" w:rsidRDefault="00A973E3" w:rsidP="00081173">
      <w:r>
        <w:separator/>
      </w:r>
    </w:p>
  </w:endnote>
  <w:endnote w:type="continuationSeparator" w:id="0">
    <w:p w14:paraId="4981932C" w14:textId="77777777" w:rsidR="00A973E3" w:rsidRDefault="00A973E3" w:rsidP="000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77907" w14:textId="77777777" w:rsidR="00A973E3" w:rsidRDefault="00A973E3" w:rsidP="00081173">
      <w:r>
        <w:separator/>
      </w:r>
    </w:p>
  </w:footnote>
  <w:footnote w:type="continuationSeparator" w:id="0">
    <w:p w14:paraId="22F53797" w14:textId="77777777" w:rsidR="00A973E3" w:rsidRDefault="00A973E3" w:rsidP="000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B11"/>
    <w:multiLevelType w:val="hybridMultilevel"/>
    <w:tmpl w:val="8B88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04C"/>
    <w:multiLevelType w:val="hybridMultilevel"/>
    <w:tmpl w:val="B18E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D2867"/>
    <w:multiLevelType w:val="hybridMultilevel"/>
    <w:tmpl w:val="46A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433"/>
    <w:multiLevelType w:val="hybridMultilevel"/>
    <w:tmpl w:val="195A1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53810"/>
    <w:multiLevelType w:val="hybridMultilevel"/>
    <w:tmpl w:val="16F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DA0"/>
    <w:multiLevelType w:val="hybridMultilevel"/>
    <w:tmpl w:val="195A1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22161"/>
    <w:multiLevelType w:val="hybridMultilevel"/>
    <w:tmpl w:val="8C6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632"/>
    <w:multiLevelType w:val="hybridMultilevel"/>
    <w:tmpl w:val="7AB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FFB"/>
    <w:multiLevelType w:val="hybridMultilevel"/>
    <w:tmpl w:val="E9D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6ACE"/>
    <w:multiLevelType w:val="hybridMultilevel"/>
    <w:tmpl w:val="6DE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1574">
    <w:abstractNumId w:val="8"/>
  </w:num>
  <w:num w:numId="2" w16cid:durableId="1344941819">
    <w:abstractNumId w:val="0"/>
  </w:num>
  <w:num w:numId="3" w16cid:durableId="319310884">
    <w:abstractNumId w:val="6"/>
  </w:num>
  <w:num w:numId="4" w16cid:durableId="820318333">
    <w:abstractNumId w:val="3"/>
  </w:num>
  <w:num w:numId="5" w16cid:durableId="422384870">
    <w:abstractNumId w:val="9"/>
  </w:num>
  <w:num w:numId="6" w16cid:durableId="472601224">
    <w:abstractNumId w:val="2"/>
  </w:num>
  <w:num w:numId="7" w16cid:durableId="19939808">
    <w:abstractNumId w:val="4"/>
  </w:num>
  <w:num w:numId="8" w16cid:durableId="529682209">
    <w:abstractNumId w:val="5"/>
  </w:num>
  <w:num w:numId="9" w16cid:durableId="462770000">
    <w:abstractNumId w:val="7"/>
  </w:num>
  <w:num w:numId="10" w16cid:durableId="172151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C"/>
    <w:rsid w:val="00081173"/>
    <w:rsid w:val="00082B8E"/>
    <w:rsid w:val="00096A33"/>
    <w:rsid w:val="000B74F4"/>
    <w:rsid w:val="000C0609"/>
    <w:rsid w:val="00113C5F"/>
    <w:rsid w:val="001D1245"/>
    <w:rsid w:val="001F2E42"/>
    <w:rsid w:val="002B2F3A"/>
    <w:rsid w:val="002C701C"/>
    <w:rsid w:val="002D3358"/>
    <w:rsid w:val="002D4B65"/>
    <w:rsid w:val="00301469"/>
    <w:rsid w:val="0031792E"/>
    <w:rsid w:val="0033439E"/>
    <w:rsid w:val="00390CC2"/>
    <w:rsid w:val="003949E3"/>
    <w:rsid w:val="003E4992"/>
    <w:rsid w:val="0043686A"/>
    <w:rsid w:val="00447245"/>
    <w:rsid w:val="00462183"/>
    <w:rsid w:val="004C0B29"/>
    <w:rsid w:val="005512ED"/>
    <w:rsid w:val="00566FAE"/>
    <w:rsid w:val="00577500"/>
    <w:rsid w:val="00592A6B"/>
    <w:rsid w:val="006206BC"/>
    <w:rsid w:val="006B28C3"/>
    <w:rsid w:val="006D52F0"/>
    <w:rsid w:val="006E1E3C"/>
    <w:rsid w:val="007D623D"/>
    <w:rsid w:val="008236F8"/>
    <w:rsid w:val="00860337"/>
    <w:rsid w:val="00865374"/>
    <w:rsid w:val="008C042D"/>
    <w:rsid w:val="0098109C"/>
    <w:rsid w:val="009C23A9"/>
    <w:rsid w:val="00A26E74"/>
    <w:rsid w:val="00A71602"/>
    <w:rsid w:val="00A92495"/>
    <w:rsid w:val="00A92953"/>
    <w:rsid w:val="00A973E3"/>
    <w:rsid w:val="00AC35F8"/>
    <w:rsid w:val="00AE32CB"/>
    <w:rsid w:val="00AF7061"/>
    <w:rsid w:val="00B028C1"/>
    <w:rsid w:val="00B2094F"/>
    <w:rsid w:val="00B6528B"/>
    <w:rsid w:val="00B67899"/>
    <w:rsid w:val="00C232DE"/>
    <w:rsid w:val="00C441CB"/>
    <w:rsid w:val="00C70AAC"/>
    <w:rsid w:val="00C866E1"/>
    <w:rsid w:val="00CA6979"/>
    <w:rsid w:val="00CC1922"/>
    <w:rsid w:val="00D02B71"/>
    <w:rsid w:val="00D16627"/>
    <w:rsid w:val="00D36DF4"/>
    <w:rsid w:val="00D52368"/>
    <w:rsid w:val="00DB7D48"/>
    <w:rsid w:val="00E07CF6"/>
    <w:rsid w:val="00E66870"/>
    <w:rsid w:val="00E857E3"/>
    <w:rsid w:val="00E92F59"/>
    <w:rsid w:val="00F12653"/>
    <w:rsid w:val="00F201FD"/>
    <w:rsid w:val="00F259A4"/>
    <w:rsid w:val="00F470A4"/>
    <w:rsid w:val="00F472B9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D9EF"/>
  <w15:chartTrackingRefBased/>
  <w15:docId w15:val="{0187AF56-39C9-864A-AB50-4D479C8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09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109C"/>
    <w:pPr>
      <w:widowControl w:val="0"/>
      <w:autoSpaceDE w:val="0"/>
      <w:autoSpaceDN w:val="0"/>
      <w:spacing w:before="144"/>
      <w:ind w:left="908" w:right="4155"/>
      <w:jc w:val="center"/>
    </w:pPr>
    <w:rPr>
      <w:rFonts w:ascii="Candara" w:eastAsia="Candara" w:hAnsi="Candara" w:cs="Candar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109C"/>
    <w:rPr>
      <w:rFonts w:ascii="Candara" w:eastAsia="Candara" w:hAnsi="Candara" w:cs="Candara"/>
      <w:b/>
      <w:bCs/>
      <w:sz w:val="44"/>
      <w:szCs w:val="44"/>
    </w:rPr>
  </w:style>
  <w:style w:type="paragraph" w:styleId="NormalWeb">
    <w:name w:val="Normal (Web)"/>
    <w:basedOn w:val="Normal"/>
    <w:uiPriority w:val="99"/>
    <w:unhideWhenUsed/>
    <w:rsid w:val="009810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0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528B"/>
    <w:pPr>
      <w:widowControl w:val="0"/>
      <w:autoSpaceDE w:val="0"/>
      <w:autoSpaceDN w:val="0"/>
    </w:pPr>
    <w:rPr>
      <w:rFonts w:ascii="Calisto MT" w:eastAsia="Calisto MT" w:hAnsi="Calisto MT" w:cs="Calisto MT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528B"/>
    <w:rPr>
      <w:rFonts w:ascii="Calisto MT" w:eastAsia="Calisto MT" w:hAnsi="Calisto MT" w:cs="Calisto MT"/>
      <w:sz w:val="26"/>
      <w:szCs w:val="26"/>
    </w:rPr>
  </w:style>
  <w:style w:type="table" w:styleId="TableGrid">
    <w:name w:val="Table Grid"/>
    <w:basedOn w:val="TableNormal"/>
    <w:uiPriority w:val="39"/>
    <w:rsid w:val="00B6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7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F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2F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helpdesk.worldbank.org/knowledgebase/articles/906519-world-bank-country-and-lending-grou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uders2006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armstrong@a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5549-04FD-574C-953D-6E50435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Armstrong</dc:creator>
  <cp:keywords/>
  <dc:description/>
  <cp:lastModifiedBy>Kevin Forsyth</cp:lastModifiedBy>
  <cp:revision>2</cp:revision>
  <dcterms:created xsi:type="dcterms:W3CDTF">2025-02-20T04:04:00Z</dcterms:created>
  <dcterms:modified xsi:type="dcterms:W3CDTF">2025-02-20T04:04:00Z</dcterms:modified>
</cp:coreProperties>
</file>