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DB5F" w14:textId="6DAABB22" w:rsidR="00D02791" w:rsidRPr="00F404D2" w:rsidRDefault="00D02791" w:rsidP="00D02791">
      <w:pPr>
        <w:tabs>
          <w:tab w:val="left" w:pos="3402"/>
        </w:tabs>
        <w:spacing w:line="276" w:lineRule="auto"/>
        <w:jc w:val="both"/>
        <w:rPr>
          <w:rFonts w:ascii="Arial" w:hAnsi="Arial" w:cs="Arial"/>
        </w:rPr>
      </w:pPr>
      <w:r w:rsidRPr="00F404D2">
        <w:rPr>
          <w:rFonts w:ascii="Arial" w:hAnsi="Arial" w:cs="Arial"/>
          <w:noProof/>
        </w:rPr>
        <w:drawing>
          <wp:anchor distT="0" distB="0" distL="114300" distR="114300" simplePos="0" relativeHeight="251659264" behindDoc="0" locked="0" layoutInCell="1" allowOverlap="1" wp14:anchorId="6A5D4025" wp14:editId="1672BACA">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69340" cy="848995"/>
                    </a:xfrm>
                    <a:prstGeom prst="rect">
                      <a:avLst/>
                    </a:prstGeom>
                  </pic:spPr>
                </pic:pic>
              </a:graphicData>
            </a:graphic>
          </wp:anchor>
        </w:drawing>
      </w:r>
      <w:r w:rsidRPr="00F404D2">
        <w:rPr>
          <w:rFonts w:ascii="Arial" w:hAnsi="Arial" w:cs="Arial"/>
          <w:b/>
        </w:rPr>
        <w:t>In the Family Court</w:t>
      </w:r>
      <w:r w:rsidRPr="00F404D2">
        <w:rPr>
          <w:rFonts w:ascii="Arial" w:hAnsi="Arial" w:cs="Arial"/>
          <w:b/>
        </w:rPr>
        <w:tab/>
      </w:r>
      <w:r w:rsidRPr="00F404D2">
        <w:rPr>
          <w:rFonts w:ascii="Arial" w:hAnsi="Arial" w:cs="Arial"/>
          <w:b/>
        </w:rPr>
        <w:tab/>
        <w:t xml:space="preserve">Case no. </w:t>
      </w:r>
      <w:r w:rsidRPr="00F404D2">
        <w:rPr>
          <w:rFonts w:ascii="Arial" w:hAnsi="Arial" w:cs="Arial"/>
          <w:b/>
          <w:color w:val="FF0000"/>
        </w:rPr>
        <w:t>___________________</w:t>
      </w:r>
    </w:p>
    <w:p w14:paraId="5C47897A" w14:textId="77777777" w:rsidR="00D02791" w:rsidRPr="00F404D2" w:rsidRDefault="00D02791" w:rsidP="00D02791">
      <w:pPr>
        <w:spacing w:line="276" w:lineRule="auto"/>
        <w:jc w:val="both"/>
        <w:rPr>
          <w:rFonts w:ascii="Arial" w:hAnsi="Arial" w:cs="Arial"/>
          <w:b/>
          <w:bCs/>
        </w:rPr>
      </w:pPr>
      <w:r w:rsidRPr="00F404D2">
        <w:rPr>
          <w:rFonts w:ascii="Arial" w:hAnsi="Arial" w:cs="Arial"/>
          <w:b/>
          <w:bCs/>
        </w:rPr>
        <w:t xml:space="preserve">Sitting at </w:t>
      </w:r>
      <w:sdt>
        <w:sdtPr>
          <w:rPr>
            <w:rFonts w:ascii="Arial" w:hAnsi="Arial" w:cs="Arial"/>
            <w:b/>
            <w:bCs/>
          </w:rPr>
          <w:id w:val="-1927567750"/>
          <w:placeholder>
            <w:docPart w:val="92D2D50951264F45A1E1AE0C4FF695FD"/>
          </w:placeholder>
          <w:showingPlcHdr/>
          <w:dropDownList>
            <w:listItem w:value="Choose an item."/>
            <w:listItem w:displayText="Carlisle Combined Court" w:value="Carlisle Combined Court"/>
            <w:listItem w:displayText="West Cumbria Law Court" w:value="West Cumbria Law Court"/>
            <w:listItem w:displayText="Barrow-in-Furness Law Court" w:value="Barrow-in-Furness Law Court"/>
          </w:dropDownList>
        </w:sdtPr>
        <w:sdtContent>
          <w:r w:rsidRPr="00F404D2">
            <w:rPr>
              <w:rStyle w:val="PlaceholderText"/>
              <w:rFonts w:ascii="Arial" w:hAnsi="Arial" w:cs="Arial"/>
              <w:color w:val="FF0000"/>
            </w:rPr>
            <w:t>Choose an item.</w:t>
          </w:r>
        </w:sdtContent>
      </w:sdt>
    </w:p>
    <w:p w14:paraId="3F71EF7A" w14:textId="77777777" w:rsidR="00D02791" w:rsidRPr="00F404D2" w:rsidRDefault="00D02791" w:rsidP="00D02791">
      <w:pPr>
        <w:spacing w:line="276" w:lineRule="auto"/>
        <w:jc w:val="both"/>
        <w:rPr>
          <w:rFonts w:ascii="Arial" w:hAnsi="Arial" w:cs="Arial"/>
        </w:rPr>
      </w:pPr>
    </w:p>
    <w:p w14:paraId="10FCF337" w14:textId="77777777" w:rsidR="00D02791" w:rsidRPr="00F404D2" w:rsidRDefault="00D02791" w:rsidP="00D02791">
      <w:pPr>
        <w:spacing w:line="276" w:lineRule="auto"/>
        <w:jc w:val="both"/>
        <w:rPr>
          <w:rFonts w:ascii="Arial" w:hAnsi="Arial" w:cs="Arial"/>
        </w:rPr>
      </w:pPr>
    </w:p>
    <w:p w14:paraId="530B3AEE" w14:textId="77777777" w:rsidR="00D02791" w:rsidRPr="00F404D2" w:rsidRDefault="00D02791" w:rsidP="00D02791">
      <w:pPr>
        <w:spacing w:line="276" w:lineRule="auto"/>
        <w:jc w:val="both"/>
        <w:rPr>
          <w:rFonts w:ascii="Arial" w:hAnsi="Arial" w:cs="Arial"/>
        </w:rPr>
      </w:pPr>
    </w:p>
    <w:p w14:paraId="70E08DE8" w14:textId="77777777" w:rsidR="00D02791" w:rsidRPr="00F404D2" w:rsidRDefault="00D02791" w:rsidP="00D02791">
      <w:pPr>
        <w:spacing w:line="276" w:lineRule="auto"/>
        <w:jc w:val="both"/>
        <w:rPr>
          <w:rFonts w:ascii="Arial" w:hAnsi="Arial" w:cs="Arial"/>
          <w:b/>
        </w:rPr>
      </w:pPr>
      <w:bookmarkStart w:id="0" w:name="BMA"/>
      <w:r w:rsidRPr="00F404D2">
        <w:rPr>
          <w:rFonts w:ascii="Arial" w:hAnsi="Arial" w:cs="Arial"/>
          <w:b/>
        </w:rPr>
        <w:t>The Children Act 1989</w:t>
      </w:r>
    </w:p>
    <w:p w14:paraId="71B0E820" w14:textId="77777777" w:rsidR="00D02791" w:rsidRPr="00F404D2" w:rsidRDefault="00D02791" w:rsidP="00D02791">
      <w:pPr>
        <w:spacing w:line="276" w:lineRule="auto"/>
        <w:jc w:val="both"/>
        <w:rPr>
          <w:rFonts w:ascii="Arial" w:hAnsi="Arial" w:cs="Arial"/>
        </w:rPr>
      </w:pPr>
    </w:p>
    <w:p w14:paraId="2AC614BA" w14:textId="77777777" w:rsidR="00D02791" w:rsidRPr="00F404D2" w:rsidRDefault="00D02791" w:rsidP="00D02791">
      <w:pPr>
        <w:spacing w:line="276" w:lineRule="auto"/>
        <w:jc w:val="both"/>
        <w:rPr>
          <w:rFonts w:ascii="Arial" w:hAnsi="Arial" w:cs="Arial"/>
          <w:b/>
          <w:color w:val="000000" w:themeColor="text1"/>
        </w:rPr>
      </w:pPr>
      <w:bookmarkStart w:id="1" w:name="_Hlk506649940"/>
      <w:bookmarkEnd w:id="0"/>
      <w:r w:rsidRPr="00F404D2">
        <w:rPr>
          <w:rFonts w:ascii="Arial" w:hAnsi="Arial" w:cs="Arial"/>
          <w:b/>
        </w:rPr>
        <w:t xml:space="preserve">The </w:t>
      </w:r>
      <w:r w:rsidRPr="00F404D2">
        <w:rPr>
          <w:rFonts w:ascii="Arial" w:hAnsi="Arial" w:cs="Arial"/>
          <w:b/>
          <w:color w:val="000000" w:themeColor="text1"/>
        </w:rPr>
        <w:t>child[ren]</w:t>
      </w:r>
    </w:p>
    <w:tbl>
      <w:tblPr>
        <w:tblStyle w:val="TableGrid"/>
        <w:tblW w:w="9357" w:type="dxa"/>
        <w:tblLook w:val="04A0" w:firstRow="1" w:lastRow="0" w:firstColumn="1" w:lastColumn="0" w:noHBand="0" w:noVBand="1"/>
      </w:tblPr>
      <w:tblGrid>
        <w:gridCol w:w="3515"/>
        <w:gridCol w:w="2239"/>
        <w:gridCol w:w="3603"/>
      </w:tblGrid>
      <w:tr w:rsidR="00D02791" w:rsidRPr="00F404D2" w14:paraId="555B3368" w14:textId="77777777" w:rsidTr="000C5648">
        <w:trPr>
          <w:trHeight w:val="293"/>
        </w:trPr>
        <w:tc>
          <w:tcPr>
            <w:tcW w:w="3515" w:type="dxa"/>
          </w:tcPr>
          <w:p w14:paraId="0C15FC37" w14:textId="77777777" w:rsidR="00D02791" w:rsidRPr="00F404D2" w:rsidRDefault="00D02791" w:rsidP="000C5648">
            <w:pPr>
              <w:spacing w:line="276" w:lineRule="auto"/>
              <w:jc w:val="both"/>
              <w:rPr>
                <w:rFonts w:ascii="Arial" w:hAnsi="Arial" w:cs="Arial"/>
                <w:b/>
                <w:color w:val="000000" w:themeColor="text1"/>
                <w:sz w:val="22"/>
                <w:szCs w:val="22"/>
              </w:rPr>
            </w:pPr>
            <w:r w:rsidRPr="00F404D2">
              <w:rPr>
                <w:rFonts w:ascii="Arial" w:hAnsi="Arial" w:cs="Arial"/>
                <w:b/>
                <w:color w:val="000000" w:themeColor="text1"/>
                <w:sz w:val="22"/>
                <w:szCs w:val="22"/>
              </w:rPr>
              <w:t>Name</w:t>
            </w:r>
          </w:p>
        </w:tc>
        <w:tc>
          <w:tcPr>
            <w:tcW w:w="2239" w:type="dxa"/>
          </w:tcPr>
          <w:p w14:paraId="427978E3" w14:textId="77777777" w:rsidR="00D02791" w:rsidRPr="00F404D2" w:rsidRDefault="00D02791" w:rsidP="000C5648">
            <w:pPr>
              <w:spacing w:line="276" w:lineRule="auto"/>
              <w:jc w:val="both"/>
              <w:rPr>
                <w:rFonts w:ascii="Arial" w:hAnsi="Arial" w:cs="Arial"/>
                <w:b/>
                <w:color w:val="000000" w:themeColor="text1"/>
                <w:sz w:val="22"/>
                <w:szCs w:val="22"/>
              </w:rPr>
            </w:pPr>
            <w:r w:rsidRPr="00F404D2">
              <w:rPr>
                <w:rFonts w:ascii="Arial" w:hAnsi="Arial" w:cs="Arial"/>
                <w:b/>
                <w:color w:val="000000" w:themeColor="text1"/>
                <w:sz w:val="22"/>
                <w:szCs w:val="22"/>
              </w:rPr>
              <w:t>Gender</w:t>
            </w:r>
          </w:p>
        </w:tc>
        <w:tc>
          <w:tcPr>
            <w:tcW w:w="3603" w:type="dxa"/>
          </w:tcPr>
          <w:p w14:paraId="491F6B10" w14:textId="77777777" w:rsidR="00D02791" w:rsidRPr="00F404D2" w:rsidRDefault="00D02791" w:rsidP="000C5648">
            <w:pPr>
              <w:spacing w:line="276" w:lineRule="auto"/>
              <w:jc w:val="both"/>
              <w:rPr>
                <w:rFonts w:ascii="Arial" w:hAnsi="Arial" w:cs="Arial"/>
                <w:b/>
                <w:color w:val="000000" w:themeColor="text1"/>
                <w:sz w:val="22"/>
                <w:szCs w:val="22"/>
              </w:rPr>
            </w:pPr>
            <w:r w:rsidRPr="00F404D2">
              <w:rPr>
                <w:rFonts w:ascii="Arial" w:hAnsi="Arial" w:cs="Arial"/>
                <w:b/>
                <w:color w:val="000000" w:themeColor="text1"/>
                <w:sz w:val="22"/>
                <w:szCs w:val="22"/>
              </w:rPr>
              <w:t>Date of Birth/ Age</w:t>
            </w:r>
          </w:p>
        </w:tc>
      </w:tr>
      <w:tr w:rsidR="00D02791" w:rsidRPr="00F404D2" w14:paraId="75768F3F" w14:textId="77777777" w:rsidTr="000C5648">
        <w:trPr>
          <w:trHeight w:val="529"/>
        </w:trPr>
        <w:tc>
          <w:tcPr>
            <w:tcW w:w="3515" w:type="dxa"/>
          </w:tcPr>
          <w:p w14:paraId="26CFFA85"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13CA7CB6"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5A1F1507"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2A100358" w14:textId="77777777" w:rsidTr="000C5648">
        <w:trPr>
          <w:trHeight w:val="529"/>
        </w:trPr>
        <w:tc>
          <w:tcPr>
            <w:tcW w:w="3515" w:type="dxa"/>
          </w:tcPr>
          <w:p w14:paraId="60625EB1"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38D7A16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435835AD"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381199FC" w14:textId="77777777" w:rsidTr="000C5648">
        <w:trPr>
          <w:trHeight w:val="518"/>
        </w:trPr>
        <w:tc>
          <w:tcPr>
            <w:tcW w:w="3515" w:type="dxa"/>
          </w:tcPr>
          <w:p w14:paraId="435D041C"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62738867"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0544B648"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5FC009D6" w14:textId="77777777" w:rsidTr="000C5648">
        <w:trPr>
          <w:trHeight w:val="529"/>
        </w:trPr>
        <w:tc>
          <w:tcPr>
            <w:tcW w:w="3515" w:type="dxa"/>
          </w:tcPr>
          <w:p w14:paraId="164D2A5F"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295F3F7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4612F14E"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2DC495C2" w14:textId="77777777" w:rsidTr="000C5648">
        <w:trPr>
          <w:trHeight w:val="518"/>
        </w:trPr>
        <w:tc>
          <w:tcPr>
            <w:tcW w:w="3515" w:type="dxa"/>
          </w:tcPr>
          <w:p w14:paraId="6546420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536057AB" w14:textId="77777777" w:rsidR="00D02791" w:rsidRPr="00F404D2" w:rsidRDefault="00D02791" w:rsidP="000C5648">
            <w:pPr>
              <w:spacing w:line="276" w:lineRule="auto"/>
              <w:jc w:val="both"/>
              <w:rPr>
                <w:rFonts w:ascii="Arial" w:hAnsi="Arial" w:cs="Arial"/>
                <w:b/>
                <w:color w:val="FF0000"/>
                <w:sz w:val="22"/>
                <w:szCs w:val="22"/>
              </w:rPr>
            </w:pPr>
          </w:p>
        </w:tc>
        <w:tc>
          <w:tcPr>
            <w:tcW w:w="3603" w:type="dxa"/>
          </w:tcPr>
          <w:p w14:paraId="32101363" w14:textId="77777777" w:rsidR="00D02791" w:rsidRPr="00F404D2" w:rsidRDefault="00D02791" w:rsidP="000C5648">
            <w:pPr>
              <w:spacing w:line="276" w:lineRule="auto"/>
              <w:jc w:val="both"/>
              <w:rPr>
                <w:rFonts w:ascii="Arial" w:hAnsi="Arial" w:cs="Arial"/>
                <w:b/>
                <w:color w:val="000000" w:themeColor="text1"/>
                <w:sz w:val="22"/>
                <w:szCs w:val="22"/>
              </w:rPr>
            </w:pPr>
          </w:p>
        </w:tc>
      </w:tr>
      <w:bookmarkEnd w:id="1"/>
    </w:tbl>
    <w:p w14:paraId="69B1F051" w14:textId="77777777" w:rsidR="00D02791" w:rsidRPr="00F404D2" w:rsidRDefault="00D02791" w:rsidP="00D02791">
      <w:pPr>
        <w:spacing w:line="276" w:lineRule="auto"/>
        <w:jc w:val="both"/>
        <w:rPr>
          <w:rFonts w:ascii="Arial" w:hAnsi="Arial" w:cs="Arial"/>
          <w:bCs/>
          <w:i/>
          <w:iCs/>
        </w:rPr>
      </w:pPr>
    </w:p>
    <w:p w14:paraId="3D784C43" w14:textId="77777777" w:rsidR="00B24DDE" w:rsidRPr="001F05E5" w:rsidRDefault="00B24DDE" w:rsidP="00B24DDE">
      <w:pPr>
        <w:jc w:val="center"/>
        <w:rPr>
          <w:rFonts w:ascii="Arial" w:hAnsi="Arial" w:cs="Arial"/>
          <w:b/>
          <w:sz w:val="28"/>
          <w:szCs w:val="28"/>
          <w:u w:val="single"/>
        </w:rPr>
      </w:pPr>
      <w:r w:rsidRPr="001F05E5">
        <w:rPr>
          <w:rFonts w:ascii="Arial" w:hAnsi="Arial" w:cs="Arial"/>
          <w:b/>
          <w:sz w:val="28"/>
          <w:szCs w:val="28"/>
          <w:u w:val="single"/>
        </w:rPr>
        <w:t xml:space="preserve">IT IS IMPORTANT THAT YOU READ ALL OF THESE DIRECTIONS AS THEY SET OUT WHAT WILL HAPPEN NEXT AND WHAT YOU NEED TO DO. </w:t>
      </w:r>
    </w:p>
    <w:p w14:paraId="46B29BD9" w14:textId="77777777" w:rsidR="00202BED" w:rsidRPr="00F404D2" w:rsidRDefault="00202BED" w:rsidP="00202BED">
      <w:pPr>
        <w:spacing w:line="276" w:lineRule="auto"/>
        <w:jc w:val="both"/>
        <w:rPr>
          <w:rFonts w:ascii="Arial" w:hAnsi="Arial" w:cs="Arial"/>
          <w:b/>
        </w:rPr>
      </w:pPr>
    </w:p>
    <w:p w14:paraId="4D119D56" w14:textId="77777777" w:rsidR="00202BED" w:rsidRPr="00F404D2" w:rsidRDefault="00202BED" w:rsidP="00202BED">
      <w:pPr>
        <w:spacing w:line="276" w:lineRule="auto"/>
        <w:jc w:val="both"/>
        <w:rPr>
          <w:rFonts w:ascii="Arial" w:hAnsi="Arial" w:cs="Arial"/>
          <w:b/>
        </w:rPr>
      </w:pPr>
      <w:r w:rsidRPr="00F404D2">
        <w:rPr>
          <w:rFonts w:ascii="Arial" w:hAnsi="Arial" w:cs="Arial"/>
          <w:b/>
        </w:rPr>
        <w:t xml:space="preserve">Issue and Allocation Order made on: </w:t>
      </w:r>
      <w:sdt>
        <w:sdtPr>
          <w:rPr>
            <w:rFonts w:ascii="Arial" w:hAnsi="Arial" w:cs="Arial"/>
            <w:b/>
            <w:color w:val="FF0000"/>
          </w:rPr>
          <w:id w:val="1159273993"/>
          <w:placeholder>
            <w:docPart w:val="E517934BCFBC4627ACA6B85056B695FF"/>
          </w:placeholder>
          <w:date>
            <w:dateFormat w:val="d MMMM yyyy"/>
            <w:lid w:val="en-GB"/>
            <w:storeMappedDataAs w:val="dateTime"/>
            <w:calendar w:val="gregorian"/>
          </w:date>
        </w:sdtPr>
        <w:sdtContent>
          <w:r w:rsidRPr="00F404D2">
            <w:rPr>
              <w:rFonts w:ascii="Arial" w:hAnsi="Arial" w:cs="Arial"/>
              <w:b/>
              <w:color w:val="FF0000"/>
            </w:rPr>
            <w:t>CLICK TO SELECT A DATE</w:t>
          </w:r>
        </w:sdtContent>
      </w:sdt>
    </w:p>
    <w:p w14:paraId="460A4BD1" w14:textId="77777777" w:rsidR="00202BED" w:rsidRPr="00F404D2" w:rsidRDefault="00202BED">
      <w:pPr>
        <w:rPr>
          <w:rFonts w:ascii="Arial" w:hAnsi="Arial" w:cs="Arial"/>
        </w:rPr>
      </w:pPr>
    </w:p>
    <w:p w14:paraId="7CF28658" w14:textId="77777777" w:rsidR="00202BED" w:rsidRPr="00F404D2" w:rsidRDefault="00202BED" w:rsidP="00202BED">
      <w:pPr>
        <w:spacing w:line="276" w:lineRule="auto"/>
        <w:jc w:val="both"/>
        <w:rPr>
          <w:rFonts w:ascii="Arial" w:hAnsi="Arial" w:cs="Arial"/>
          <w:b/>
          <w:u w:val="single"/>
        </w:rPr>
      </w:pPr>
      <w:bookmarkStart w:id="2" w:name="BMD"/>
      <w:r w:rsidRPr="00F404D2">
        <w:rPr>
          <w:rFonts w:ascii="Arial" w:hAnsi="Arial" w:cs="Arial"/>
          <w:b/>
          <w:u w:val="single"/>
        </w:rPr>
        <w:t>Confidentiality warning</w:t>
      </w:r>
    </w:p>
    <w:p w14:paraId="7F18E570" w14:textId="7AA2C82F" w:rsidR="00202BED" w:rsidRPr="00F404D2" w:rsidRDefault="00202BED" w:rsidP="00202BED">
      <w:pPr>
        <w:spacing w:line="276" w:lineRule="auto"/>
        <w:jc w:val="both"/>
        <w:rPr>
          <w:rFonts w:ascii="Arial" w:hAnsi="Arial" w:cs="Arial"/>
          <w:b/>
          <w:caps/>
        </w:rPr>
      </w:pPr>
      <w:r w:rsidRPr="00F404D2">
        <w:rPr>
          <w:rFonts w:ascii="Arial" w:hAnsi="Arial" w:cs="Arial"/>
          <w:b/>
        </w:rPr>
        <w:t xml:space="preserve">The names of the family and the </w:t>
      </w:r>
      <w:r w:rsidRPr="00F404D2">
        <w:rPr>
          <w:rFonts w:ascii="Arial" w:hAnsi="Arial" w:cs="Arial"/>
          <w:b/>
          <w:color w:val="000000" w:themeColor="text1"/>
        </w:rPr>
        <w:t xml:space="preserve">child[ren] </w:t>
      </w:r>
      <w:r w:rsidRPr="00F404D2">
        <w:rPr>
          <w:rFonts w:ascii="Arial" w:hAnsi="Arial" w:cs="Arial"/>
          <w:b/>
        </w:rPr>
        <w:t xml:space="preserve">are not to be disclosed in public without the permission of the </w:t>
      </w:r>
      <w:r w:rsidR="00166CD1" w:rsidRPr="00F404D2">
        <w:rPr>
          <w:rFonts w:ascii="Arial" w:hAnsi="Arial" w:cs="Arial"/>
          <w:b/>
        </w:rPr>
        <w:t>C</w:t>
      </w:r>
      <w:r w:rsidRPr="00F404D2">
        <w:rPr>
          <w:rFonts w:ascii="Arial" w:hAnsi="Arial" w:cs="Arial"/>
          <w:b/>
        </w:rPr>
        <w:t>ourt.</w:t>
      </w:r>
    </w:p>
    <w:p w14:paraId="7926E31C" w14:textId="77777777" w:rsidR="00202BED" w:rsidRPr="00F404D2" w:rsidRDefault="00202BED" w:rsidP="00202BED">
      <w:pPr>
        <w:spacing w:line="276" w:lineRule="auto"/>
        <w:jc w:val="both"/>
        <w:rPr>
          <w:rFonts w:ascii="Arial" w:hAnsi="Arial" w:cs="Arial"/>
          <w:b/>
        </w:rPr>
      </w:pPr>
    </w:p>
    <w:p w14:paraId="07335354" w14:textId="77777777" w:rsidR="00202BED" w:rsidRPr="00F404D2" w:rsidRDefault="00202BED" w:rsidP="00202BED">
      <w:pPr>
        <w:spacing w:line="276" w:lineRule="auto"/>
        <w:jc w:val="both"/>
        <w:rPr>
          <w:rFonts w:ascii="Arial" w:hAnsi="Arial" w:cs="Arial"/>
          <w:b/>
          <w:u w:val="single"/>
        </w:rPr>
      </w:pPr>
      <w:r w:rsidRPr="00F404D2">
        <w:rPr>
          <w:rFonts w:ascii="Arial" w:hAnsi="Arial" w:cs="Arial"/>
          <w:b/>
          <w:u w:val="single"/>
        </w:rPr>
        <w:t>Reporters in Family Court</w:t>
      </w:r>
    </w:p>
    <w:p w14:paraId="57107AE1" w14:textId="77777777" w:rsidR="00202BED" w:rsidRPr="00F404D2" w:rsidRDefault="00202BED" w:rsidP="00202BED">
      <w:pPr>
        <w:spacing w:line="276" w:lineRule="auto"/>
        <w:jc w:val="both"/>
        <w:rPr>
          <w:rFonts w:ascii="Arial" w:hAnsi="Arial" w:cs="Arial"/>
          <w:b/>
        </w:rPr>
      </w:pPr>
      <w:r w:rsidRPr="00F404D2">
        <w:rPr>
          <w:rFonts w:ascii="Arial" w:hAnsi="Arial" w:cs="Arial"/>
          <w:b/>
        </w:rPr>
        <w:t xml:space="preserve">It may be that reporters from the press will be present during any hearing you attend. They will not be able to report names or identifying information about the parties or any children involved. The Court may also restrict other details from being reported. Further information about this is available at </w:t>
      </w:r>
      <w:hyperlink r:id="rId8" w:history="1">
        <w:r w:rsidRPr="00F404D2">
          <w:rPr>
            <w:rStyle w:val="Hyperlink"/>
            <w:rFonts w:ascii="Arial" w:hAnsi="Arial" w:cs="Arial"/>
            <w:b/>
          </w:rPr>
          <w:t>www.cumbriadfj.info</w:t>
        </w:r>
      </w:hyperlink>
      <w:r w:rsidRPr="00F404D2">
        <w:rPr>
          <w:rFonts w:ascii="Arial" w:hAnsi="Arial" w:cs="Arial"/>
          <w:b/>
        </w:rPr>
        <w:t xml:space="preserve"> on the ‘Reporters in the Family Court’ page.</w:t>
      </w:r>
    </w:p>
    <w:p w14:paraId="06BC32B9" w14:textId="77777777" w:rsidR="00202BED" w:rsidRPr="00F404D2" w:rsidRDefault="00202BED" w:rsidP="004F2DC7">
      <w:pPr>
        <w:spacing w:line="276" w:lineRule="auto"/>
        <w:jc w:val="both"/>
        <w:rPr>
          <w:rFonts w:ascii="Arial" w:hAnsi="Arial" w:cs="Arial"/>
          <w:b/>
        </w:rPr>
      </w:pPr>
    </w:p>
    <w:p w14:paraId="354E3EA4" w14:textId="5AB387EA" w:rsidR="00A1531B" w:rsidRPr="00F404D2" w:rsidRDefault="00A1531B" w:rsidP="004F2DC7">
      <w:pPr>
        <w:pStyle w:val="ListParagraph"/>
        <w:numPr>
          <w:ilvl w:val="0"/>
          <w:numId w:val="1"/>
        </w:numPr>
        <w:spacing w:line="276" w:lineRule="auto"/>
        <w:jc w:val="both"/>
        <w:rPr>
          <w:rFonts w:ascii="Arial" w:hAnsi="Arial" w:cs="Arial"/>
          <w:b/>
        </w:rPr>
      </w:pPr>
      <w:bookmarkStart w:id="3" w:name="BME_1"/>
      <w:bookmarkStart w:id="4" w:name="BME"/>
      <w:bookmarkEnd w:id="2"/>
      <w:r w:rsidRPr="00F404D2">
        <w:rPr>
          <w:rFonts w:ascii="Arial" w:hAnsi="Arial" w:cs="Arial"/>
          <w:b/>
        </w:rPr>
        <w:t>The parties</w:t>
      </w:r>
      <w:r w:rsidR="009C0DFD" w:rsidRPr="00F404D2">
        <w:rPr>
          <w:rFonts w:ascii="Arial" w:hAnsi="Arial" w:cs="Arial"/>
          <w:b/>
        </w:rPr>
        <w:t>:</w:t>
      </w:r>
    </w:p>
    <w:p w14:paraId="15C5D8D2" w14:textId="77777777" w:rsidR="00A1531B" w:rsidRPr="00F404D2" w:rsidRDefault="00A1531B" w:rsidP="004F2DC7">
      <w:pPr>
        <w:spacing w:line="276" w:lineRule="auto"/>
        <w:jc w:val="both"/>
        <w:rPr>
          <w:rFonts w:ascii="Arial" w:hAnsi="Arial" w:cs="Arial"/>
        </w:rPr>
      </w:pPr>
      <w:bookmarkStart w:id="5" w:name="BME_2"/>
      <w:bookmarkEnd w:id="3"/>
    </w:p>
    <w:p w14:paraId="5B26D3B3" w14:textId="49613BB5" w:rsidR="00A1531B" w:rsidRPr="00F404D2" w:rsidRDefault="00A1531B" w:rsidP="004F2DC7">
      <w:pPr>
        <w:pStyle w:val="ListParagraph"/>
        <w:numPr>
          <w:ilvl w:val="0"/>
          <w:numId w:val="2"/>
        </w:numPr>
        <w:spacing w:line="276" w:lineRule="auto"/>
        <w:jc w:val="both"/>
        <w:rPr>
          <w:rFonts w:ascii="Arial" w:hAnsi="Arial" w:cs="Arial"/>
        </w:rPr>
      </w:pPr>
      <w:r w:rsidRPr="00F404D2">
        <w:rPr>
          <w:rFonts w:ascii="Arial" w:hAnsi="Arial" w:cs="Arial"/>
        </w:rPr>
        <w:t xml:space="preserve">The </w:t>
      </w:r>
      <w:r w:rsidR="00B33662" w:rsidRPr="00F404D2">
        <w:rPr>
          <w:rFonts w:ascii="Arial" w:hAnsi="Arial" w:cs="Arial"/>
        </w:rPr>
        <w:t>Applicant</w:t>
      </w:r>
      <w:r w:rsidRPr="00F404D2">
        <w:rPr>
          <w:rFonts w:ascii="Arial" w:hAnsi="Arial" w:cs="Arial"/>
        </w:rPr>
        <w:t xml:space="preserve"> is </w:t>
      </w:r>
      <w:r w:rsidRPr="00F404D2">
        <w:rPr>
          <w:rFonts w:ascii="Arial" w:hAnsi="Arial" w:cs="Arial"/>
          <w:color w:val="FF0000"/>
        </w:rPr>
        <w:t xml:space="preserve">________________, </w:t>
      </w:r>
      <w:r w:rsidRPr="00F404D2">
        <w:rPr>
          <w:rFonts w:ascii="Arial" w:hAnsi="Arial" w:cs="Arial"/>
        </w:rPr>
        <w:t xml:space="preserve">the </w:t>
      </w:r>
      <w:r w:rsidRPr="00F404D2">
        <w:rPr>
          <w:rFonts w:ascii="Arial" w:hAnsi="Arial" w:cs="Arial"/>
          <w:color w:val="FF0000"/>
        </w:rPr>
        <w:t>[</w:t>
      </w:r>
      <w:r w:rsidRPr="00F404D2">
        <w:rPr>
          <w:rFonts w:ascii="Arial" w:hAnsi="Arial" w:cs="Arial"/>
          <w:i/>
          <w:color w:val="FF0000"/>
        </w:rPr>
        <w:t>relationship to c</w:t>
      </w:r>
      <w:bookmarkStart w:id="6" w:name="BME_3"/>
      <w:bookmarkEnd w:id="5"/>
      <w:r w:rsidRPr="00F404D2">
        <w:rPr>
          <w:rFonts w:ascii="Arial" w:hAnsi="Arial" w:cs="Arial"/>
          <w:i/>
          <w:color w:val="FF0000"/>
        </w:rPr>
        <w:t>hild]</w:t>
      </w:r>
    </w:p>
    <w:p w14:paraId="05B56E10" w14:textId="38F1AA6E" w:rsidR="00A1531B" w:rsidRPr="00F404D2" w:rsidRDefault="00A1531B" w:rsidP="00B33662">
      <w:pPr>
        <w:pStyle w:val="ListParagraph"/>
        <w:numPr>
          <w:ilvl w:val="0"/>
          <w:numId w:val="2"/>
        </w:numPr>
        <w:spacing w:line="276" w:lineRule="auto"/>
        <w:jc w:val="both"/>
        <w:rPr>
          <w:rFonts w:ascii="Arial" w:hAnsi="Arial" w:cs="Arial"/>
        </w:rPr>
      </w:pPr>
      <w:r w:rsidRPr="00F404D2">
        <w:rPr>
          <w:rFonts w:ascii="Arial" w:hAnsi="Arial" w:cs="Arial"/>
        </w:rPr>
        <w:t xml:space="preserve">The </w:t>
      </w:r>
      <w:r w:rsidR="00B33662" w:rsidRPr="00F404D2">
        <w:rPr>
          <w:rFonts w:ascii="Arial" w:hAnsi="Arial" w:cs="Arial"/>
        </w:rPr>
        <w:t>Respondent</w:t>
      </w:r>
      <w:r w:rsidRPr="00F404D2">
        <w:rPr>
          <w:rFonts w:ascii="Arial" w:hAnsi="Arial" w:cs="Arial"/>
        </w:rPr>
        <w:t xml:space="preserve"> is </w:t>
      </w:r>
      <w:r w:rsidRPr="00F404D2">
        <w:rPr>
          <w:rFonts w:ascii="Arial" w:hAnsi="Arial" w:cs="Arial"/>
          <w:color w:val="FF0000"/>
        </w:rPr>
        <w:t>_________________,</w:t>
      </w:r>
      <w:r w:rsidRPr="00F404D2">
        <w:rPr>
          <w:rFonts w:ascii="Arial" w:hAnsi="Arial" w:cs="Arial"/>
        </w:rPr>
        <w:t xml:space="preserve"> the </w:t>
      </w:r>
      <w:r w:rsidRPr="00F404D2">
        <w:rPr>
          <w:rFonts w:ascii="Arial" w:hAnsi="Arial" w:cs="Arial"/>
          <w:color w:val="FF0000"/>
        </w:rPr>
        <w:t>[</w:t>
      </w:r>
      <w:r w:rsidRPr="00F404D2">
        <w:rPr>
          <w:rFonts w:ascii="Arial" w:hAnsi="Arial" w:cs="Arial"/>
          <w:i/>
          <w:color w:val="FF0000"/>
        </w:rPr>
        <w:t>relationship to child</w:t>
      </w:r>
      <w:r w:rsidRPr="00F404D2">
        <w:rPr>
          <w:rFonts w:ascii="Arial" w:hAnsi="Arial" w:cs="Arial"/>
          <w:color w:val="FF0000"/>
        </w:rPr>
        <w:t>]</w:t>
      </w:r>
    </w:p>
    <w:bookmarkEnd w:id="4"/>
    <w:bookmarkEnd w:id="6"/>
    <w:p w14:paraId="737456F7" w14:textId="1594F0B3" w:rsidR="00B24DDE" w:rsidRPr="00F404D2" w:rsidRDefault="00B24DDE" w:rsidP="004F2DC7">
      <w:pPr>
        <w:jc w:val="both"/>
        <w:rPr>
          <w:rFonts w:ascii="Arial" w:hAnsi="Arial" w:cs="Arial"/>
        </w:rPr>
      </w:pPr>
    </w:p>
    <w:p w14:paraId="1B88B37F" w14:textId="540D1ECC" w:rsidR="00202BED" w:rsidRPr="00F404D2" w:rsidRDefault="00202BED" w:rsidP="004F2DC7">
      <w:pPr>
        <w:pStyle w:val="ListParagraph"/>
        <w:numPr>
          <w:ilvl w:val="0"/>
          <w:numId w:val="1"/>
        </w:numPr>
        <w:jc w:val="both"/>
        <w:rPr>
          <w:rFonts w:ascii="Arial" w:hAnsi="Arial" w:cs="Arial"/>
          <w:b/>
          <w:bCs/>
        </w:rPr>
      </w:pPr>
      <w:r w:rsidRPr="00F404D2">
        <w:rPr>
          <w:rFonts w:ascii="Arial" w:hAnsi="Arial" w:cs="Arial"/>
          <w:b/>
          <w:bCs/>
        </w:rPr>
        <w:t>Applying to Change this Order:</w:t>
      </w:r>
    </w:p>
    <w:p w14:paraId="16635566" w14:textId="77777777" w:rsidR="00202BED" w:rsidRPr="00F404D2" w:rsidRDefault="00202BED" w:rsidP="004F2DC7">
      <w:pPr>
        <w:pStyle w:val="ListParagraph"/>
        <w:jc w:val="both"/>
        <w:rPr>
          <w:rFonts w:ascii="Arial" w:hAnsi="Arial" w:cs="Arial"/>
        </w:rPr>
      </w:pPr>
    </w:p>
    <w:p w14:paraId="0747926F" w14:textId="276F18F0"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 xml:space="preserve">This </w:t>
      </w:r>
      <w:r w:rsidR="00F22BC3" w:rsidRPr="00F404D2">
        <w:rPr>
          <w:rFonts w:ascii="Arial" w:hAnsi="Arial" w:cs="Arial"/>
        </w:rPr>
        <w:t>o</w:t>
      </w:r>
      <w:r w:rsidRPr="00F404D2">
        <w:rPr>
          <w:rFonts w:ascii="Arial" w:hAnsi="Arial" w:cs="Arial"/>
        </w:rPr>
        <w:t xml:space="preserve">rder has been made without any party being present. You have the right to apply to </w:t>
      </w:r>
      <w:r w:rsidR="00F22BC3" w:rsidRPr="00F404D2">
        <w:rPr>
          <w:rFonts w:ascii="Arial" w:hAnsi="Arial" w:cs="Arial"/>
        </w:rPr>
        <w:t>the C</w:t>
      </w:r>
      <w:r w:rsidRPr="00F404D2">
        <w:rPr>
          <w:rFonts w:ascii="Arial" w:hAnsi="Arial" w:cs="Arial"/>
        </w:rPr>
        <w:t>ourt to change this order providing and such application is made (</w:t>
      </w:r>
      <w:proofErr w:type="spellStart"/>
      <w:r w:rsidRPr="00F404D2">
        <w:rPr>
          <w:rFonts w:ascii="Arial" w:hAnsi="Arial" w:cs="Arial"/>
        </w:rPr>
        <w:t>i</w:t>
      </w:r>
      <w:proofErr w:type="spellEnd"/>
      <w:r w:rsidRPr="00F404D2">
        <w:rPr>
          <w:rFonts w:ascii="Arial" w:hAnsi="Arial" w:cs="Arial"/>
        </w:rPr>
        <w:t>) within 5 days of receiving a copy of this order and (ii) the other parties are sent a copy of the application.</w:t>
      </w:r>
    </w:p>
    <w:p w14:paraId="68E2D4B6" w14:textId="293168D7"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lastRenderedPageBreak/>
        <w:t>Application</w:t>
      </w:r>
      <w:r w:rsidR="00573387" w:rsidRPr="00F404D2">
        <w:rPr>
          <w:rFonts w:ascii="Arial" w:hAnsi="Arial" w:cs="Arial"/>
        </w:rPr>
        <w:t>s</w:t>
      </w:r>
      <w:r w:rsidRPr="00F404D2">
        <w:rPr>
          <w:rFonts w:ascii="Arial" w:hAnsi="Arial" w:cs="Arial"/>
        </w:rPr>
        <w:t xml:space="preserve"> to change this order must be made on Form C2 (see “Communicating with the Court” below</w:t>
      </w:r>
      <w:r w:rsidR="009C0DFD" w:rsidRPr="00F404D2">
        <w:rPr>
          <w:rFonts w:ascii="Arial" w:hAnsi="Arial" w:cs="Arial"/>
        </w:rPr>
        <w:t>)</w:t>
      </w:r>
      <w:r w:rsidRPr="00F404D2">
        <w:rPr>
          <w:rFonts w:ascii="Arial" w:hAnsi="Arial" w:cs="Arial"/>
        </w:rPr>
        <w:t>.</w:t>
      </w:r>
    </w:p>
    <w:p w14:paraId="18F88FC7" w14:textId="77777777" w:rsidR="00202BED" w:rsidRPr="00F404D2" w:rsidRDefault="00202BED" w:rsidP="004F2DC7">
      <w:pPr>
        <w:pStyle w:val="ListParagraph"/>
        <w:ind w:left="1440"/>
        <w:jc w:val="both"/>
        <w:rPr>
          <w:rFonts w:ascii="Arial" w:hAnsi="Arial" w:cs="Arial"/>
        </w:rPr>
      </w:pPr>
    </w:p>
    <w:p w14:paraId="40E611FB" w14:textId="38F33C8F" w:rsidR="00202BED" w:rsidRPr="00F404D2" w:rsidRDefault="00202BED" w:rsidP="004F2DC7">
      <w:pPr>
        <w:pStyle w:val="ListParagraph"/>
        <w:numPr>
          <w:ilvl w:val="0"/>
          <w:numId w:val="1"/>
        </w:numPr>
        <w:jc w:val="both"/>
        <w:rPr>
          <w:rFonts w:ascii="Arial" w:hAnsi="Arial" w:cs="Arial"/>
          <w:b/>
          <w:bCs/>
        </w:rPr>
      </w:pPr>
      <w:r w:rsidRPr="00F404D2">
        <w:rPr>
          <w:rFonts w:ascii="Arial" w:hAnsi="Arial" w:cs="Arial"/>
          <w:b/>
          <w:bCs/>
        </w:rPr>
        <w:t>Communicating with the Court:</w:t>
      </w:r>
    </w:p>
    <w:p w14:paraId="66671E47" w14:textId="77777777" w:rsidR="00202BED" w:rsidRPr="00F404D2" w:rsidRDefault="00202BED" w:rsidP="004F2DC7">
      <w:pPr>
        <w:pStyle w:val="ListParagraph"/>
        <w:jc w:val="both"/>
        <w:rPr>
          <w:rFonts w:ascii="Arial" w:hAnsi="Arial" w:cs="Arial"/>
        </w:rPr>
      </w:pPr>
    </w:p>
    <w:p w14:paraId="2038AA8A" w14:textId="41BC56D8"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 xml:space="preserve">The following directions shall apply with respect to email </w:t>
      </w:r>
      <w:r w:rsidR="002368BF">
        <w:rPr>
          <w:rFonts w:ascii="Arial" w:hAnsi="Arial" w:cs="Arial"/>
        </w:rPr>
        <w:t xml:space="preserve">or postal </w:t>
      </w:r>
      <w:r w:rsidRPr="00F404D2">
        <w:rPr>
          <w:rFonts w:ascii="Arial" w:hAnsi="Arial" w:cs="Arial"/>
        </w:rPr>
        <w:t>communication by the parties with the Judge, Legal Adviser or Magistrate or the Court Office in these proceedings:</w:t>
      </w:r>
    </w:p>
    <w:p w14:paraId="2BA2AC80" w14:textId="77777777" w:rsidR="00202BED" w:rsidRPr="00F404D2" w:rsidRDefault="00202BED" w:rsidP="004F2DC7">
      <w:pPr>
        <w:pStyle w:val="ListParagraph"/>
        <w:ind w:left="1440"/>
        <w:jc w:val="both"/>
        <w:rPr>
          <w:rFonts w:ascii="Arial" w:hAnsi="Arial" w:cs="Arial"/>
        </w:rPr>
      </w:pPr>
    </w:p>
    <w:p w14:paraId="35A00F74" w14:textId="015F46A4"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 xml:space="preserve">Applications for directions / variation of directions or orders must be made by way of Form C2 and the relevant fee paid.  Any such application that is not issued on the relevant form together with payment of the relevant fee </w:t>
      </w:r>
      <w:r w:rsidRPr="00F404D2">
        <w:rPr>
          <w:rFonts w:ascii="Arial" w:hAnsi="Arial" w:cs="Arial"/>
          <w:b/>
          <w:bCs/>
          <w:u w:val="single"/>
        </w:rPr>
        <w:t xml:space="preserve">will not </w:t>
      </w:r>
      <w:r w:rsidR="00DB2B94" w:rsidRPr="00F404D2">
        <w:rPr>
          <w:rFonts w:ascii="Arial" w:hAnsi="Arial" w:cs="Arial"/>
          <w:b/>
          <w:bCs/>
          <w:u w:val="single"/>
        </w:rPr>
        <w:t xml:space="preserve">be </w:t>
      </w:r>
      <w:r w:rsidRPr="00F404D2">
        <w:rPr>
          <w:rFonts w:ascii="Arial" w:hAnsi="Arial" w:cs="Arial"/>
          <w:b/>
          <w:bCs/>
          <w:u w:val="single"/>
        </w:rPr>
        <w:t>accepted</w:t>
      </w:r>
      <w:r w:rsidRPr="00F404D2">
        <w:rPr>
          <w:rFonts w:ascii="Arial" w:hAnsi="Arial" w:cs="Arial"/>
        </w:rPr>
        <w:t>.</w:t>
      </w:r>
    </w:p>
    <w:p w14:paraId="47515769" w14:textId="301EBC29"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 xml:space="preserve">No party shall email the </w:t>
      </w:r>
      <w:r w:rsidR="00B47D32" w:rsidRPr="00F404D2">
        <w:rPr>
          <w:rFonts w:ascii="Arial" w:hAnsi="Arial" w:cs="Arial"/>
        </w:rPr>
        <w:t>J</w:t>
      </w:r>
      <w:r w:rsidRPr="00F404D2">
        <w:rPr>
          <w:rFonts w:ascii="Arial" w:hAnsi="Arial" w:cs="Arial"/>
        </w:rPr>
        <w:t xml:space="preserve">udge </w:t>
      </w:r>
      <w:r w:rsidR="000D238B">
        <w:rPr>
          <w:rFonts w:ascii="Arial" w:hAnsi="Arial" w:cs="Arial"/>
        </w:rPr>
        <w:t xml:space="preserve">or </w:t>
      </w:r>
      <w:r w:rsidR="00022EA4">
        <w:rPr>
          <w:rFonts w:ascii="Arial" w:hAnsi="Arial" w:cs="Arial"/>
        </w:rPr>
        <w:t xml:space="preserve">court </w:t>
      </w:r>
      <w:r w:rsidRPr="00F404D2">
        <w:rPr>
          <w:rFonts w:ascii="Arial" w:hAnsi="Arial" w:cs="Arial"/>
        </w:rPr>
        <w:t>direct</w:t>
      </w:r>
      <w:r w:rsidR="00022EA4">
        <w:rPr>
          <w:rFonts w:ascii="Arial" w:hAnsi="Arial" w:cs="Arial"/>
        </w:rPr>
        <w:t>ly</w:t>
      </w:r>
      <w:r w:rsidRPr="00F404D2">
        <w:rPr>
          <w:rFonts w:ascii="Arial" w:hAnsi="Arial" w:cs="Arial"/>
        </w:rPr>
        <w:t xml:space="preserve">, save with the express prior permission of the </w:t>
      </w:r>
      <w:r w:rsidR="00B47D32" w:rsidRPr="00F404D2">
        <w:rPr>
          <w:rFonts w:ascii="Arial" w:hAnsi="Arial" w:cs="Arial"/>
        </w:rPr>
        <w:t>J</w:t>
      </w:r>
      <w:r w:rsidRPr="00F404D2">
        <w:rPr>
          <w:rFonts w:ascii="Arial" w:hAnsi="Arial" w:cs="Arial"/>
        </w:rPr>
        <w:t xml:space="preserve">udge. Emails to the Court Office should be exceptional and only where the nature of any such communication cannot be dealt with by way of paragraph </w:t>
      </w:r>
      <w:r w:rsidR="00076216" w:rsidRPr="00F404D2">
        <w:rPr>
          <w:rFonts w:ascii="Arial" w:hAnsi="Arial" w:cs="Arial"/>
        </w:rPr>
        <w:t>3</w:t>
      </w:r>
      <w:r w:rsidR="00CC76D1" w:rsidRPr="00F404D2">
        <w:rPr>
          <w:rFonts w:ascii="Arial" w:hAnsi="Arial" w:cs="Arial"/>
        </w:rPr>
        <w:t>(a)</w:t>
      </w:r>
      <w:r w:rsidR="00076216" w:rsidRPr="00F404D2">
        <w:rPr>
          <w:rFonts w:ascii="Arial" w:hAnsi="Arial" w:cs="Arial"/>
        </w:rPr>
        <w:t>(</w:t>
      </w:r>
      <w:proofErr w:type="spellStart"/>
      <w:r w:rsidR="00A3729B" w:rsidRPr="00F404D2">
        <w:rPr>
          <w:rFonts w:ascii="Arial" w:hAnsi="Arial" w:cs="Arial"/>
        </w:rPr>
        <w:t>i</w:t>
      </w:r>
      <w:proofErr w:type="spellEnd"/>
      <w:r w:rsidR="00076216" w:rsidRPr="00F404D2">
        <w:rPr>
          <w:rFonts w:ascii="Arial" w:hAnsi="Arial" w:cs="Arial"/>
        </w:rPr>
        <w:t>)</w:t>
      </w:r>
      <w:r w:rsidRPr="00F404D2">
        <w:rPr>
          <w:rFonts w:ascii="Arial" w:hAnsi="Arial" w:cs="Arial"/>
        </w:rPr>
        <w:t xml:space="preserve"> above.</w:t>
      </w:r>
    </w:p>
    <w:p w14:paraId="3B7228B8" w14:textId="6CC347DA" w:rsidR="00B221C4" w:rsidRPr="00F404D2" w:rsidRDefault="00202BED" w:rsidP="00B221C4">
      <w:pPr>
        <w:pStyle w:val="ListParagraph"/>
        <w:numPr>
          <w:ilvl w:val="2"/>
          <w:numId w:val="1"/>
        </w:numPr>
        <w:jc w:val="both"/>
        <w:rPr>
          <w:rFonts w:ascii="Arial" w:hAnsi="Arial" w:cs="Arial"/>
        </w:rPr>
      </w:pPr>
      <w:r w:rsidRPr="00F404D2">
        <w:rPr>
          <w:rFonts w:ascii="Arial" w:hAnsi="Arial" w:cs="Arial"/>
        </w:rPr>
        <w:t>The parties shall not email statements, reports or other documentary evidence to the Judge or the Court Office informally but shall file such evidence with the court in accordance with the directions made by the court.</w:t>
      </w:r>
    </w:p>
    <w:p w14:paraId="2A092A7A" w14:textId="76FEFEF5"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When emailing the Court Office in accordance with the terms of this order, all parties must be copied into the email sent to the court.</w:t>
      </w:r>
    </w:p>
    <w:p w14:paraId="3ED736BD" w14:textId="123B90E9"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The parties shall not copy the Judge or Court Office into email communications taking place between the parties concerning the proceedings.</w:t>
      </w:r>
    </w:p>
    <w:p w14:paraId="12330341" w14:textId="77777777" w:rsidR="00202BED" w:rsidRPr="00F404D2" w:rsidRDefault="00202BED" w:rsidP="004F2DC7">
      <w:pPr>
        <w:pStyle w:val="ListParagraph"/>
        <w:ind w:left="2160"/>
        <w:jc w:val="both"/>
        <w:rPr>
          <w:rFonts w:ascii="Arial" w:hAnsi="Arial" w:cs="Arial"/>
        </w:rPr>
      </w:pPr>
    </w:p>
    <w:p w14:paraId="01BEDD47" w14:textId="0CA17BA8"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 xml:space="preserve">Copies of Form CB1 “Making an Application – Children and Family Courts” and Form C2 “Application for an Order or directions in existing proceedings” are available </w:t>
      </w:r>
      <w:hyperlink r:id="rId9" w:history="1">
        <w:r w:rsidRPr="00F404D2">
          <w:rPr>
            <w:rStyle w:val="Hyperlink"/>
            <w:rFonts w:ascii="Arial" w:hAnsi="Arial" w:cs="Arial"/>
          </w:rPr>
          <w:t>www.cumbriadfj.info/court-forms</w:t>
        </w:r>
      </w:hyperlink>
    </w:p>
    <w:p w14:paraId="64AFB7FC" w14:textId="03DB9C57" w:rsidR="00202BED" w:rsidRPr="00F404D2" w:rsidRDefault="00202BED" w:rsidP="004F2DC7">
      <w:pPr>
        <w:jc w:val="both"/>
        <w:rPr>
          <w:rFonts w:ascii="Arial" w:hAnsi="Arial" w:cs="Arial"/>
        </w:rPr>
      </w:pPr>
    </w:p>
    <w:p w14:paraId="1B095AC6" w14:textId="26689AEF" w:rsidR="00202BED" w:rsidRPr="00F404D2" w:rsidRDefault="00D20FB1" w:rsidP="004F2DC7">
      <w:pPr>
        <w:pStyle w:val="ListParagraph"/>
        <w:numPr>
          <w:ilvl w:val="0"/>
          <w:numId w:val="1"/>
        </w:numPr>
        <w:jc w:val="both"/>
        <w:rPr>
          <w:rFonts w:ascii="Arial" w:hAnsi="Arial" w:cs="Arial"/>
          <w:b/>
          <w:bCs/>
        </w:rPr>
      </w:pPr>
      <w:r w:rsidRPr="00F404D2">
        <w:rPr>
          <w:rFonts w:ascii="Arial" w:hAnsi="Arial" w:cs="Arial"/>
          <w:b/>
          <w:bCs/>
        </w:rPr>
        <w:t xml:space="preserve">Court Dealing with </w:t>
      </w:r>
      <w:r w:rsidR="005E34B7" w:rsidRPr="00F404D2">
        <w:rPr>
          <w:rFonts w:ascii="Arial" w:hAnsi="Arial" w:cs="Arial"/>
          <w:b/>
          <w:bCs/>
        </w:rPr>
        <w:t xml:space="preserve">this </w:t>
      </w:r>
      <w:r w:rsidR="002146DD" w:rsidRPr="00F404D2">
        <w:rPr>
          <w:rFonts w:ascii="Arial" w:hAnsi="Arial" w:cs="Arial"/>
          <w:b/>
          <w:bCs/>
        </w:rPr>
        <w:t>Case</w:t>
      </w:r>
      <w:r w:rsidRPr="00F404D2">
        <w:rPr>
          <w:rFonts w:ascii="Arial" w:hAnsi="Arial" w:cs="Arial"/>
          <w:b/>
          <w:bCs/>
        </w:rPr>
        <w:t>:</w:t>
      </w:r>
    </w:p>
    <w:p w14:paraId="39CA2EC2" w14:textId="77777777" w:rsidR="00D20FB1" w:rsidRPr="00F404D2" w:rsidRDefault="00D20FB1" w:rsidP="004F2DC7">
      <w:pPr>
        <w:pStyle w:val="ListParagraph"/>
        <w:jc w:val="both"/>
        <w:rPr>
          <w:rFonts w:ascii="Arial" w:hAnsi="Arial" w:cs="Arial"/>
        </w:rPr>
      </w:pPr>
    </w:p>
    <w:p w14:paraId="57CF6D6E" w14:textId="146974B0" w:rsidR="009F4189" w:rsidRPr="00F404D2" w:rsidRDefault="009F4189" w:rsidP="004F2DC7">
      <w:pPr>
        <w:pStyle w:val="ListParagraph"/>
        <w:numPr>
          <w:ilvl w:val="1"/>
          <w:numId w:val="1"/>
        </w:numPr>
        <w:jc w:val="both"/>
        <w:rPr>
          <w:rFonts w:ascii="Arial" w:hAnsi="Arial" w:cs="Arial"/>
        </w:rPr>
      </w:pPr>
      <w:r w:rsidRPr="00F404D2">
        <w:rPr>
          <w:rFonts w:ascii="Arial" w:hAnsi="Arial" w:cs="Arial"/>
        </w:rPr>
        <w:t>The Court has determined that this case is suitable for allocation to</w:t>
      </w:r>
      <w:r w:rsidR="00811123" w:rsidRPr="00F404D2">
        <w:rPr>
          <w:rFonts w:ascii="Arial" w:hAnsi="Arial" w:cs="Arial"/>
        </w:rPr>
        <w:t xml:space="preserve"> </w:t>
      </w:r>
      <w:sdt>
        <w:sdtPr>
          <w:rPr>
            <w:rFonts w:ascii="Arial" w:hAnsi="Arial" w:cs="Arial"/>
            <w:color w:val="FF0000"/>
          </w:rPr>
          <w:alias w:val="Choose an item"/>
          <w:tag w:val="Choose an item"/>
          <w:id w:val="-1315940647"/>
          <w:placeholder>
            <w:docPart w:val="F8A870F4DE9D403DBE52D4BE32804F66"/>
          </w:placeholder>
          <w15:color w:val="FF0000"/>
          <w:comboBox>
            <w:listItem w:displayText="Choose an item." w:value="Choose an item."/>
            <w:listItem w:displayText="a legal adviser." w:value="a legal adviser."/>
            <w:listItem w:displayText="Magistrates sitting with a legal adviser." w:value="Magistrates sitting with a legal adviser."/>
            <w:listItem w:displayText="a District Judge." w:value="a District Judge."/>
            <w:listItem w:displayText="a Circuit Judge." w:value="a Circuit Judge."/>
          </w:comboBox>
        </w:sdtPr>
        <w:sdtContent>
          <w:r w:rsidR="00393988" w:rsidRPr="00F404D2">
            <w:rPr>
              <w:rFonts w:ascii="Arial" w:hAnsi="Arial" w:cs="Arial"/>
              <w:color w:val="FF0000"/>
            </w:rPr>
            <w:t>Choose an item.</w:t>
          </w:r>
        </w:sdtContent>
      </w:sdt>
      <w:r w:rsidRPr="00F404D2">
        <w:rPr>
          <w:rFonts w:ascii="Arial" w:hAnsi="Arial" w:cs="Arial"/>
          <w:color w:val="FF0000"/>
        </w:rPr>
        <w:t xml:space="preserve"> </w:t>
      </w:r>
    </w:p>
    <w:p w14:paraId="013B31A4" w14:textId="1AC8B067" w:rsidR="00D20FB1" w:rsidRPr="00F404D2" w:rsidRDefault="005E34B7" w:rsidP="004F2DC7">
      <w:pPr>
        <w:pStyle w:val="ListParagraph"/>
        <w:numPr>
          <w:ilvl w:val="1"/>
          <w:numId w:val="1"/>
        </w:numPr>
        <w:jc w:val="both"/>
        <w:rPr>
          <w:rFonts w:ascii="Arial" w:hAnsi="Arial" w:cs="Arial"/>
        </w:rPr>
      </w:pPr>
      <w:r w:rsidRPr="00F404D2">
        <w:rPr>
          <w:rFonts w:ascii="Arial" w:hAnsi="Arial" w:cs="Arial"/>
        </w:rPr>
        <w:t xml:space="preserve">The Court has determined that </w:t>
      </w:r>
      <w:r w:rsidR="00226ED3" w:rsidRPr="00F404D2">
        <w:rPr>
          <w:rFonts w:ascii="Arial" w:hAnsi="Arial" w:cs="Arial"/>
        </w:rPr>
        <w:t xml:space="preserve">a hearing is required in this case and it will be listed for a </w:t>
      </w:r>
      <w:sdt>
        <w:sdtPr>
          <w:rPr>
            <w:rFonts w:ascii="Arial" w:hAnsi="Arial" w:cs="Arial"/>
            <w:color w:val="FF0000"/>
          </w:rPr>
          <w:id w:val="1943254813"/>
          <w:placeholder>
            <w:docPart w:val="DefaultPlaceholder_-1854013438"/>
          </w:placeholder>
          <w:showingPlcHdr/>
          <w:comboBox>
            <w:listItem w:value="Choose an item."/>
            <w:listItem w:displayText="First Hearing Dispute Resolution Appointment (FHDRA) with a CAFCASS Officer present." w:value="First Hearing Dispute Resolution Appointment (FHDRA) with a CAFCASS Officer present."/>
            <w:listItem w:displayText="Disputer Resolution Appointment (DRA)." w:value="Disputer Resolution Appointment (DRA)."/>
          </w:comboBox>
        </w:sdtPr>
        <w:sdtContent>
          <w:r w:rsidR="00410755" w:rsidRPr="00F404D2">
            <w:rPr>
              <w:rStyle w:val="PlaceholderText"/>
              <w:rFonts w:ascii="Arial" w:hAnsi="Arial" w:cs="Arial"/>
              <w:color w:val="FF0000"/>
            </w:rPr>
            <w:t>Choose an item.</w:t>
          </w:r>
        </w:sdtContent>
      </w:sdt>
    </w:p>
    <w:p w14:paraId="4F73080F" w14:textId="77777777" w:rsidR="00AC4AE9" w:rsidRPr="00F404D2" w:rsidRDefault="00AC4AE9" w:rsidP="004F2DC7">
      <w:pPr>
        <w:pStyle w:val="ListParagraph"/>
        <w:ind w:left="1440"/>
        <w:jc w:val="both"/>
        <w:rPr>
          <w:rFonts w:ascii="Arial" w:hAnsi="Arial" w:cs="Arial"/>
        </w:rPr>
      </w:pPr>
    </w:p>
    <w:p w14:paraId="5BBC4006" w14:textId="5021FD21" w:rsidR="00AC4AE9" w:rsidRPr="00F404D2" w:rsidRDefault="0053421A" w:rsidP="004F2DC7">
      <w:pPr>
        <w:pStyle w:val="ListParagraph"/>
        <w:numPr>
          <w:ilvl w:val="0"/>
          <w:numId w:val="1"/>
        </w:numPr>
        <w:jc w:val="both"/>
        <w:rPr>
          <w:rFonts w:ascii="Arial" w:hAnsi="Arial" w:cs="Arial"/>
          <w:b/>
          <w:bCs/>
        </w:rPr>
      </w:pPr>
      <w:r w:rsidRPr="00F404D2">
        <w:rPr>
          <w:rFonts w:ascii="Arial" w:hAnsi="Arial" w:cs="Arial"/>
          <w:b/>
          <w:bCs/>
        </w:rPr>
        <w:t>The Next Hearing:</w:t>
      </w:r>
    </w:p>
    <w:p w14:paraId="488F68D5" w14:textId="77777777" w:rsidR="00E4055C" w:rsidRPr="00F404D2" w:rsidRDefault="00E4055C" w:rsidP="00F82D23">
      <w:pPr>
        <w:jc w:val="both"/>
        <w:rPr>
          <w:rFonts w:ascii="Arial" w:hAnsi="Arial" w:cs="Arial"/>
        </w:rPr>
      </w:pPr>
    </w:p>
    <w:p w14:paraId="60896CBD" w14:textId="55C02D1C" w:rsidR="00B31E5F" w:rsidRPr="00F404D2" w:rsidRDefault="00B31E5F" w:rsidP="00B31E5F">
      <w:pPr>
        <w:pStyle w:val="ListParagraph"/>
        <w:numPr>
          <w:ilvl w:val="1"/>
          <w:numId w:val="1"/>
        </w:numPr>
        <w:jc w:val="both"/>
        <w:rPr>
          <w:rFonts w:ascii="Arial" w:hAnsi="Arial" w:cs="Arial"/>
        </w:rPr>
      </w:pPr>
      <w:r w:rsidRPr="00F404D2">
        <w:rPr>
          <w:rFonts w:ascii="Arial" w:hAnsi="Arial" w:cs="Arial"/>
        </w:rPr>
        <w:t xml:space="preserve">There will be a Hearing on </w:t>
      </w:r>
      <w:sdt>
        <w:sdtPr>
          <w:rPr>
            <w:rFonts w:ascii="Arial" w:hAnsi="Arial" w:cs="Arial"/>
          </w:rPr>
          <w:id w:val="-340936343"/>
          <w:placeholder>
            <w:docPart w:val="26B760EE12BB47E79996B4E83B7463B8"/>
          </w:placeholder>
          <w:showingPlcHdr/>
          <w:date>
            <w:dateFormat w:val="d MMMM yyyy"/>
            <w:lid w:val="en-GB"/>
            <w:storeMappedDataAs w:val="dateTime"/>
            <w:calendar w:val="gregorian"/>
          </w:date>
        </w:sdtPr>
        <w:sdtContent>
          <w:r w:rsidRPr="00F404D2">
            <w:rPr>
              <w:rStyle w:val="PlaceholderText"/>
              <w:rFonts w:ascii="Arial" w:hAnsi="Arial" w:cs="Arial"/>
              <w:color w:val="FF0000"/>
            </w:rPr>
            <w:t>Click or tap to enter a date.</w:t>
          </w:r>
        </w:sdtContent>
      </w:sdt>
      <w:r w:rsidRPr="00F404D2">
        <w:rPr>
          <w:rFonts w:ascii="Arial" w:hAnsi="Arial" w:cs="Arial"/>
        </w:rPr>
        <w:t xml:space="preserve"> at </w:t>
      </w:r>
      <w:sdt>
        <w:sdtPr>
          <w:rPr>
            <w:rFonts w:ascii="Arial" w:hAnsi="Arial" w:cs="Arial"/>
          </w:rPr>
          <w:id w:val="1853768001"/>
          <w:placeholder>
            <w:docPart w:val="C0DEFB74540D4F1FADBF540A9112A1D8"/>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Content>
          <w:r w:rsidRPr="00F404D2">
            <w:rPr>
              <w:rStyle w:val="PlaceholderText"/>
              <w:rFonts w:ascii="Arial" w:hAnsi="Arial" w:cs="Arial"/>
              <w:color w:val="FF0000"/>
            </w:rPr>
            <w:t>Choose an item.</w:t>
          </w:r>
        </w:sdtContent>
      </w:sdt>
      <w:r w:rsidRPr="00F404D2">
        <w:rPr>
          <w:rFonts w:ascii="Arial" w:hAnsi="Arial" w:cs="Arial"/>
        </w:rPr>
        <w:t xml:space="preserve"> allowing </w:t>
      </w:r>
      <w:sdt>
        <w:sdtPr>
          <w:rPr>
            <w:rFonts w:ascii="Arial" w:hAnsi="Arial" w:cs="Arial"/>
            <w:color w:val="FF0000"/>
          </w:rPr>
          <w:id w:val="1292020791"/>
          <w:placeholder>
            <w:docPart w:val="C0DEFB74540D4F1FADBF540A9112A1D8"/>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Content>
          <w:r w:rsidRPr="00F404D2">
            <w:rPr>
              <w:rStyle w:val="PlaceholderText"/>
              <w:rFonts w:ascii="Arial" w:hAnsi="Arial" w:cs="Arial"/>
              <w:color w:val="FF0000"/>
            </w:rPr>
            <w:t>Choose an item.</w:t>
          </w:r>
        </w:sdtContent>
      </w:sdt>
      <w:r w:rsidRPr="00F404D2">
        <w:rPr>
          <w:rFonts w:ascii="Arial" w:hAnsi="Arial" w:cs="Arial"/>
        </w:rPr>
        <w:t>.</w:t>
      </w:r>
    </w:p>
    <w:p w14:paraId="6F26EFA7" w14:textId="77777777" w:rsidR="00B31E5F" w:rsidRPr="00F404D2" w:rsidRDefault="00B31E5F" w:rsidP="00B31E5F">
      <w:pPr>
        <w:pStyle w:val="ListParagraph"/>
        <w:numPr>
          <w:ilvl w:val="1"/>
          <w:numId w:val="1"/>
        </w:numPr>
        <w:jc w:val="both"/>
        <w:rPr>
          <w:rFonts w:ascii="Arial" w:hAnsi="Arial" w:cs="Arial"/>
        </w:rPr>
      </w:pPr>
      <w:r w:rsidRPr="00F404D2">
        <w:rPr>
          <w:rFonts w:ascii="Arial" w:hAnsi="Arial" w:cs="Arial"/>
        </w:rPr>
        <w:t xml:space="preserve">The hearing will take place at: </w:t>
      </w:r>
      <w:sdt>
        <w:sdtPr>
          <w:rPr>
            <w:rFonts w:ascii="Arial" w:hAnsi="Arial" w:cs="Arial"/>
          </w:rPr>
          <w:id w:val="-868067169"/>
          <w:placeholder>
            <w:docPart w:val="4D3C6853FA164D9FABA0B4B694B05AFE"/>
          </w:placeholder>
          <w:showingPlcHdr/>
          <w:dropDownList>
            <w:listItem w:value="Choose an item."/>
            <w:listItem w:displayText="Carlisle Combined Court, Earl Street, Carlisle, CA1 1DJ" w:value="Carlisle Combined Court, Earl Street, Carlisle, CA1 1DJ"/>
            <w:listItem w:displayText="West Cumbria Court House, Hall Park, Ramsay Brow, Workington, CA14 4AS" w:value="West Cumbria Court House, Hall Park, Ramsay Brow, Workington, CA14 4AS"/>
            <w:listItem w:displayText="Barrow Law Courts | Abbey Road, Barrow-in-Furness, LA14 5QX" w:value="Barrow Law Courts | Abbey Road, Barrow-in-Furness, LA14 5QX"/>
          </w:dropDownList>
        </w:sdtPr>
        <w:sdtContent>
          <w:r w:rsidRPr="00F404D2">
            <w:rPr>
              <w:rStyle w:val="PlaceholderText"/>
              <w:rFonts w:ascii="Arial" w:hAnsi="Arial" w:cs="Arial"/>
              <w:color w:val="FF0000"/>
            </w:rPr>
            <w:t>Choose an item.</w:t>
          </w:r>
        </w:sdtContent>
      </w:sdt>
      <w:r w:rsidRPr="00F404D2">
        <w:rPr>
          <w:rFonts w:ascii="Arial" w:hAnsi="Arial" w:cs="Arial"/>
        </w:rPr>
        <w:t>.</w:t>
      </w:r>
    </w:p>
    <w:p w14:paraId="43C4DB98" w14:textId="77777777" w:rsidR="00B31E5F" w:rsidRPr="00F404D2" w:rsidRDefault="00B31E5F" w:rsidP="00B31E5F">
      <w:pPr>
        <w:pStyle w:val="ListParagraph"/>
        <w:numPr>
          <w:ilvl w:val="1"/>
          <w:numId w:val="1"/>
        </w:numPr>
        <w:jc w:val="both"/>
        <w:rPr>
          <w:rFonts w:ascii="Arial" w:hAnsi="Arial" w:cs="Arial"/>
        </w:rPr>
      </w:pPr>
      <w:r w:rsidRPr="00F404D2">
        <w:rPr>
          <w:rFonts w:ascii="Arial" w:hAnsi="Arial" w:cs="Arial"/>
        </w:rPr>
        <w:t xml:space="preserve">The hearing shall be </w:t>
      </w:r>
      <w:sdt>
        <w:sdtPr>
          <w:rPr>
            <w:rFonts w:ascii="Arial" w:hAnsi="Arial" w:cs="Arial"/>
          </w:rPr>
          <w:id w:val="1221872778"/>
          <w:placeholder>
            <w:docPart w:val="C0DEFB74540D4F1FADBF540A9112A1D8"/>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w:value="held remotely via the court video platform"/>
          </w:dropDownList>
        </w:sdtPr>
        <w:sdtContent>
          <w:r w:rsidRPr="00F404D2">
            <w:rPr>
              <w:rStyle w:val="PlaceholderText"/>
              <w:rFonts w:ascii="Arial" w:hAnsi="Arial" w:cs="Arial"/>
              <w:color w:val="FF0000"/>
            </w:rPr>
            <w:t>Choose an item.</w:t>
          </w:r>
        </w:sdtContent>
      </w:sdt>
      <w:r w:rsidRPr="00F404D2">
        <w:rPr>
          <w:rFonts w:ascii="Arial" w:hAnsi="Arial" w:cs="Arial"/>
        </w:rPr>
        <w:t>.</w:t>
      </w:r>
    </w:p>
    <w:p w14:paraId="7CE4A74A" w14:textId="77777777" w:rsidR="00F44D1B" w:rsidRPr="00F404D2" w:rsidRDefault="00F44D1B" w:rsidP="00F44D1B">
      <w:pPr>
        <w:pStyle w:val="ListParagraph"/>
        <w:numPr>
          <w:ilvl w:val="1"/>
          <w:numId w:val="1"/>
        </w:numPr>
        <w:jc w:val="both"/>
        <w:rPr>
          <w:rFonts w:ascii="Arial" w:hAnsi="Arial" w:cs="Arial"/>
          <w:color w:val="FF0000"/>
        </w:rPr>
      </w:pPr>
      <w:r w:rsidRPr="00F404D2">
        <w:rPr>
          <w:rFonts w:ascii="Arial" w:hAnsi="Arial" w:cs="Arial"/>
          <w:color w:val="FF0000"/>
        </w:rPr>
        <w:t>In addition to the parties, the Cafcass Officer shall also attend.</w:t>
      </w:r>
    </w:p>
    <w:p w14:paraId="6AF2ADB4" w14:textId="77777777" w:rsidR="00F44D1B" w:rsidRPr="00F404D2" w:rsidRDefault="00F44D1B" w:rsidP="00F44D1B">
      <w:pPr>
        <w:pStyle w:val="ListParagraph"/>
        <w:numPr>
          <w:ilvl w:val="1"/>
          <w:numId w:val="1"/>
        </w:numPr>
        <w:jc w:val="both"/>
        <w:rPr>
          <w:rFonts w:ascii="Arial" w:hAnsi="Arial" w:cs="Arial"/>
          <w:color w:val="FF0000"/>
        </w:rPr>
      </w:pPr>
      <w:r w:rsidRPr="00F404D2">
        <w:rPr>
          <w:rFonts w:ascii="Arial" w:hAnsi="Arial" w:cs="Arial"/>
          <w:color w:val="FF0000"/>
        </w:rPr>
        <w:t>In addition to the parties the Social Worker shall also attend.</w:t>
      </w:r>
    </w:p>
    <w:p w14:paraId="721CC3BF" w14:textId="05F38DBA" w:rsidR="00F44D1B" w:rsidRPr="00F404D2" w:rsidRDefault="001C7490" w:rsidP="0053421A">
      <w:pPr>
        <w:pStyle w:val="ListParagraph"/>
        <w:numPr>
          <w:ilvl w:val="1"/>
          <w:numId w:val="1"/>
        </w:numPr>
        <w:jc w:val="both"/>
        <w:rPr>
          <w:rFonts w:ascii="Arial" w:hAnsi="Arial" w:cs="Arial"/>
        </w:rPr>
      </w:pPr>
      <w:r w:rsidRPr="00F404D2">
        <w:rPr>
          <w:rFonts w:ascii="Arial" w:hAnsi="Arial" w:cs="Arial"/>
        </w:rPr>
        <w:t xml:space="preserve">Anyone attending the hearing must arrive at court no less than </w:t>
      </w:r>
      <w:r w:rsidR="0073716A">
        <w:rPr>
          <w:rFonts w:ascii="Arial" w:hAnsi="Arial" w:cs="Arial"/>
        </w:rPr>
        <w:t>3</w:t>
      </w:r>
      <w:r w:rsidRPr="00F404D2">
        <w:rPr>
          <w:rFonts w:ascii="Arial" w:hAnsi="Arial" w:cs="Arial"/>
        </w:rPr>
        <w:t>0 minutes before the hearing is due to start.</w:t>
      </w:r>
    </w:p>
    <w:p w14:paraId="5D09BA7C" w14:textId="6E0C8A26" w:rsidR="0053421A" w:rsidRDefault="0016660E" w:rsidP="0053421A">
      <w:pPr>
        <w:pStyle w:val="ListParagraph"/>
        <w:numPr>
          <w:ilvl w:val="1"/>
          <w:numId w:val="1"/>
        </w:numPr>
        <w:jc w:val="both"/>
        <w:rPr>
          <w:rFonts w:ascii="Arial" w:hAnsi="Arial" w:cs="Arial"/>
        </w:rPr>
      </w:pPr>
      <w:r w:rsidRPr="00F404D2">
        <w:rPr>
          <w:rFonts w:ascii="Arial" w:hAnsi="Arial" w:cs="Arial"/>
        </w:rPr>
        <w:t>Anyone attending this hearing must report to reception upon arrival</w:t>
      </w:r>
      <w:r w:rsidR="000B6A55" w:rsidRPr="00F404D2">
        <w:rPr>
          <w:rFonts w:ascii="Arial" w:hAnsi="Arial" w:cs="Arial"/>
        </w:rPr>
        <w:t>.</w:t>
      </w:r>
    </w:p>
    <w:p w14:paraId="3B6109D4" w14:textId="77777777" w:rsidR="00E45997" w:rsidRPr="00F404D2" w:rsidRDefault="00E45997" w:rsidP="00E45997">
      <w:pPr>
        <w:pStyle w:val="ListParagraph"/>
        <w:numPr>
          <w:ilvl w:val="1"/>
          <w:numId w:val="1"/>
        </w:numPr>
        <w:jc w:val="both"/>
        <w:rPr>
          <w:rFonts w:ascii="Arial" w:hAnsi="Arial" w:cs="Arial"/>
          <w:color w:val="FF0000"/>
        </w:rPr>
      </w:pPr>
      <w:r w:rsidRPr="00F404D2">
        <w:rPr>
          <w:rFonts w:ascii="Arial" w:hAnsi="Arial" w:cs="Arial"/>
          <w:color w:val="FF0000"/>
        </w:rPr>
        <w:t>The following persons may appear at the hearing listed above via video. They are to ensure, within seven days of receipt of this Order, that they provide the Court with their contact email address and telephone number if they wish to attend remotely. A link to the hearing will be emailed to them in advance of the hearing to enable them to join the hearing.</w:t>
      </w:r>
    </w:p>
    <w:p w14:paraId="14C2EC2D" w14:textId="77777777" w:rsidR="00E45997" w:rsidRPr="00F404D2" w:rsidRDefault="00E45997" w:rsidP="00E45997">
      <w:pPr>
        <w:pStyle w:val="ListParagraph"/>
        <w:ind w:left="1440"/>
        <w:jc w:val="both"/>
        <w:rPr>
          <w:rFonts w:ascii="Arial" w:hAnsi="Arial" w:cs="Arial"/>
          <w:color w:val="FF0000"/>
        </w:rPr>
      </w:pPr>
    </w:p>
    <w:p w14:paraId="14EB2BE1" w14:textId="77777777" w:rsidR="00E45997" w:rsidRPr="00F404D2" w:rsidRDefault="00E45997" w:rsidP="00E45997">
      <w:pPr>
        <w:pStyle w:val="ListParagraph"/>
        <w:numPr>
          <w:ilvl w:val="2"/>
          <w:numId w:val="1"/>
        </w:numPr>
        <w:jc w:val="both"/>
        <w:rPr>
          <w:rFonts w:ascii="Arial" w:hAnsi="Arial" w:cs="Arial"/>
          <w:color w:val="FF0000"/>
        </w:rPr>
      </w:pPr>
      <w:r w:rsidRPr="00F404D2">
        <w:rPr>
          <w:rFonts w:ascii="Arial" w:hAnsi="Arial" w:cs="Arial"/>
          <w:color w:val="FF0000"/>
        </w:rPr>
        <w:lastRenderedPageBreak/>
        <w:t>The CAFCASS Officer (delete as applicable)</w:t>
      </w:r>
    </w:p>
    <w:p w14:paraId="1CFF0CB0" w14:textId="77777777" w:rsidR="00E45997" w:rsidRPr="00F404D2" w:rsidRDefault="00E45997" w:rsidP="00E45997">
      <w:pPr>
        <w:pStyle w:val="ListParagraph"/>
        <w:numPr>
          <w:ilvl w:val="2"/>
          <w:numId w:val="1"/>
        </w:numPr>
        <w:jc w:val="both"/>
        <w:rPr>
          <w:rFonts w:ascii="Arial" w:hAnsi="Arial" w:cs="Arial"/>
          <w:color w:val="FF0000"/>
        </w:rPr>
      </w:pPr>
      <w:r w:rsidRPr="00F404D2">
        <w:rPr>
          <w:rFonts w:ascii="Arial" w:hAnsi="Arial" w:cs="Arial"/>
          <w:color w:val="FF0000"/>
        </w:rPr>
        <w:t>The Social Worker (delete as applicable)</w:t>
      </w:r>
    </w:p>
    <w:p w14:paraId="0A676381" w14:textId="77777777" w:rsidR="00E45997" w:rsidRPr="00E45997" w:rsidRDefault="00E45997" w:rsidP="00E45997">
      <w:pPr>
        <w:jc w:val="both"/>
        <w:rPr>
          <w:rFonts w:ascii="Arial" w:hAnsi="Arial" w:cs="Arial"/>
        </w:rPr>
      </w:pPr>
    </w:p>
    <w:p w14:paraId="3C5A901C" w14:textId="77777777" w:rsidR="00784422" w:rsidRPr="00F404D2" w:rsidRDefault="00784422" w:rsidP="00784422">
      <w:pPr>
        <w:jc w:val="both"/>
        <w:rPr>
          <w:rFonts w:ascii="Arial" w:hAnsi="Arial" w:cs="Arial"/>
        </w:rPr>
      </w:pPr>
    </w:p>
    <w:p w14:paraId="23BF93A2" w14:textId="0E0D283E" w:rsidR="00784422" w:rsidRPr="00F404D2" w:rsidRDefault="00AF757A" w:rsidP="00784422">
      <w:pPr>
        <w:pStyle w:val="ListParagraph"/>
        <w:numPr>
          <w:ilvl w:val="0"/>
          <w:numId w:val="1"/>
        </w:numPr>
        <w:jc w:val="both"/>
        <w:rPr>
          <w:rFonts w:ascii="Arial" w:hAnsi="Arial" w:cs="Arial"/>
          <w:b/>
          <w:bCs/>
        </w:rPr>
      </w:pPr>
      <w:r w:rsidRPr="00F404D2">
        <w:rPr>
          <w:rFonts w:ascii="Arial" w:hAnsi="Arial" w:cs="Arial"/>
          <w:b/>
          <w:bCs/>
        </w:rPr>
        <w:t>Further Directions about</w:t>
      </w:r>
      <w:r w:rsidR="00784422" w:rsidRPr="00F404D2">
        <w:rPr>
          <w:rFonts w:ascii="Arial" w:hAnsi="Arial" w:cs="Arial"/>
          <w:b/>
          <w:bCs/>
        </w:rPr>
        <w:t xml:space="preserve"> Attendance at Hearing</w:t>
      </w:r>
      <w:r w:rsidR="00E4625C" w:rsidRPr="00F404D2">
        <w:rPr>
          <w:rFonts w:ascii="Arial" w:hAnsi="Arial" w:cs="Arial"/>
          <w:b/>
          <w:bCs/>
        </w:rPr>
        <w:t>s</w:t>
      </w:r>
      <w:r w:rsidR="00784422" w:rsidRPr="00F404D2">
        <w:rPr>
          <w:rFonts w:ascii="Arial" w:hAnsi="Arial" w:cs="Arial"/>
          <w:b/>
          <w:bCs/>
        </w:rPr>
        <w:t>:</w:t>
      </w:r>
    </w:p>
    <w:p w14:paraId="356F0628" w14:textId="77777777" w:rsidR="00342A60" w:rsidRPr="00F404D2" w:rsidRDefault="00342A60" w:rsidP="00342A60">
      <w:pPr>
        <w:pStyle w:val="ListParagraph"/>
        <w:ind w:left="1440"/>
        <w:jc w:val="both"/>
        <w:rPr>
          <w:rFonts w:ascii="Arial" w:hAnsi="Arial" w:cs="Arial"/>
        </w:rPr>
      </w:pPr>
    </w:p>
    <w:p w14:paraId="7F4BF5CF" w14:textId="7CADBC81" w:rsidR="00342A60" w:rsidRPr="00F404D2" w:rsidRDefault="00342A60" w:rsidP="00342A60">
      <w:pPr>
        <w:pStyle w:val="ListParagraph"/>
        <w:numPr>
          <w:ilvl w:val="1"/>
          <w:numId w:val="1"/>
        </w:numPr>
        <w:jc w:val="both"/>
        <w:rPr>
          <w:rFonts w:ascii="Arial" w:hAnsi="Arial" w:cs="Arial"/>
        </w:rPr>
      </w:pPr>
      <w:r w:rsidRPr="00F404D2">
        <w:rPr>
          <w:rFonts w:ascii="Arial" w:hAnsi="Arial" w:cs="Arial"/>
        </w:rPr>
        <w:t xml:space="preserve">If possible, any discussions about the case should have been undertaken and concluded with the other party before attending Court as the Court cannot guarantee that there will be rooms available for private discussions. All legal representatives are to have full instructions prior to attending the Court </w:t>
      </w:r>
      <w:r w:rsidR="00FA225B">
        <w:rPr>
          <w:rFonts w:ascii="Arial" w:hAnsi="Arial" w:cs="Arial"/>
        </w:rPr>
        <w:t>building</w:t>
      </w:r>
      <w:r w:rsidRPr="00F404D2">
        <w:rPr>
          <w:rFonts w:ascii="Arial" w:hAnsi="Arial" w:cs="Arial"/>
        </w:rPr>
        <w:t>.</w:t>
      </w:r>
    </w:p>
    <w:p w14:paraId="2021F8C4" w14:textId="77777777" w:rsidR="00342A60" w:rsidRPr="00F404D2" w:rsidRDefault="00342A60" w:rsidP="00342A60">
      <w:pPr>
        <w:pStyle w:val="ListParagraph"/>
        <w:ind w:left="1440"/>
        <w:jc w:val="both"/>
        <w:rPr>
          <w:rFonts w:ascii="Arial" w:hAnsi="Arial" w:cs="Arial"/>
        </w:rPr>
      </w:pPr>
    </w:p>
    <w:p w14:paraId="525146B4" w14:textId="77777777" w:rsidR="00342A60" w:rsidRPr="00F404D2" w:rsidRDefault="00342A60" w:rsidP="00342A60">
      <w:pPr>
        <w:pStyle w:val="ListParagraph"/>
        <w:numPr>
          <w:ilvl w:val="1"/>
          <w:numId w:val="1"/>
        </w:numPr>
        <w:jc w:val="both"/>
        <w:rPr>
          <w:rFonts w:ascii="Arial" w:hAnsi="Arial" w:cs="Arial"/>
        </w:rPr>
      </w:pPr>
      <w:r w:rsidRPr="00F404D2">
        <w:rPr>
          <w:rFonts w:ascii="Arial" w:hAnsi="Arial" w:cs="Arial"/>
        </w:rPr>
        <w:t xml:space="preserve">All participants in the hearing can bring an electronic device, such as a laptop or tablet, to the hearing to read any Court documentation they have received electronically. </w:t>
      </w:r>
    </w:p>
    <w:p w14:paraId="13123685" w14:textId="77777777" w:rsidR="00342A60" w:rsidRPr="00F404D2" w:rsidRDefault="00342A60" w:rsidP="00342A60">
      <w:pPr>
        <w:pStyle w:val="ListParagraph"/>
        <w:ind w:left="1440"/>
        <w:jc w:val="both"/>
        <w:rPr>
          <w:rFonts w:ascii="Arial" w:hAnsi="Arial" w:cs="Arial"/>
        </w:rPr>
      </w:pPr>
    </w:p>
    <w:p w14:paraId="29CDCFF7" w14:textId="3E7D9B38" w:rsidR="00E35C23" w:rsidRPr="00F404D2" w:rsidRDefault="00342A60" w:rsidP="00E35C23">
      <w:pPr>
        <w:pStyle w:val="ListParagraph"/>
        <w:numPr>
          <w:ilvl w:val="1"/>
          <w:numId w:val="1"/>
        </w:numPr>
        <w:jc w:val="both"/>
        <w:rPr>
          <w:rFonts w:ascii="Arial" w:hAnsi="Arial" w:cs="Arial"/>
        </w:rPr>
      </w:pPr>
      <w:r w:rsidRPr="00F404D2">
        <w:rPr>
          <w:rFonts w:ascii="Arial" w:hAnsi="Arial" w:cs="Arial"/>
        </w:rPr>
        <w:t>An electronic bundle containing the relevant papers for the case is to be provided by the legal representative of the applicant or the legal representative of the respondent if the applicant is not legally represented.</w:t>
      </w:r>
    </w:p>
    <w:p w14:paraId="4862F6EB" w14:textId="77777777" w:rsidR="00342A60" w:rsidRPr="00F404D2" w:rsidRDefault="00342A60" w:rsidP="00342A60">
      <w:pPr>
        <w:pStyle w:val="ListParagraph"/>
        <w:rPr>
          <w:rFonts w:ascii="Arial" w:hAnsi="Arial" w:cs="Arial"/>
        </w:rPr>
      </w:pPr>
    </w:p>
    <w:p w14:paraId="2D8F51CE" w14:textId="0C87EC4F" w:rsidR="00342A60" w:rsidRPr="00F404D2" w:rsidRDefault="007E4F79" w:rsidP="00F66739">
      <w:pPr>
        <w:pStyle w:val="ListParagraph"/>
        <w:numPr>
          <w:ilvl w:val="1"/>
          <w:numId w:val="1"/>
        </w:numPr>
        <w:jc w:val="both"/>
        <w:rPr>
          <w:rFonts w:ascii="Arial" w:hAnsi="Arial" w:cs="Arial"/>
          <w:b/>
          <w:bCs/>
        </w:rPr>
      </w:pPr>
      <w:r w:rsidRPr="00F404D2">
        <w:rPr>
          <w:rFonts w:ascii="Arial" w:hAnsi="Arial" w:cs="Arial"/>
          <w:b/>
          <w:bCs/>
        </w:rPr>
        <w:t xml:space="preserve">It is the responsibility of each party to attend any hearing with the documents they need for the hearing, on an electronic device </w:t>
      </w:r>
      <w:r w:rsidR="00463C83" w:rsidRPr="00F404D2">
        <w:rPr>
          <w:rFonts w:ascii="Arial" w:hAnsi="Arial" w:cs="Arial"/>
          <w:b/>
          <w:bCs/>
        </w:rPr>
        <w:t>o</w:t>
      </w:r>
      <w:r w:rsidR="00F66739" w:rsidRPr="00F404D2">
        <w:rPr>
          <w:rFonts w:ascii="Arial" w:hAnsi="Arial" w:cs="Arial"/>
          <w:b/>
          <w:bCs/>
        </w:rPr>
        <w:t>r</w:t>
      </w:r>
      <w:r w:rsidR="00463C83" w:rsidRPr="00F404D2">
        <w:rPr>
          <w:rFonts w:ascii="Arial" w:hAnsi="Arial" w:cs="Arial"/>
          <w:b/>
          <w:bCs/>
        </w:rPr>
        <w:t xml:space="preserve"> in paper form. The </w:t>
      </w:r>
      <w:r w:rsidR="005E65DD" w:rsidRPr="00F404D2">
        <w:rPr>
          <w:rFonts w:ascii="Arial" w:hAnsi="Arial" w:cs="Arial"/>
          <w:b/>
          <w:bCs/>
        </w:rPr>
        <w:t>C</w:t>
      </w:r>
      <w:r w:rsidR="00463C83" w:rsidRPr="00F404D2">
        <w:rPr>
          <w:rFonts w:ascii="Arial" w:hAnsi="Arial" w:cs="Arial"/>
          <w:b/>
          <w:bCs/>
        </w:rPr>
        <w:t xml:space="preserve">ourt </w:t>
      </w:r>
      <w:r w:rsidR="00463C83" w:rsidRPr="00F404D2">
        <w:rPr>
          <w:rFonts w:ascii="Arial" w:hAnsi="Arial" w:cs="Arial"/>
          <w:b/>
          <w:bCs/>
          <w:u w:val="single"/>
        </w:rPr>
        <w:t>will not</w:t>
      </w:r>
      <w:r w:rsidR="00463C83" w:rsidRPr="00F404D2">
        <w:rPr>
          <w:rFonts w:ascii="Arial" w:hAnsi="Arial" w:cs="Arial"/>
          <w:b/>
          <w:bCs/>
        </w:rPr>
        <w:t xml:space="preserve"> provide electronic devices on which parties can read documents and will not provide or copy documents for parties.</w:t>
      </w:r>
      <w:r w:rsidR="00193802" w:rsidRPr="00F404D2">
        <w:rPr>
          <w:rFonts w:ascii="Arial" w:hAnsi="Arial" w:cs="Arial"/>
          <w:b/>
          <w:bCs/>
        </w:rPr>
        <w:t xml:space="preserve"> Parties are strongly advised to keep all documents relating to this matter </w:t>
      </w:r>
      <w:r w:rsidR="001A439A" w:rsidRPr="00F404D2">
        <w:rPr>
          <w:rFonts w:ascii="Arial" w:hAnsi="Arial" w:cs="Arial"/>
          <w:b/>
          <w:bCs/>
        </w:rPr>
        <w:t xml:space="preserve">safe and in </w:t>
      </w:r>
      <w:r w:rsidR="00084F29" w:rsidRPr="00F404D2">
        <w:rPr>
          <w:rFonts w:ascii="Arial" w:hAnsi="Arial" w:cs="Arial"/>
          <w:b/>
          <w:bCs/>
        </w:rPr>
        <w:t xml:space="preserve">date </w:t>
      </w:r>
      <w:r w:rsidR="001A439A" w:rsidRPr="00F404D2">
        <w:rPr>
          <w:rFonts w:ascii="Arial" w:hAnsi="Arial" w:cs="Arial"/>
          <w:b/>
          <w:bCs/>
        </w:rPr>
        <w:t>order</w:t>
      </w:r>
      <w:r w:rsidR="00084F29" w:rsidRPr="00F404D2">
        <w:rPr>
          <w:rFonts w:ascii="Arial" w:hAnsi="Arial" w:cs="Arial"/>
          <w:b/>
          <w:bCs/>
        </w:rPr>
        <w:t>,</w:t>
      </w:r>
      <w:r w:rsidR="001A439A" w:rsidRPr="00F404D2">
        <w:rPr>
          <w:rFonts w:ascii="Arial" w:hAnsi="Arial" w:cs="Arial"/>
          <w:b/>
          <w:bCs/>
        </w:rPr>
        <w:t xml:space="preserve"> to allow them to refer to the easily when they attend court.</w:t>
      </w:r>
    </w:p>
    <w:p w14:paraId="58097161" w14:textId="77777777" w:rsidR="00342A60" w:rsidRPr="00F404D2" w:rsidRDefault="00342A60" w:rsidP="00C80947">
      <w:pPr>
        <w:pStyle w:val="ListParagraph"/>
        <w:ind w:left="1440"/>
        <w:jc w:val="both"/>
        <w:rPr>
          <w:rFonts w:ascii="Arial" w:hAnsi="Arial" w:cs="Arial"/>
        </w:rPr>
      </w:pPr>
    </w:p>
    <w:p w14:paraId="7D4F7EAF" w14:textId="75F1B853" w:rsidR="00342A60" w:rsidRPr="00F404D2" w:rsidRDefault="00342A60" w:rsidP="00342A60">
      <w:pPr>
        <w:pStyle w:val="ListParagraph"/>
        <w:numPr>
          <w:ilvl w:val="1"/>
          <w:numId w:val="1"/>
        </w:numPr>
        <w:jc w:val="both"/>
        <w:rPr>
          <w:rFonts w:ascii="Arial" w:hAnsi="Arial" w:cs="Arial"/>
        </w:rPr>
      </w:pPr>
      <w:r w:rsidRPr="00F404D2">
        <w:rPr>
          <w:rFonts w:ascii="Arial" w:hAnsi="Arial" w:cs="Arial"/>
        </w:rPr>
        <w:t>If any party has requested an interpreter for the hearing that will be arranged by the Court (the expenses of which are a reasonable disbursement on the part</w:t>
      </w:r>
      <w:r w:rsidR="005E65DD" w:rsidRPr="00F404D2">
        <w:rPr>
          <w:rFonts w:ascii="Arial" w:hAnsi="Arial" w:cs="Arial"/>
        </w:rPr>
        <w:t>y’s</w:t>
      </w:r>
      <w:r w:rsidRPr="00F404D2">
        <w:rPr>
          <w:rFonts w:ascii="Arial" w:hAnsi="Arial" w:cs="Arial"/>
        </w:rPr>
        <w:t xml:space="preserve"> legal aid certificate if appropriate). The interpreter will join the hearing.</w:t>
      </w:r>
    </w:p>
    <w:p w14:paraId="6DBC07B7" w14:textId="77777777" w:rsidR="00342A60" w:rsidRPr="00F404D2" w:rsidRDefault="00342A60" w:rsidP="00C80947">
      <w:pPr>
        <w:pStyle w:val="ListParagraph"/>
        <w:ind w:left="1440"/>
        <w:jc w:val="both"/>
        <w:rPr>
          <w:rFonts w:ascii="Arial" w:hAnsi="Arial" w:cs="Arial"/>
        </w:rPr>
      </w:pPr>
    </w:p>
    <w:p w14:paraId="5D7CD97B" w14:textId="045D964E" w:rsidR="00413CD9" w:rsidRPr="00F404D2" w:rsidRDefault="00413CD9" w:rsidP="00413CD9">
      <w:pPr>
        <w:pStyle w:val="ListParagraph"/>
        <w:numPr>
          <w:ilvl w:val="0"/>
          <w:numId w:val="1"/>
        </w:numPr>
        <w:jc w:val="both"/>
        <w:rPr>
          <w:rFonts w:ascii="Arial" w:hAnsi="Arial" w:cs="Arial"/>
          <w:b/>
          <w:bCs/>
        </w:rPr>
      </w:pPr>
      <w:r w:rsidRPr="00F404D2">
        <w:rPr>
          <w:rFonts w:ascii="Arial" w:hAnsi="Arial" w:cs="Arial"/>
          <w:b/>
          <w:bCs/>
        </w:rPr>
        <w:t>Special Arrangements or Measure</w:t>
      </w:r>
      <w:r w:rsidR="00495793" w:rsidRPr="00F404D2">
        <w:rPr>
          <w:rFonts w:ascii="Arial" w:hAnsi="Arial" w:cs="Arial"/>
          <w:b/>
          <w:bCs/>
        </w:rPr>
        <w:t>s</w:t>
      </w:r>
      <w:r w:rsidRPr="00F404D2">
        <w:rPr>
          <w:rFonts w:ascii="Arial" w:hAnsi="Arial" w:cs="Arial"/>
          <w:b/>
          <w:bCs/>
        </w:rPr>
        <w:t xml:space="preserve"> </w:t>
      </w:r>
      <w:r w:rsidR="00495793" w:rsidRPr="00F404D2">
        <w:rPr>
          <w:rFonts w:ascii="Arial" w:hAnsi="Arial" w:cs="Arial"/>
          <w:b/>
          <w:bCs/>
        </w:rPr>
        <w:t>for</w:t>
      </w:r>
      <w:r w:rsidRPr="00F404D2">
        <w:rPr>
          <w:rFonts w:ascii="Arial" w:hAnsi="Arial" w:cs="Arial"/>
          <w:b/>
          <w:bCs/>
        </w:rPr>
        <w:t xml:space="preserve"> a Hearing:</w:t>
      </w:r>
    </w:p>
    <w:p w14:paraId="15C25FD6" w14:textId="77777777" w:rsidR="00413CD9" w:rsidRPr="00F404D2" w:rsidRDefault="00413CD9" w:rsidP="00C80947">
      <w:pPr>
        <w:pStyle w:val="ListParagraph"/>
        <w:ind w:left="1440"/>
        <w:jc w:val="both"/>
        <w:rPr>
          <w:rFonts w:ascii="Arial" w:hAnsi="Arial" w:cs="Arial"/>
        </w:rPr>
      </w:pPr>
    </w:p>
    <w:p w14:paraId="7512D971" w14:textId="73125921" w:rsidR="00413CD9" w:rsidRPr="00F404D2" w:rsidRDefault="00413CD9" w:rsidP="00413CD9">
      <w:pPr>
        <w:pStyle w:val="ListParagraph"/>
        <w:numPr>
          <w:ilvl w:val="1"/>
          <w:numId w:val="1"/>
        </w:numPr>
        <w:jc w:val="both"/>
        <w:rPr>
          <w:rFonts w:ascii="Arial" w:hAnsi="Arial" w:cs="Arial"/>
        </w:rPr>
      </w:pPr>
      <w:r w:rsidRPr="00F404D2">
        <w:rPr>
          <w:rFonts w:ascii="Arial" w:hAnsi="Arial" w:cs="Arial"/>
        </w:rPr>
        <w:t xml:space="preserve">If a party requires special arrangements or measures to ensure they can participate effectively and give their best evidence in the </w:t>
      </w:r>
      <w:r w:rsidR="00700A41" w:rsidRPr="00F404D2">
        <w:rPr>
          <w:rFonts w:ascii="Arial" w:hAnsi="Arial" w:cs="Arial"/>
        </w:rPr>
        <w:t>hearing,</w:t>
      </w:r>
      <w:r w:rsidRPr="00F404D2">
        <w:rPr>
          <w:rFonts w:ascii="Arial" w:hAnsi="Arial" w:cs="Arial"/>
        </w:rPr>
        <w:t xml:space="preserve"> then they are to apply to court as soon as possible. Examples of special measures include a separate waiting area, screens between the parties in the Court room, one party appearing by video and more breaks if a party would struggle to sit/concentrate for any length of time.</w:t>
      </w:r>
    </w:p>
    <w:p w14:paraId="0EDD6492" w14:textId="77777777" w:rsidR="005B60EF" w:rsidRPr="00F404D2" w:rsidRDefault="005B60EF" w:rsidP="005B60EF">
      <w:pPr>
        <w:pStyle w:val="ListParagraph"/>
        <w:ind w:left="1440"/>
        <w:jc w:val="both"/>
        <w:rPr>
          <w:rFonts w:ascii="Arial" w:hAnsi="Arial" w:cs="Arial"/>
        </w:rPr>
      </w:pPr>
    </w:p>
    <w:p w14:paraId="63455E98" w14:textId="7A6E3427" w:rsidR="0081600E" w:rsidRPr="00F404D2" w:rsidRDefault="0081600E" w:rsidP="00413CD9">
      <w:pPr>
        <w:pStyle w:val="ListParagraph"/>
        <w:numPr>
          <w:ilvl w:val="1"/>
          <w:numId w:val="1"/>
        </w:numPr>
        <w:jc w:val="both"/>
        <w:rPr>
          <w:rFonts w:ascii="Arial" w:hAnsi="Arial" w:cs="Arial"/>
        </w:rPr>
      </w:pPr>
      <w:r w:rsidRPr="00F404D2">
        <w:rPr>
          <w:rFonts w:ascii="Arial" w:hAnsi="Arial" w:cs="Arial"/>
        </w:rPr>
        <w:t xml:space="preserve">More information about </w:t>
      </w:r>
      <w:r w:rsidR="00A7216C" w:rsidRPr="00F404D2">
        <w:rPr>
          <w:rFonts w:ascii="Arial" w:hAnsi="Arial" w:cs="Arial"/>
        </w:rPr>
        <w:t xml:space="preserve">Special </w:t>
      </w:r>
      <w:r w:rsidR="00495793" w:rsidRPr="00F404D2">
        <w:rPr>
          <w:rFonts w:ascii="Arial" w:hAnsi="Arial" w:cs="Arial"/>
        </w:rPr>
        <w:t>M</w:t>
      </w:r>
      <w:r w:rsidR="00A7216C" w:rsidRPr="00F404D2">
        <w:rPr>
          <w:rFonts w:ascii="Arial" w:hAnsi="Arial" w:cs="Arial"/>
        </w:rPr>
        <w:t xml:space="preserve">easures can be found </w:t>
      </w:r>
      <w:r w:rsidR="006476F5" w:rsidRPr="00F404D2">
        <w:rPr>
          <w:rFonts w:ascii="Arial" w:hAnsi="Arial" w:cs="Arial"/>
        </w:rPr>
        <w:t xml:space="preserve">on </w:t>
      </w:r>
      <w:r w:rsidR="0099722B" w:rsidRPr="00F404D2">
        <w:rPr>
          <w:rFonts w:ascii="Arial" w:hAnsi="Arial" w:cs="Arial"/>
        </w:rPr>
        <w:t>here:</w:t>
      </w:r>
      <w:r w:rsidR="006476F5" w:rsidRPr="00F404D2">
        <w:rPr>
          <w:rFonts w:ascii="Arial" w:hAnsi="Arial" w:cs="Arial"/>
        </w:rPr>
        <w:t xml:space="preserve"> </w:t>
      </w:r>
      <w:hyperlink r:id="rId10" w:history="1">
        <w:r w:rsidR="00B22318" w:rsidRPr="00F404D2">
          <w:rPr>
            <w:rStyle w:val="Hyperlink"/>
            <w:rFonts w:ascii="Arial" w:hAnsi="Arial" w:cs="Arial"/>
          </w:rPr>
          <w:t>www.cumbriadfj.info/safety-at-court</w:t>
        </w:r>
      </w:hyperlink>
      <w:r w:rsidR="00B22318" w:rsidRPr="00F404D2">
        <w:rPr>
          <w:rFonts w:ascii="Arial" w:hAnsi="Arial" w:cs="Arial"/>
        </w:rPr>
        <w:t xml:space="preserve"> </w:t>
      </w:r>
    </w:p>
    <w:p w14:paraId="7A07E469" w14:textId="77777777" w:rsidR="00413CD9" w:rsidRPr="00F404D2" w:rsidRDefault="00413CD9" w:rsidP="00413CD9">
      <w:pPr>
        <w:pStyle w:val="ListParagraph"/>
        <w:ind w:left="1440"/>
        <w:jc w:val="both"/>
        <w:rPr>
          <w:rFonts w:ascii="Arial" w:hAnsi="Arial" w:cs="Arial"/>
        </w:rPr>
      </w:pPr>
    </w:p>
    <w:p w14:paraId="281BE390" w14:textId="6CB00141" w:rsidR="00F66739" w:rsidRPr="00F404D2" w:rsidRDefault="006726F8" w:rsidP="00D915D7">
      <w:pPr>
        <w:pStyle w:val="ListParagraph"/>
        <w:numPr>
          <w:ilvl w:val="0"/>
          <w:numId w:val="1"/>
        </w:numPr>
        <w:rPr>
          <w:rFonts w:ascii="Arial" w:hAnsi="Arial" w:cs="Arial"/>
          <w:b/>
          <w:bCs/>
        </w:rPr>
      </w:pPr>
      <w:r w:rsidRPr="00F404D2">
        <w:rPr>
          <w:rFonts w:ascii="Arial" w:hAnsi="Arial" w:cs="Arial"/>
          <w:b/>
          <w:bCs/>
        </w:rPr>
        <w:t>If a party is unable to attend a hearing</w:t>
      </w:r>
      <w:r w:rsidR="006A4A4C" w:rsidRPr="00F404D2">
        <w:rPr>
          <w:rFonts w:ascii="Arial" w:hAnsi="Arial" w:cs="Arial"/>
          <w:b/>
          <w:bCs/>
        </w:rPr>
        <w:t xml:space="preserve"> in person:</w:t>
      </w:r>
    </w:p>
    <w:p w14:paraId="0145BECC" w14:textId="77777777" w:rsidR="00F66739" w:rsidRPr="00F404D2" w:rsidRDefault="00F66739" w:rsidP="00F66739">
      <w:pPr>
        <w:rPr>
          <w:rFonts w:ascii="Arial" w:hAnsi="Arial" w:cs="Arial"/>
        </w:rPr>
      </w:pPr>
    </w:p>
    <w:p w14:paraId="4FF66975" w14:textId="656E3E0C" w:rsidR="0034085F" w:rsidRPr="00F404D2" w:rsidRDefault="0034085F" w:rsidP="0034085F">
      <w:pPr>
        <w:pStyle w:val="ListParagraph"/>
        <w:numPr>
          <w:ilvl w:val="1"/>
          <w:numId w:val="1"/>
        </w:numPr>
        <w:jc w:val="both"/>
        <w:rPr>
          <w:rFonts w:ascii="Arial" w:hAnsi="Arial" w:cs="Arial"/>
        </w:rPr>
      </w:pPr>
      <w:r w:rsidRPr="00F404D2">
        <w:rPr>
          <w:rFonts w:ascii="Arial" w:hAnsi="Arial" w:cs="Arial"/>
        </w:rPr>
        <w:t xml:space="preserve">If any party is unable to attend the Court House for the hearing, </w:t>
      </w:r>
      <w:r w:rsidR="006A4383" w:rsidRPr="00F404D2">
        <w:rPr>
          <w:rFonts w:ascii="Arial" w:hAnsi="Arial" w:cs="Arial"/>
        </w:rPr>
        <w:t>they must</w:t>
      </w:r>
      <w:r w:rsidRPr="00F404D2">
        <w:rPr>
          <w:rFonts w:ascii="Arial" w:hAnsi="Arial" w:cs="Arial"/>
        </w:rPr>
        <w:t xml:space="preserve"> make an application in accordance with paragraph 3 above to the Court and other parties within </w:t>
      </w:r>
      <w:r w:rsidR="00295B57" w:rsidRPr="00F404D2">
        <w:rPr>
          <w:rFonts w:ascii="Arial" w:hAnsi="Arial" w:cs="Arial"/>
        </w:rPr>
        <w:t>3</w:t>
      </w:r>
      <w:r w:rsidR="00B37E50" w:rsidRPr="00F404D2">
        <w:rPr>
          <w:rFonts w:ascii="Arial" w:hAnsi="Arial" w:cs="Arial"/>
        </w:rPr>
        <w:t xml:space="preserve"> days</w:t>
      </w:r>
      <w:r w:rsidRPr="00F404D2">
        <w:rPr>
          <w:rFonts w:ascii="Arial" w:hAnsi="Arial" w:cs="Arial"/>
        </w:rPr>
        <w:t xml:space="preserve"> of </w:t>
      </w:r>
      <w:r w:rsidR="00EA36D8" w:rsidRPr="00F404D2">
        <w:rPr>
          <w:rFonts w:ascii="Arial" w:hAnsi="Arial" w:cs="Arial"/>
        </w:rPr>
        <w:t>them being aware that they cann</w:t>
      </w:r>
      <w:r w:rsidR="001B6888" w:rsidRPr="00F404D2">
        <w:rPr>
          <w:rFonts w:ascii="Arial" w:hAnsi="Arial" w:cs="Arial"/>
        </w:rPr>
        <w:t>ot attend</w:t>
      </w:r>
      <w:r w:rsidRPr="00F404D2">
        <w:rPr>
          <w:rFonts w:ascii="Arial" w:hAnsi="Arial" w:cs="Arial"/>
        </w:rPr>
        <w:t>. The application must include:</w:t>
      </w:r>
    </w:p>
    <w:p w14:paraId="5455A2DC" w14:textId="77777777" w:rsidR="00B66BBE" w:rsidRPr="00F404D2" w:rsidRDefault="00B66BBE" w:rsidP="00B66BBE">
      <w:pPr>
        <w:pStyle w:val="ListParagraph"/>
        <w:ind w:left="2160"/>
        <w:jc w:val="both"/>
        <w:rPr>
          <w:rFonts w:ascii="Arial" w:hAnsi="Arial" w:cs="Arial"/>
        </w:rPr>
      </w:pPr>
    </w:p>
    <w:p w14:paraId="67EC1A4F" w14:textId="68138D02" w:rsidR="00A81A05" w:rsidRPr="00F404D2" w:rsidRDefault="0034085F" w:rsidP="00A81A05">
      <w:pPr>
        <w:pStyle w:val="ListParagraph"/>
        <w:numPr>
          <w:ilvl w:val="2"/>
          <w:numId w:val="1"/>
        </w:numPr>
        <w:jc w:val="both"/>
        <w:rPr>
          <w:rFonts w:ascii="Arial" w:hAnsi="Arial" w:cs="Arial"/>
        </w:rPr>
      </w:pPr>
      <w:r w:rsidRPr="00F404D2">
        <w:rPr>
          <w:rFonts w:ascii="Arial" w:hAnsi="Arial" w:cs="Arial"/>
        </w:rPr>
        <w:t xml:space="preserve">Details as to why </w:t>
      </w:r>
      <w:r w:rsidR="00AF3526" w:rsidRPr="00F404D2">
        <w:rPr>
          <w:rFonts w:ascii="Arial" w:hAnsi="Arial" w:cs="Arial"/>
        </w:rPr>
        <w:t>the party</w:t>
      </w:r>
      <w:r w:rsidRPr="00F404D2">
        <w:rPr>
          <w:rFonts w:ascii="Arial" w:hAnsi="Arial" w:cs="Arial"/>
        </w:rPr>
        <w:t xml:space="preserve"> cannot attend, with evidence if appropriate and available</w:t>
      </w:r>
      <w:r w:rsidR="00050DE6" w:rsidRPr="00F404D2">
        <w:rPr>
          <w:rFonts w:ascii="Arial" w:hAnsi="Arial" w:cs="Arial"/>
        </w:rPr>
        <w:t>; and</w:t>
      </w:r>
    </w:p>
    <w:p w14:paraId="037083DA" w14:textId="75981CB0" w:rsidR="0034085F" w:rsidRPr="00F404D2" w:rsidRDefault="0034085F" w:rsidP="00A81A05">
      <w:pPr>
        <w:pStyle w:val="ListParagraph"/>
        <w:numPr>
          <w:ilvl w:val="2"/>
          <w:numId w:val="1"/>
        </w:numPr>
        <w:jc w:val="both"/>
        <w:rPr>
          <w:rFonts w:ascii="Arial" w:hAnsi="Arial" w:cs="Arial"/>
        </w:rPr>
      </w:pPr>
      <w:r w:rsidRPr="00F404D2">
        <w:rPr>
          <w:rFonts w:ascii="Arial" w:hAnsi="Arial" w:cs="Arial"/>
        </w:rPr>
        <w:t xml:space="preserve">Confirmation whether they could continue to attend remotely </w:t>
      </w:r>
      <w:r w:rsidR="00554EA5" w:rsidRPr="00F404D2">
        <w:rPr>
          <w:rFonts w:ascii="Arial" w:hAnsi="Arial" w:cs="Arial"/>
        </w:rPr>
        <w:t>i.e.</w:t>
      </w:r>
      <w:r w:rsidRPr="00F404D2">
        <w:rPr>
          <w:rFonts w:ascii="Arial" w:hAnsi="Arial" w:cs="Arial"/>
        </w:rPr>
        <w:t xml:space="preserve"> by video</w:t>
      </w:r>
      <w:r w:rsidR="00B66BBE" w:rsidRPr="00F404D2">
        <w:rPr>
          <w:rFonts w:ascii="Arial" w:hAnsi="Arial" w:cs="Arial"/>
        </w:rPr>
        <w:t xml:space="preserve"> or telephone.</w:t>
      </w:r>
    </w:p>
    <w:p w14:paraId="0E7EE989" w14:textId="77777777" w:rsidR="0034085F" w:rsidRPr="00F404D2" w:rsidRDefault="0034085F" w:rsidP="00A81A05">
      <w:pPr>
        <w:pStyle w:val="ListParagraph"/>
        <w:ind w:left="1440"/>
        <w:jc w:val="both"/>
        <w:rPr>
          <w:rFonts w:ascii="Arial" w:hAnsi="Arial" w:cs="Arial"/>
        </w:rPr>
      </w:pPr>
    </w:p>
    <w:p w14:paraId="35D1EE1C" w14:textId="77777777" w:rsidR="0034085F" w:rsidRPr="00F404D2" w:rsidRDefault="0034085F" w:rsidP="0034085F">
      <w:pPr>
        <w:pStyle w:val="ListParagraph"/>
        <w:numPr>
          <w:ilvl w:val="1"/>
          <w:numId w:val="1"/>
        </w:numPr>
        <w:jc w:val="both"/>
        <w:rPr>
          <w:rFonts w:ascii="Arial" w:hAnsi="Arial" w:cs="Arial"/>
        </w:rPr>
      </w:pPr>
      <w:r w:rsidRPr="00F404D2">
        <w:rPr>
          <w:rFonts w:ascii="Arial" w:hAnsi="Arial" w:cs="Arial"/>
        </w:rPr>
        <w:lastRenderedPageBreak/>
        <w:t>Once this is received the Court will consider how best to proceed with the hearing and the parties will be notified.</w:t>
      </w:r>
    </w:p>
    <w:p w14:paraId="7AC5A874" w14:textId="77777777" w:rsidR="00784422" w:rsidRPr="00F404D2" w:rsidRDefault="00784422" w:rsidP="00A81A05">
      <w:pPr>
        <w:jc w:val="both"/>
        <w:rPr>
          <w:rFonts w:ascii="Arial" w:hAnsi="Arial" w:cs="Arial"/>
        </w:rPr>
      </w:pPr>
    </w:p>
    <w:p w14:paraId="6F5A3E2D" w14:textId="6C54717E" w:rsidR="00A81A05" w:rsidRPr="00F404D2" w:rsidRDefault="00A81A05" w:rsidP="00A81A05">
      <w:pPr>
        <w:pStyle w:val="ListParagraph"/>
        <w:numPr>
          <w:ilvl w:val="0"/>
          <w:numId w:val="1"/>
        </w:numPr>
        <w:jc w:val="both"/>
        <w:rPr>
          <w:rFonts w:ascii="Arial" w:hAnsi="Arial" w:cs="Arial"/>
          <w:b/>
          <w:bCs/>
        </w:rPr>
      </w:pPr>
      <w:r w:rsidRPr="00F404D2">
        <w:rPr>
          <w:rFonts w:ascii="Arial" w:hAnsi="Arial" w:cs="Arial"/>
          <w:b/>
          <w:bCs/>
        </w:rPr>
        <w:t xml:space="preserve">Video </w:t>
      </w:r>
      <w:r w:rsidR="003F3D69" w:rsidRPr="00F404D2">
        <w:rPr>
          <w:rFonts w:ascii="Arial" w:hAnsi="Arial" w:cs="Arial"/>
          <w:b/>
          <w:bCs/>
        </w:rPr>
        <w:t>Hearing</w:t>
      </w:r>
      <w:r w:rsidR="00A4657C" w:rsidRPr="00F404D2">
        <w:rPr>
          <w:rFonts w:ascii="Arial" w:hAnsi="Arial" w:cs="Arial"/>
          <w:b/>
          <w:bCs/>
        </w:rPr>
        <w:t>s</w:t>
      </w:r>
      <w:r w:rsidR="003F3D69" w:rsidRPr="00F404D2">
        <w:rPr>
          <w:rFonts w:ascii="Arial" w:hAnsi="Arial" w:cs="Arial"/>
          <w:b/>
          <w:bCs/>
        </w:rPr>
        <w:t>:</w:t>
      </w:r>
    </w:p>
    <w:p w14:paraId="21940552" w14:textId="77777777" w:rsidR="003F3D69" w:rsidRPr="00F404D2" w:rsidRDefault="003F3D69" w:rsidP="003F3D69">
      <w:pPr>
        <w:pStyle w:val="ListParagraph"/>
        <w:jc w:val="both"/>
        <w:rPr>
          <w:rFonts w:ascii="Arial" w:hAnsi="Arial" w:cs="Arial"/>
        </w:rPr>
      </w:pPr>
    </w:p>
    <w:p w14:paraId="2174EB25" w14:textId="7D694E33" w:rsidR="00A77CD4" w:rsidRDefault="00A77CD4" w:rsidP="005B0519">
      <w:pPr>
        <w:pStyle w:val="ListParagraph"/>
        <w:numPr>
          <w:ilvl w:val="1"/>
          <w:numId w:val="1"/>
        </w:numPr>
        <w:jc w:val="both"/>
        <w:rPr>
          <w:rFonts w:ascii="Arial" w:hAnsi="Arial" w:cs="Arial"/>
        </w:rPr>
      </w:pPr>
      <w:r>
        <w:rPr>
          <w:rFonts w:ascii="Arial" w:hAnsi="Arial" w:cs="Arial"/>
        </w:rPr>
        <w:t>Ordinarily hearings must be held in perso</w:t>
      </w:r>
      <w:r w:rsidR="00AA7B5E">
        <w:rPr>
          <w:rFonts w:ascii="Arial" w:hAnsi="Arial" w:cs="Arial"/>
        </w:rPr>
        <w:t>n with each party attending</w:t>
      </w:r>
      <w:r w:rsidR="000E25EB">
        <w:rPr>
          <w:rFonts w:ascii="Arial" w:hAnsi="Arial" w:cs="Arial"/>
        </w:rPr>
        <w:t xml:space="preserve"> (with their legal representative if </w:t>
      </w:r>
      <w:r w:rsidR="00903E6E">
        <w:rPr>
          <w:rFonts w:ascii="Arial" w:hAnsi="Arial" w:cs="Arial"/>
        </w:rPr>
        <w:t>relevant)</w:t>
      </w:r>
      <w:r w:rsidR="00AA7B5E">
        <w:rPr>
          <w:rFonts w:ascii="Arial" w:hAnsi="Arial" w:cs="Arial"/>
        </w:rPr>
        <w:t xml:space="preserve">. In exceptional circumstances the court may direct that a </w:t>
      </w:r>
      <w:r w:rsidR="00106F60">
        <w:rPr>
          <w:rFonts w:ascii="Arial" w:hAnsi="Arial" w:cs="Arial"/>
        </w:rPr>
        <w:t>hearing</w:t>
      </w:r>
      <w:r w:rsidR="00AA7B5E">
        <w:rPr>
          <w:rFonts w:ascii="Arial" w:hAnsi="Arial" w:cs="Arial"/>
        </w:rPr>
        <w:t xml:space="preserve"> is to take place remotely by </w:t>
      </w:r>
      <w:r w:rsidR="009947BE">
        <w:rPr>
          <w:rFonts w:ascii="Arial" w:hAnsi="Arial" w:cs="Arial"/>
        </w:rPr>
        <w:t>internet video link</w:t>
      </w:r>
      <w:r w:rsidR="001E47CE">
        <w:rPr>
          <w:rFonts w:ascii="Arial" w:hAnsi="Arial" w:cs="Arial"/>
        </w:rPr>
        <w:t>.</w:t>
      </w:r>
    </w:p>
    <w:p w14:paraId="11D72BF8" w14:textId="77777777" w:rsidR="00A77CD4" w:rsidRDefault="00A77CD4" w:rsidP="00A77CD4">
      <w:pPr>
        <w:pStyle w:val="ListParagraph"/>
        <w:ind w:left="1440"/>
        <w:jc w:val="both"/>
        <w:rPr>
          <w:rFonts w:ascii="Arial" w:hAnsi="Arial" w:cs="Arial"/>
        </w:rPr>
      </w:pPr>
    </w:p>
    <w:p w14:paraId="039DBEA7" w14:textId="710FC9D6" w:rsidR="003F3D69" w:rsidRPr="00F404D2" w:rsidRDefault="003F3D69" w:rsidP="005B0519">
      <w:pPr>
        <w:pStyle w:val="ListParagraph"/>
        <w:numPr>
          <w:ilvl w:val="1"/>
          <w:numId w:val="1"/>
        </w:numPr>
        <w:jc w:val="both"/>
        <w:rPr>
          <w:rFonts w:ascii="Arial" w:hAnsi="Arial" w:cs="Arial"/>
        </w:rPr>
      </w:pPr>
      <w:r w:rsidRPr="00F404D2">
        <w:rPr>
          <w:rFonts w:ascii="Arial" w:hAnsi="Arial" w:cs="Arial"/>
        </w:rPr>
        <w:t>If the Court directs that a hearing shall take place by video</w:t>
      </w:r>
      <w:r w:rsidR="001E47CE">
        <w:rPr>
          <w:rFonts w:ascii="Arial" w:hAnsi="Arial" w:cs="Arial"/>
        </w:rPr>
        <w:t xml:space="preserve"> link</w:t>
      </w:r>
      <w:r w:rsidR="008449A4" w:rsidRPr="00F404D2">
        <w:rPr>
          <w:rFonts w:ascii="Arial" w:hAnsi="Arial" w:cs="Arial"/>
        </w:rPr>
        <w:t xml:space="preserve"> </w:t>
      </w:r>
      <w:r w:rsidR="00CE4464" w:rsidRPr="00F404D2">
        <w:rPr>
          <w:rFonts w:ascii="Arial" w:hAnsi="Arial" w:cs="Arial"/>
        </w:rPr>
        <w:t xml:space="preserve">the court will send an invitation to the email address included on the Application </w:t>
      </w:r>
      <w:r w:rsidR="00503474" w:rsidRPr="00F404D2">
        <w:rPr>
          <w:rFonts w:ascii="Arial" w:hAnsi="Arial" w:cs="Arial"/>
        </w:rPr>
        <w:t>Form</w:t>
      </w:r>
      <w:r w:rsidR="00F93ED6" w:rsidRPr="00F404D2">
        <w:rPr>
          <w:rFonts w:ascii="Arial" w:hAnsi="Arial" w:cs="Arial"/>
        </w:rPr>
        <w:t xml:space="preserve"> (Form C100)</w:t>
      </w:r>
      <w:r w:rsidR="00CE4464" w:rsidRPr="00F404D2">
        <w:rPr>
          <w:rFonts w:ascii="Arial" w:hAnsi="Arial" w:cs="Arial"/>
        </w:rPr>
        <w:t xml:space="preserve"> </w:t>
      </w:r>
      <w:r w:rsidR="00FB7602" w:rsidRPr="00F404D2">
        <w:rPr>
          <w:rFonts w:ascii="Arial" w:hAnsi="Arial" w:cs="Arial"/>
        </w:rPr>
        <w:t xml:space="preserve">or Acknowledgement </w:t>
      </w:r>
      <w:r w:rsidR="00F93ED6" w:rsidRPr="00F404D2">
        <w:rPr>
          <w:rFonts w:ascii="Arial" w:hAnsi="Arial" w:cs="Arial"/>
        </w:rPr>
        <w:t>(</w:t>
      </w:r>
      <w:r w:rsidR="00FB7602" w:rsidRPr="00F404D2">
        <w:rPr>
          <w:rFonts w:ascii="Arial" w:hAnsi="Arial" w:cs="Arial"/>
        </w:rPr>
        <w:t>Form</w:t>
      </w:r>
      <w:r w:rsidR="00F93ED6" w:rsidRPr="00F404D2">
        <w:rPr>
          <w:rFonts w:ascii="Arial" w:hAnsi="Arial" w:cs="Arial"/>
        </w:rPr>
        <w:t xml:space="preserve"> C7)</w:t>
      </w:r>
      <w:r w:rsidR="00B576B6" w:rsidRPr="00F404D2">
        <w:rPr>
          <w:rFonts w:ascii="Arial" w:hAnsi="Arial" w:cs="Arial"/>
        </w:rPr>
        <w:t xml:space="preserve"> unless you notify the court that your contact details have changed.</w:t>
      </w:r>
    </w:p>
    <w:p w14:paraId="77D2E8E6" w14:textId="77777777" w:rsidR="00B576B6" w:rsidRPr="00F404D2" w:rsidRDefault="00B576B6" w:rsidP="005B0519">
      <w:pPr>
        <w:pStyle w:val="ListParagraph"/>
        <w:ind w:left="1440"/>
        <w:jc w:val="both"/>
        <w:rPr>
          <w:rFonts w:ascii="Arial" w:hAnsi="Arial" w:cs="Arial"/>
        </w:rPr>
      </w:pPr>
    </w:p>
    <w:p w14:paraId="76E0A8EB" w14:textId="4E0E56B7" w:rsidR="001D221C" w:rsidRPr="00F404D2" w:rsidRDefault="001D221C" w:rsidP="005B0519">
      <w:pPr>
        <w:pStyle w:val="ListParagraph"/>
        <w:numPr>
          <w:ilvl w:val="1"/>
          <w:numId w:val="1"/>
        </w:numPr>
        <w:jc w:val="both"/>
        <w:rPr>
          <w:rFonts w:ascii="Arial" w:hAnsi="Arial" w:cs="Arial"/>
        </w:rPr>
      </w:pPr>
      <w:r w:rsidRPr="00F404D2">
        <w:rPr>
          <w:rFonts w:ascii="Arial" w:hAnsi="Arial" w:cs="Arial"/>
        </w:rPr>
        <w:t>You must email</w:t>
      </w:r>
      <w:r w:rsidR="00402743">
        <w:rPr>
          <w:rFonts w:ascii="Arial" w:hAnsi="Arial" w:cs="Arial"/>
          <w:color w:val="002060"/>
        </w:rPr>
        <w:t xml:space="preserve"> </w:t>
      </w:r>
      <w:sdt>
        <w:sdtPr>
          <w:rPr>
            <w:rFonts w:ascii="Arial" w:hAnsi="Arial" w:cs="Arial"/>
            <w:color w:val="002060"/>
          </w:rPr>
          <w:id w:val="-1286351591"/>
          <w:placeholder>
            <w:docPart w:val="DefaultPlaceholder_-1854013438"/>
          </w:placeholder>
          <w:showingPlcHdr/>
          <w:comboBox>
            <w:listItem w:value="Choose an item."/>
            <w:listItem w:displayText="cm-carlislefam@justice.gov.uk" w:value="cm-carlislefam@justice.gov.uk"/>
            <w:listItem w:displayText="cm-workingtonfam@Justice.gov.uk" w:value="cm-workingtonfam@Justice.gov.uk"/>
            <w:listItem w:displayText="cm-barrowfam@justice.gov.uk" w:value="cm-barrowfam@justice.gov.uk"/>
          </w:comboBox>
        </w:sdtPr>
        <w:sdtContent>
          <w:r w:rsidR="00076F9A" w:rsidRPr="00076F9A">
            <w:rPr>
              <w:rStyle w:val="PlaceholderText"/>
              <w:rFonts w:ascii="Arial" w:hAnsi="Arial" w:cs="Arial"/>
              <w:color w:val="FF0000"/>
            </w:rPr>
            <w:t>Choose an item.</w:t>
          </w:r>
        </w:sdtContent>
      </w:sdt>
      <w:r w:rsidR="00402743">
        <w:rPr>
          <w:rFonts w:ascii="Arial" w:hAnsi="Arial" w:cs="Arial"/>
          <w:color w:val="002060"/>
        </w:rPr>
        <w:t xml:space="preserve"> </w:t>
      </w:r>
      <w:r w:rsidRPr="00F404D2">
        <w:rPr>
          <w:rFonts w:ascii="Arial" w:hAnsi="Arial" w:cs="Arial"/>
        </w:rPr>
        <w:t>with:</w:t>
      </w:r>
    </w:p>
    <w:p w14:paraId="23BD462B" w14:textId="77777777" w:rsidR="001D221C" w:rsidRPr="00F404D2" w:rsidRDefault="001D221C" w:rsidP="005B0519">
      <w:pPr>
        <w:pStyle w:val="ListParagraph"/>
        <w:jc w:val="both"/>
        <w:rPr>
          <w:rFonts w:ascii="Arial" w:hAnsi="Arial" w:cs="Arial"/>
        </w:rPr>
      </w:pPr>
    </w:p>
    <w:p w14:paraId="5E1F1C4F" w14:textId="7874045C" w:rsidR="001D221C" w:rsidRPr="00F404D2" w:rsidRDefault="001D221C" w:rsidP="005B0519">
      <w:pPr>
        <w:pStyle w:val="ListParagraph"/>
        <w:numPr>
          <w:ilvl w:val="2"/>
          <w:numId w:val="1"/>
        </w:numPr>
        <w:jc w:val="both"/>
        <w:rPr>
          <w:rFonts w:ascii="Arial" w:hAnsi="Arial" w:cs="Arial"/>
        </w:rPr>
      </w:pPr>
      <w:r w:rsidRPr="00F404D2">
        <w:rPr>
          <w:rFonts w:ascii="Arial" w:hAnsi="Arial" w:cs="Arial"/>
        </w:rPr>
        <w:t>The Case Number (</w:t>
      </w:r>
      <w:r w:rsidR="004F29A3" w:rsidRPr="00F404D2">
        <w:rPr>
          <w:rFonts w:ascii="Arial" w:hAnsi="Arial" w:cs="Arial"/>
        </w:rPr>
        <w:t xml:space="preserve">found </w:t>
      </w:r>
      <w:r w:rsidRPr="00F404D2">
        <w:rPr>
          <w:rFonts w:ascii="Arial" w:hAnsi="Arial" w:cs="Arial"/>
        </w:rPr>
        <w:t>at the top of this order) followed by your name</w:t>
      </w:r>
      <w:r w:rsidR="00381135" w:rsidRPr="00F404D2">
        <w:rPr>
          <w:rFonts w:ascii="Arial" w:hAnsi="Arial" w:cs="Arial"/>
        </w:rPr>
        <w:t>,</w:t>
      </w:r>
      <w:r w:rsidRPr="00F404D2">
        <w:rPr>
          <w:rFonts w:ascii="Arial" w:hAnsi="Arial" w:cs="Arial"/>
        </w:rPr>
        <w:t xml:space="preserve"> in the </w:t>
      </w:r>
      <w:r w:rsidR="00381135" w:rsidRPr="00F404D2">
        <w:rPr>
          <w:rFonts w:ascii="Arial" w:hAnsi="Arial" w:cs="Arial"/>
        </w:rPr>
        <w:t>S</w:t>
      </w:r>
      <w:r w:rsidRPr="00F404D2">
        <w:rPr>
          <w:rFonts w:ascii="Arial" w:hAnsi="Arial" w:cs="Arial"/>
        </w:rPr>
        <w:t xml:space="preserve">ubject </w:t>
      </w:r>
      <w:r w:rsidR="00381135" w:rsidRPr="00F404D2">
        <w:rPr>
          <w:rFonts w:ascii="Arial" w:hAnsi="Arial" w:cs="Arial"/>
        </w:rPr>
        <w:t>L</w:t>
      </w:r>
      <w:r w:rsidRPr="00F404D2">
        <w:rPr>
          <w:rFonts w:ascii="Arial" w:hAnsi="Arial" w:cs="Arial"/>
        </w:rPr>
        <w:t>ine;</w:t>
      </w:r>
    </w:p>
    <w:p w14:paraId="308C2921" w14:textId="6FD500F4" w:rsidR="001D221C" w:rsidRPr="00F404D2" w:rsidRDefault="001D221C" w:rsidP="005B0519">
      <w:pPr>
        <w:pStyle w:val="ListParagraph"/>
        <w:numPr>
          <w:ilvl w:val="2"/>
          <w:numId w:val="1"/>
        </w:numPr>
        <w:jc w:val="both"/>
        <w:rPr>
          <w:rFonts w:ascii="Arial" w:hAnsi="Arial" w:cs="Arial"/>
        </w:rPr>
      </w:pPr>
      <w:r w:rsidRPr="00F404D2">
        <w:rPr>
          <w:rFonts w:ascii="Arial" w:hAnsi="Arial" w:cs="Arial"/>
        </w:rPr>
        <w:t>Your email address</w:t>
      </w:r>
      <w:r w:rsidR="00F4702A" w:rsidRPr="00F404D2">
        <w:rPr>
          <w:rFonts w:ascii="Arial" w:hAnsi="Arial" w:cs="Arial"/>
        </w:rPr>
        <w:t xml:space="preserve"> in the body of </w:t>
      </w:r>
      <w:r w:rsidR="0078192A" w:rsidRPr="00F404D2">
        <w:rPr>
          <w:rFonts w:ascii="Arial" w:hAnsi="Arial" w:cs="Arial"/>
        </w:rPr>
        <w:t>email; and</w:t>
      </w:r>
    </w:p>
    <w:p w14:paraId="058A89D5" w14:textId="36E5842E" w:rsidR="001D221C" w:rsidRPr="00F404D2" w:rsidRDefault="001D221C" w:rsidP="005B0519">
      <w:pPr>
        <w:pStyle w:val="ListParagraph"/>
        <w:numPr>
          <w:ilvl w:val="2"/>
          <w:numId w:val="1"/>
        </w:numPr>
        <w:jc w:val="both"/>
        <w:rPr>
          <w:rFonts w:ascii="Arial" w:hAnsi="Arial" w:cs="Arial"/>
        </w:rPr>
      </w:pPr>
      <w:r w:rsidRPr="00F404D2">
        <w:rPr>
          <w:rFonts w:ascii="Arial" w:hAnsi="Arial" w:cs="Arial"/>
        </w:rPr>
        <w:t>Your contact telephone number</w:t>
      </w:r>
      <w:r w:rsidR="0078192A" w:rsidRPr="00F404D2">
        <w:rPr>
          <w:rFonts w:ascii="Arial" w:hAnsi="Arial" w:cs="Arial"/>
        </w:rPr>
        <w:t xml:space="preserve"> in the body of the email</w:t>
      </w:r>
      <w:r w:rsidRPr="00F404D2">
        <w:rPr>
          <w:rFonts w:ascii="Arial" w:hAnsi="Arial" w:cs="Arial"/>
        </w:rPr>
        <w:t>.</w:t>
      </w:r>
    </w:p>
    <w:p w14:paraId="2ED6741E" w14:textId="77777777" w:rsidR="001D221C" w:rsidRPr="00F404D2" w:rsidRDefault="001D221C" w:rsidP="005B0519">
      <w:pPr>
        <w:pStyle w:val="ListParagraph"/>
        <w:jc w:val="both"/>
        <w:rPr>
          <w:rFonts w:ascii="Arial" w:hAnsi="Arial" w:cs="Arial"/>
        </w:rPr>
      </w:pPr>
    </w:p>
    <w:p w14:paraId="3839FD6A" w14:textId="104A5078" w:rsidR="00367F26" w:rsidRDefault="001D221C" w:rsidP="005B0519">
      <w:pPr>
        <w:pStyle w:val="ListParagraph"/>
        <w:numPr>
          <w:ilvl w:val="1"/>
          <w:numId w:val="1"/>
        </w:numPr>
        <w:jc w:val="both"/>
        <w:rPr>
          <w:rFonts w:ascii="Arial" w:hAnsi="Arial" w:cs="Arial"/>
        </w:rPr>
      </w:pPr>
      <w:r w:rsidRPr="00F404D2">
        <w:rPr>
          <w:rFonts w:ascii="Arial" w:hAnsi="Arial" w:cs="Arial"/>
        </w:rPr>
        <w:t>This must be done no less than 48 hours before the hearing is due to start</w:t>
      </w:r>
      <w:r w:rsidR="00BF7F13" w:rsidRPr="00F404D2">
        <w:rPr>
          <w:rFonts w:ascii="Arial" w:hAnsi="Arial" w:cs="Arial"/>
        </w:rPr>
        <w:t xml:space="preserve"> or as soon as possible if the </w:t>
      </w:r>
      <w:r w:rsidR="00116D8F" w:rsidRPr="00F404D2">
        <w:rPr>
          <w:rFonts w:ascii="Arial" w:hAnsi="Arial" w:cs="Arial"/>
        </w:rPr>
        <w:t>hearing</w:t>
      </w:r>
      <w:r w:rsidR="00BF7F13" w:rsidRPr="00F404D2">
        <w:rPr>
          <w:rFonts w:ascii="Arial" w:hAnsi="Arial" w:cs="Arial"/>
        </w:rPr>
        <w:t xml:space="preserve"> is listed as an emergency</w:t>
      </w:r>
      <w:r w:rsidRPr="00F404D2">
        <w:rPr>
          <w:rFonts w:ascii="Arial" w:hAnsi="Arial" w:cs="Arial"/>
        </w:rPr>
        <w:t xml:space="preserve">. If you do not contact the </w:t>
      </w:r>
      <w:r w:rsidR="001B6888" w:rsidRPr="00F404D2">
        <w:rPr>
          <w:rFonts w:ascii="Arial" w:hAnsi="Arial" w:cs="Arial"/>
        </w:rPr>
        <w:t>C</w:t>
      </w:r>
      <w:r w:rsidRPr="00F404D2">
        <w:rPr>
          <w:rFonts w:ascii="Arial" w:hAnsi="Arial" w:cs="Arial"/>
        </w:rPr>
        <w:t xml:space="preserve">ourt in accordance with these instructions the details used by the </w:t>
      </w:r>
      <w:r w:rsidR="001B6888" w:rsidRPr="00F404D2">
        <w:rPr>
          <w:rFonts w:ascii="Arial" w:hAnsi="Arial" w:cs="Arial"/>
        </w:rPr>
        <w:t>C</w:t>
      </w:r>
      <w:r w:rsidRPr="00F404D2">
        <w:rPr>
          <w:rFonts w:ascii="Arial" w:hAnsi="Arial" w:cs="Arial"/>
        </w:rPr>
        <w:t>ourt will be the last known contact details held on the court file</w:t>
      </w:r>
      <w:r w:rsidR="004F29A3" w:rsidRPr="00F404D2">
        <w:rPr>
          <w:rFonts w:ascii="Arial" w:hAnsi="Arial" w:cs="Arial"/>
        </w:rPr>
        <w:t xml:space="preserve"> (e.g. from</w:t>
      </w:r>
      <w:r w:rsidR="00FC27FE">
        <w:rPr>
          <w:rFonts w:ascii="Arial" w:hAnsi="Arial" w:cs="Arial"/>
        </w:rPr>
        <w:t xml:space="preserve"> the</w:t>
      </w:r>
      <w:r w:rsidR="004F29A3" w:rsidRPr="00F404D2">
        <w:rPr>
          <w:rFonts w:ascii="Arial" w:hAnsi="Arial" w:cs="Arial"/>
        </w:rPr>
        <w:t xml:space="preserve"> Application Form or Acknowledgement Form)</w:t>
      </w:r>
      <w:r w:rsidRPr="00F404D2">
        <w:rPr>
          <w:rFonts w:ascii="Arial" w:hAnsi="Arial" w:cs="Arial"/>
        </w:rPr>
        <w:t xml:space="preserve">. If you do not notify the </w:t>
      </w:r>
      <w:r w:rsidR="001B6888" w:rsidRPr="00F404D2">
        <w:rPr>
          <w:rFonts w:ascii="Arial" w:hAnsi="Arial" w:cs="Arial"/>
        </w:rPr>
        <w:t>C</w:t>
      </w:r>
      <w:r w:rsidRPr="00F404D2">
        <w:rPr>
          <w:rFonts w:ascii="Arial" w:hAnsi="Arial" w:cs="Arial"/>
        </w:rPr>
        <w:t xml:space="preserve">ourt of your </w:t>
      </w:r>
      <w:r w:rsidR="00257BB4" w:rsidRPr="00F404D2">
        <w:rPr>
          <w:rFonts w:ascii="Arial" w:hAnsi="Arial" w:cs="Arial"/>
        </w:rPr>
        <w:t>up-to-date</w:t>
      </w:r>
      <w:r w:rsidRPr="00F404D2">
        <w:rPr>
          <w:rFonts w:ascii="Arial" w:hAnsi="Arial" w:cs="Arial"/>
        </w:rPr>
        <w:t xml:space="preserve"> contact details the hearing is likely to proceed </w:t>
      </w:r>
      <w:r w:rsidR="009262E6" w:rsidRPr="00F404D2">
        <w:rPr>
          <w:rFonts w:ascii="Arial" w:hAnsi="Arial" w:cs="Arial"/>
        </w:rPr>
        <w:t xml:space="preserve">and </w:t>
      </w:r>
      <w:r w:rsidR="00FA7DF4" w:rsidRPr="00F404D2">
        <w:rPr>
          <w:rFonts w:ascii="Arial" w:hAnsi="Arial" w:cs="Arial"/>
        </w:rPr>
        <w:t xml:space="preserve">the </w:t>
      </w:r>
      <w:r w:rsidR="001B6888" w:rsidRPr="00F404D2">
        <w:rPr>
          <w:rFonts w:ascii="Arial" w:hAnsi="Arial" w:cs="Arial"/>
        </w:rPr>
        <w:t>C</w:t>
      </w:r>
      <w:r w:rsidR="00FA7DF4" w:rsidRPr="00F404D2">
        <w:rPr>
          <w:rFonts w:ascii="Arial" w:hAnsi="Arial" w:cs="Arial"/>
        </w:rPr>
        <w:t xml:space="preserve">ourt </w:t>
      </w:r>
      <w:r w:rsidR="00B645D7">
        <w:rPr>
          <w:rFonts w:ascii="Arial" w:hAnsi="Arial" w:cs="Arial"/>
        </w:rPr>
        <w:t xml:space="preserve">may </w:t>
      </w:r>
      <w:r w:rsidR="009262E6" w:rsidRPr="00F404D2">
        <w:rPr>
          <w:rFonts w:ascii="Arial" w:hAnsi="Arial" w:cs="Arial"/>
        </w:rPr>
        <w:t xml:space="preserve">make orders </w:t>
      </w:r>
      <w:r w:rsidRPr="00F404D2">
        <w:rPr>
          <w:rFonts w:ascii="Arial" w:hAnsi="Arial" w:cs="Arial"/>
        </w:rPr>
        <w:t>in your absence.</w:t>
      </w:r>
    </w:p>
    <w:p w14:paraId="2027A0DF" w14:textId="2B535D96" w:rsidR="00367F26" w:rsidRDefault="001D221C" w:rsidP="00367F26">
      <w:pPr>
        <w:pStyle w:val="ListParagraph"/>
        <w:ind w:left="1440"/>
        <w:jc w:val="both"/>
        <w:rPr>
          <w:rFonts w:ascii="Arial" w:hAnsi="Arial" w:cs="Arial"/>
        </w:rPr>
      </w:pPr>
      <w:r w:rsidRPr="00F404D2">
        <w:rPr>
          <w:rFonts w:ascii="Arial" w:hAnsi="Arial" w:cs="Arial"/>
        </w:rPr>
        <w:t xml:space="preserve"> </w:t>
      </w:r>
    </w:p>
    <w:p w14:paraId="74315E2A" w14:textId="1F0E8295" w:rsidR="001D221C" w:rsidRPr="00F404D2" w:rsidRDefault="001D221C" w:rsidP="005B0519">
      <w:pPr>
        <w:pStyle w:val="ListParagraph"/>
        <w:numPr>
          <w:ilvl w:val="1"/>
          <w:numId w:val="1"/>
        </w:numPr>
        <w:jc w:val="both"/>
        <w:rPr>
          <w:rFonts w:ascii="Arial" w:hAnsi="Arial" w:cs="Arial"/>
        </w:rPr>
      </w:pPr>
      <w:r w:rsidRPr="00F404D2">
        <w:rPr>
          <w:rFonts w:ascii="Arial" w:hAnsi="Arial" w:cs="Arial"/>
        </w:rPr>
        <w:t xml:space="preserve">It is </w:t>
      </w:r>
      <w:r w:rsidR="009262E6" w:rsidRPr="00F404D2">
        <w:rPr>
          <w:rFonts w:ascii="Arial" w:hAnsi="Arial" w:cs="Arial"/>
        </w:rPr>
        <w:t>each part</w:t>
      </w:r>
      <w:r w:rsidR="001B6888" w:rsidRPr="00F404D2">
        <w:rPr>
          <w:rFonts w:ascii="Arial" w:hAnsi="Arial" w:cs="Arial"/>
        </w:rPr>
        <w:t>y’s</w:t>
      </w:r>
      <w:r w:rsidRPr="00F404D2">
        <w:rPr>
          <w:rFonts w:ascii="Arial" w:hAnsi="Arial" w:cs="Arial"/>
        </w:rPr>
        <w:t xml:space="preserve"> responsibility to ensure that the </w:t>
      </w:r>
      <w:r w:rsidR="001B6888" w:rsidRPr="00F404D2">
        <w:rPr>
          <w:rFonts w:ascii="Arial" w:hAnsi="Arial" w:cs="Arial"/>
        </w:rPr>
        <w:t>C</w:t>
      </w:r>
      <w:r w:rsidRPr="00F404D2">
        <w:rPr>
          <w:rFonts w:ascii="Arial" w:hAnsi="Arial" w:cs="Arial"/>
        </w:rPr>
        <w:t xml:space="preserve">ourt has up to date contact details </w:t>
      </w:r>
      <w:r w:rsidR="00FD47CC" w:rsidRPr="00F404D2">
        <w:rPr>
          <w:rFonts w:ascii="Arial" w:hAnsi="Arial" w:cs="Arial"/>
        </w:rPr>
        <w:t>before any</w:t>
      </w:r>
      <w:r w:rsidR="00FA7DF4" w:rsidRPr="00F404D2">
        <w:rPr>
          <w:rFonts w:ascii="Arial" w:hAnsi="Arial" w:cs="Arial"/>
        </w:rPr>
        <w:t xml:space="preserve"> hearing</w:t>
      </w:r>
      <w:r w:rsidRPr="00F404D2">
        <w:rPr>
          <w:rFonts w:ascii="Arial" w:hAnsi="Arial" w:cs="Arial"/>
        </w:rPr>
        <w:t>.</w:t>
      </w:r>
      <w:r w:rsidR="00B645D7">
        <w:rPr>
          <w:rFonts w:ascii="Arial" w:hAnsi="Arial" w:cs="Arial"/>
        </w:rPr>
        <w:t xml:space="preserve"> The Court Office will not ‘chase’ </w:t>
      </w:r>
      <w:r w:rsidR="0039386F">
        <w:rPr>
          <w:rFonts w:ascii="Arial" w:hAnsi="Arial" w:cs="Arial"/>
        </w:rPr>
        <w:t xml:space="preserve">the parties </w:t>
      </w:r>
      <w:r w:rsidR="00632082">
        <w:rPr>
          <w:rFonts w:ascii="Arial" w:hAnsi="Arial" w:cs="Arial"/>
        </w:rPr>
        <w:t xml:space="preserve">for </w:t>
      </w:r>
      <w:r w:rsidR="0039386F">
        <w:rPr>
          <w:rFonts w:ascii="Arial" w:hAnsi="Arial" w:cs="Arial"/>
        </w:rPr>
        <w:t>contact information.</w:t>
      </w:r>
    </w:p>
    <w:p w14:paraId="32C9826E" w14:textId="77777777" w:rsidR="00EB1E27" w:rsidRPr="00F404D2" w:rsidRDefault="00EB1E27" w:rsidP="00EB1E27">
      <w:pPr>
        <w:jc w:val="both"/>
        <w:rPr>
          <w:rFonts w:ascii="Arial" w:hAnsi="Arial" w:cs="Arial"/>
        </w:rPr>
      </w:pPr>
    </w:p>
    <w:p w14:paraId="5BA15C4B" w14:textId="12731730" w:rsidR="00684965" w:rsidRPr="00F404D2" w:rsidRDefault="00DE32DA" w:rsidP="00684965">
      <w:pPr>
        <w:pStyle w:val="ListParagraph"/>
        <w:numPr>
          <w:ilvl w:val="1"/>
          <w:numId w:val="1"/>
        </w:numPr>
        <w:jc w:val="both"/>
        <w:rPr>
          <w:rFonts w:ascii="Arial" w:hAnsi="Arial" w:cs="Arial"/>
        </w:rPr>
      </w:pPr>
      <w:r w:rsidRPr="00F404D2">
        <w:rPr>
          <w:rFonts w:ascii="Arial" w:hAnsi="Arial" w:cs="Arial"/>
        </w:rPr>
        <w:t xml:space="preserve">Any legal representatives attending the hearing must also comply with </w:t>
      </w:r>
      <w:r w:rsidR="00FA7DF4" w:rsidRPr="00F404D2">
        <w:rPr>
          <w:rFonts w:ascii="Arial" w:hAnsi="Arial" w:cs="Arial"/>
        </w:rPr>
        <w:t>paragraph 9(</w:t>
      </w:r>
      <w:r w:rsidR="00903E6E">
        <w:rPr>
          <w:rFonts w:ascii="Arial" w:hAnsi="Arial" w:cs="Arial"/>
        </w:rPr>
        <w:t>c</w:t>
      </w:r>
      <w:r w:rsidR="00FA7DF4" w:rsidRPr="00F404D2">
        <w:rPr>
          <w:rFonts w:ascii="Arial" w:hAnsi="Arial" w:cs="Arial"/>
        </w:rPr>
        <w:t>)</w:t>
      </w:r>
      <w:r w:rsidR="00EA2CC8" w:rsidRPr="00F404D2">
        <w:rPr>
          <w:rFonts w:ascii="Arial" w:hAnsi="Arial" w:cs="Arial"/>
        </w:rPr>
        <w:t>.</w:t>
      </w:r>
      <w:r w:rsidR="005E57A1" w:rsidRPr="00F404D2">
        <w:rPr>
          <w:rFonts w:ascii="Arial" w:hAnsi="Arial" w:cs="Arial"/>
        </w:rPr>
        <w:t xml:space="preserve"> </w:t>
      </w:r>
    </w:p>
    <w:p w14:paraId="30DC60FD" w14:textId="77777777" w:rsidR="00684965" w:rsidRPr="00F404D2" w:rsidRDefault="00684965" w:rsidP="00684965">
      <w:pPr>
        <w:pStyle w:val="ListParagraph"/>
        <w:rPr>
          <w:rFonts w:ascii="Arial" w:hAnsi="Arial" w:cs="Arial"/>
        </w:rPr>
      </w:pPr>
    </w:p>
    <w:p w14:paraId="110CBDDC" w14:textId="7B653C0B" w:rsidR="00684965" w:rsidRPr="00F404D2" w:rsidRDefault="003B0FE6" w:rsidP="004D34E5">
      <w:pPr>
        <w:pStyle w:val="ListParagraph"/>
        <w:numPr>
          <w:ilvl w:val="1"/>
          <w:numId w:val="1"/>
        </w:numPr>
        <w:jc w:val="both"/>
        <w:rPr>
          <w:rFonts w:ascii="Arial" w:hAnsi="Arial" w:cs="Arial"/>
        </w:rPr>
      </w:pPr>
      <w:r w:rsidRPr="00F404D2">
        <w:rPr>
          <w:rFonts w:ascii="Arial" w:hAnsi="Arial" w:cs="Arial"/>
        </w:rPr>
        <w:t>No unauthorised person may be present at any remote hearing. When asked, each legal representative and party must be able to confirm that no unauthorised person is in attendance or able to listen to or record the hearing. No party may make any video and/or audio recording of the hearing. The hearing must be recorded by the court and the authorised telephone conference host facilities.</w:t>
      </w:r>
    </w:p>
    <w:p w14:paraId="24F66519" w14:textId="77777777" w:rsidR="001D221C" w:rsidRPr="00F404D2" w:rsidRDefault="001D221C" w:rsidP="004D34E5">
      <w:pPr>
        <w:jc w:val="both"/>
        <w:rPr>
          <w:rFonts w:ascii="Arial" w:hAnsi="Arial" w:cs="Arial"/>
        </w:rPr>
      </w:pPr>
    </w:p>
    <w:p w14:paraId="26990FF5" w14:textId="6900DCB3" w:rsidR="00EA2CC8" w:rsidRPr="00F404D2" w:rsidRDefault="001F08C3" w:rsidP="001F08C3">
      <w:pPr>
        <w:pStyle w:val="ListParagraph"/>
        <w:numPr>
          <w:ilvl w:val="0"/>
          <w:numId w:val="1"/>
        </w:numPr>
        <w:jc w:val="both"/>
        <w:rPr>
          <w:rFonts w:ascii="Arial" w:hAnsi="Arial" w:cs="Arial"/>
          <w:b/>
          <w:bCs/>
        </w:rPr>
      </w:pPr>
      <w:r w:rsidRPr="00F404D2">
        <w:rPr>
          <w:rFonts w:ascii="Arial" w:hAnsi="Arial" w:cs="Arial"/>
          <w:b/>
          <w:bCs/>
        </w:rPr>
        <w:t xml:space="preserve">Service of </w:t>
      </w:r>
      <w:r w:rsidR="00050DE6" w:rsidRPr="00F404D2">
        <w:rPr>
          <w:rFonts w:ascii="Arial" w:hAnsi="Arial" w:cs="Arial"/>
          <w:b/>
          <w:bCs/>
        </w:rPr>
        <w:t>Court</w:t>
      </w:r>
      <w:r w:rsidRPr="00F404D2">
        <w:rPr>
          <w:rFonts w:ascii="Arial" w:hAnsi="Arial" w:cs="Arial"/>
          <w:b/>
          <w:bCs/>
        </w:rPr>
        <w:t xml:space="preserve"> Order</w:t>
      </w:r>
      <w:r w:rsidR="00050DE6" w:rsidRPr="00F404D2">
        <w:rPr>
          <w:rFonts w:ascii="Arial" w:hAnsi="Arial" w:cs="Arial"/>
          <w:b/>
          <w:bCs/>
        </w:rPr>
        <w:t>s</w:t>
      </w:r>
      <w:r w:rsidRPr="00F404D2">
        <w:rPr>
          <w:rFonts w:ascii="Arial" w:hAnsi="Arial" w:cs="Arial"/>
          <w:b/>
          <w:bCs/>
        </w:rPr>
        <w:t>:</w:t>
      </w:r>
    </w:p>
    <w:p w14:paraId="514806C5" w14:textId="77777777" w:rsidR="00EA2CC8" w:rsidRPr="00F404D2" w:rsidRDefault="00EA2CC8" w:rsidP="005B0519">
      <w:pPr>
        <w:jc w:val="both"/>
        <w:rPr>
          <w:rFonts w:ascii="Arial" w:hAnsi="Arial" w:cs="Arial"/>
          <w:b/>
          <w:bCs/>
        </w:rPr>
      </w:pPr>
    </w:p>
    <w:p w14:paraId="0ECC7483" w14:textId="71D9364B" w:rsidR="00EB1E27" w:rsidRPr="00F404D2" w:rsidRDefault="00EB1E27" w:rsidP="001F08C3">
      <w:pPr>
        <w:pStyle w:val="ListParagraph"/>
        <w:numPr>
          <w:ilvl w:val="1"/>
          <w:numId w:val="1"/>
        </w:numPr>
        <w:jc w:val="both"/>
        <w:rPr>
          <w:rFonts w:ascii="Arial" w:hAnsi="Arial" w:cs="Arial"/>
        </w:rPr>
      </w:pPr>
      <w:r w:rsidRPr="00F404D2">
        <w:rPr>
          <w:rFonts w:ascii="Arial" w:hAnsi="Arial" w:cs="Arial"/>
        </w:rPr>
        <w:t xml:space="preserve">These directions </w:t>
      </w:r>
      <w:r w:rsidR="00A76D08" w:rsidRPr="00F404D2">
        <w:rPr>
          <w:rFonts w:ascii="Arial" w:hAnsi="Arial" w:cs="Arial"/>
        </w:rPr>
        <w:t xml:space="preserve">and any subsequent orders </w:t>
      </w:r>
      <w:r w:rsidRPr="00F404D2">
        <w:rPr>
          <w:rFonts w:ascii="Arial" w:hAnsi="Arial" w:cs="Arial"/>
        </w:rPr>
        <w:t>will be deemed to have been served upon the parties once they have been posted to the address the Court holds for the parties or by any other method of service deemed appropriate by the Court.</w:t>
      </w:r>
    </w:p>
    <w:p w14:paraId="086E2792" w14:textId="77777777" w:rsidR="001F08C3" w:rsidRPr="00F404D2" w:rsidRDefault="001F08C3" w:rsidP="001F08C3">
      <w:pPr>
        <w:pStyle w:val="ListParagraph"/>
        <w:ind w:left="1440"/>
        <w:jc w:val="both"/>
        <w:rPr>
          <w:rFonts w:ascii="Arial" w:hAnsi="Arial" w:cs="Arial"/>
        </w:rPr>
      </w:pPr>
    </w:p>
    <w:p w14:paraId="6C577F65" w14:textId="4BD0FB6F" w:rsidR="001F08C3" w:rsidRDefault="001F08C3" w:rsidP="001F08C3">
      <w:pPr>
        <w:pStyle w:val="ListParagraph"/>
        <w:numPr>
          <w:ilvl w:val="1"/>
          <w:numId w:val="1"/>
        </w:numPr>
        <w:jc w:val="both"/>
        <w:rPr>
          <w:rFonts w:ascii="Arial" w:hAnsi="Arial" w:cs="Arial"/>
        </w:rPr>
      </w:pPr>
      <w:r w:rsidRPr="00F404D2">
        <w:rPr>
          <w:rFonts w:ascii="Arial" w:hAnsi="Arial" w:cs="Arial"/>
        </w:rPr>
        <w:t xml:space="preserve">Each party is responsible for ensure that the </w:t>
      </w:r>
      <w:r w:rsidR="001B6888" w:rsidRPr="00F404D2">
        <w:rPr>
          <w:rFonts w:ascii="Arial" w:hAnsi="Arial" w:cs="Arial"/>
        </w:rPr>
        <w:t>C</w:t>
      </w:r>
      <w:r w:rsidRPr="00F404D2">
        <w:rPr>
          <w:rFonts w:ascii="Arial" w:hAnsi="Arial" w:cs="Arial"/>
        </w:rPr>
        <w:t>ourt has up-to-date correspondence addresses.</w:t>
      </w:r>
    </w:p>
    <w:p w14:paraId="7CD735B5" w14:textId="77777777" w:rsidR="00074CC5" w:rsidRPr="00074CC5" w:rsidRDefault="00074CC5" w:rsidP="00074CC5">
      <w:pPr>
        <w:pStyle w:val="ListParagraph"/>
        <w:rPr>
          <w:rFonts w:ascii="Arial" w:hAnsi="Arial" w:cs="Arial"/>
        </w:rPr>
      </w:pPr>
    </w:p>
    <w:p w14:paraId="2001872D" w14:textId="3C8BDCC2" w:rsidR="00EF297E" w:rsidRPr="003607E7" w:rsidRDefault="00074CC5" w:rsidP="009718AE">
      <w:pPr>
        <w:pStyle w:val="ListParagraph"/>
        <w:numPr>
          <w:ilvl w:val="0"/>
          <w:numId w:val="1"/>
        </w:numPr>
        <w:jc w:val="both"/>
        <w:rPr>
          <w:rFonts w:ascii="Arial" w:hAnsi="Arial" w:cs="Arial"/>
          <w:b/>
          <w:bCs/>
          <w:color w:val="FF0000"/>
        </w:rPr>
      </w:pPr>
      <w:r w:rsidRPr="003607E7">
        <w:rPr>
          <w:rFonts w:ascii="Arial" w:hAnsi="Arial" w:cs="Arial"/>
          <w:b/>
          <w:bCs/>
          <w:color w:val="FF0000"/>
        </w:rPr>
        <w:t xml:space="preserve">The Court </w:t>
      </w:r>
      <w:r w:rsidR="008E50B3" w:rsidRPr="003607E7">
        <w:rPr>
          <w:rFonts w:ascii="Arial" w:hAnsi="Arial" w:cs="Arial"/>
          <w:b/>
          <w:bCs/>
          <w:color w:val="FF0000"/>
        </w:rPr>
        <w:t xml:space="preserve">Office </w:t>
      </w:r>
      <w:r w:rsidRPr="003607E7">
        <w:rPr>
          <w:rFonts w:ascii="Arial" w:hAnsi="Arial" w:cs="Arial"/>
          <w:b/>
          <w:bCs/>
          <w:color w:val="FF0000"/>
        </w:rPr>
        <w:t xml:space="preserve">to </w:t>
      </w:r>
      <w:r w:rsidR="00EF297E" w:rsidRPr="003607E7">
        <w:rPr>
          <w:rFonts w:ascii="Arial" w:hAnsi="Arial" w:cs="Arial"/>
          <w:b/>
          <w:bCs/>
          <w:color w:val="FF0000"/>
        </w:rPr>
        <w:t xml:space="preserve">Forward </w:t>
      </w:r>
      <w:r w:rsidR="007653E0">
        <w:rPr>
          <w:rFonts w:ascii="Arial" w:hAnsi="Arial" w:cs="Arial"/>
          <w:b/>
          <w:bCs/>
          <w:color w:val="FF0000"/>
        </w:rPr>
        <w:t>Documents to a party</w:t>
      </w:r>
      <w:r w:rsidRPr="003607E7">
        <w:rPr>
          <w:rFonts w:ascii="Arial" w:hAnsi="Arial" w:cs="Arial"/>
          <w:b/>
          <w:bCs/>
          <w:color w:val="FF0000"/>
        </w:rPr>
        <w:t>:</w:t>
      </w:r>
    </w:p>
    <w:p w14:paraId="7DDA5AD0" w14:textId="77777777" w:rsidR="009718AE" w:rsidRDefault="009718AE" w:rsidP="009718AE">
      <w:pPr>
        <w:pStyle w:val="ListParagraph"/>
        <w:jc w:val="both"/>
        <w:rPr>
          <w:rFonts w:ascii="Arial" w:hAnsi="Arial" w:cs="Arial"/>
        </w:rPr>
      </w:pPr>
    </w:p>
    <w:p w14:paraId="071F97A5" w14:textId="724DF532" w:rsidR="009718AE" w:rsidRDefault="009718AE" w:rsidP="009718AE">
      <w:pPr>
        <w:pStyle w:val="ListParagraph"/>
        <w:numPr>
          <w:ilvl w:val="1"/>
          <w:numId w:val="1"/>
        </w:numPr>
        <w:jc w:val="both"/>
        <w:rPr>
          <w:rFonts w:ascii="Arial" w:hAnsi="Arial" w:cs="Arial"/>
        </w:rPr>
      </w:pPr>
      <w:r>
        <w:rPr>
          <w:rFonts w:ascii="Arial" w:hAnsi="Arial" w:cs="Arial"/>
        </w:rPr>
        <w:lastRenderedPageBreak/>
        <w:t xml:space="preserve">The correspondence details of the </w:t>
      </w:r>
      <w:sdt>
        <w:sdtPr>
          <w:rPr>
            <w:rFonts w:ascii="Arial" w:hAnsi="Arial" w:cs="Arial"/>
          </w:rPr>
          <w:id w:val="1715458531"/>
          <w:placeholder>
            <w:docPart w:val="AC2BDB34858A4A138533F8A977A39348"/>
          </w:placeholder>
          <w:showingPlcHdr/>
          <w:comboBox>
            <w:listItem w:value="Choose an item."/>
            <w:listItem w:displayText="Applicant" w:value="Applicant"/>
            <w:listItem w:displayText="Respondent" w:value="Respondent"/>
          </w:comboBox>
        </w:sdtPr>
        <w:sdtContent>
          <w:r w:rsidRPr="00F404D2">
            <w:rPr>
              <w:rStyle w:val="PlaceholderText"/>
              <w:rFonts w:ascii="Arial" w:hAnsi="Arial" w:cs="Arial"/>
              <w:color w:val="FF0000"/>
            </w:rPr>
            <w:t>Choose an item.</w:t>
          </w:r>
        </w:sdtContent>
      </w:sdt>
      <w:r>
        <w:rPr>
          <w:rFonts w:ascii="Arial" w:hAnsi="Arial" w:cs="Arial"/>
        </w:rPr>
        <w:t xml:space="preserve"> shall remain confidential until further order of the court.</w:t>
      </w:r>
    </w:p>
    <w:p w14:paraId="022023D5" w14:textId="77777777" w:rsidR="009718AE" w:rsidRDefault="009718AE" w:rsidP="009718AE">
      <w:pPr>
        <w:pStyle w:val="ListParagraph"/>
        <w:ind w:left="1440"/>
        <w:jc w:val="both"/>
        <w:rPr>
          <w:rFonts w:ascii="Arial" w:hAnsi="Arial" w:cs="Arial"/>
        </w:rPr>
      </w:pPr>
    </w:p>
    <w:p w14:paraId="1054D925" w14:textId="2928BD86" w:rsidR="009718AE" w:rsidRDefault="009718AE" w:rsidP="009718AE">
      <w:pPr>
        <w:pStyle w:val="ListParagraph"/>
        <w:numPr>
          <w:ilvl w:val="1"/>
          <w:numId w:val="1"/>
        </w:numPr>
        <w:jc w:val="both"/>
        <w:rPr>
          <w:rFonts w:ascii="Arial" w:hAnsi="Arial" w:cs="Arial"/>
        </w:rPr>
      </w:pPr>
      <w:r>
        <w:rPr>
          <w:rFonts w:ascii="Arial" w:hAnsi="Arial" w:cs="Arial"/>
        </w:rPr>
        <w:t xml:space="preserve">The </w:t>
      </w:r>
      <w:sdt>
        <w:sdtPr>
          <w:rPr>
            <w:rFonts w:ascii="Arial" w:hAnsi="Arial" w:cs="Arial"/>
          </w:rPr>
          <w:id w:val="-1718656025"/>
          <w:placeholder>
            <w:docPart w:val="B3AD4457656544DAB999B1AC8AC24B04"/>
          </w:placeholder>
          <w:showingPlcHdr/>
          <w:comboBox>
            <w:listItem w:value="Choose an item."/>
            <w:listItem w:displayText="Applicant" w:value="Applicant"/>
            <w:listItem w:displayText="Respondent" w:value="Respondent"/>
          </w:comboBox>
        </w:sdtPr>
        <w:sdtContent>
          <w:r w:rsidRPr="00F404D2">
            <w:rPr>
              <w:rStyle w:val="PlaceholderText"/>
              <w:rFonts w:ascii="Arial" w:hAnsi="Arial" w:cs="Arial"/>
              <w:color w:val="FF0000"/>
            </w:rPr>
            <w:t>Choose an item.</w:t>
          </w:r>
        </w:sdtContent>
      </w:sdt>
      <w:r>
        <w:rPr>
          <w:rFonts w:ascii="Arial" w:hAnsi="Arial" w:cs="Arial"/>
        </w:rPr>
        <w:t xml:space="preserve"> shall not send any </w:t>
      </w:r>
      <w:r w:rsidR="006D65F1">
        <w:rPr>
          <w:rFonts w:ascii="Arial" w:hAnsi="Arial" w:cs="Arial"/>
        </w:rPr>
        <w:t>documents</w:t>
      </w:r>
      <w:r w:rsidR="002C43A0">
        <w:rPr>
          <w:rFonts w:ascii="Arial" w:hAnsi="Arial" w:cs="Arial"/>
        </w:rPr>
        <w:t xml:space="preserve"> to the </w:t>
      </w:r>
      <w:sdt>
        <w:sdtPr>
          <w:rPr>
            <w:rFonts w:ascii="Arial" w:hAnsi="Arial" w:cs="Arial"/>
          </w:rPr>
          <w:id w:val="525059584"/>
          <w:placeholder>
            <w:docPart w:val="53CBB6296B364292A70FAC4229EA2278"/>
          </w:placeholder>
          <w:showingPlcHdr/>
          <w:comboBox>
            <w:listItem w:value="Choose an item."/>
            <w:listItem w:displayText="Applicant" w:value="Applicant"/>
            <w:listItem w:displayText="Respondent" w:value="Respondent"/>
          </w:comboBox>
        </w:sdtPr>
        <w:sdtContent>
          <w:r w:rsidR="002C43A0" w:rsidRPr="00F404D2">
            <w:rPr>
              <w:rStyle w:val="PlaceholderText"/>
              <w:rFonts w:ascii="Arial" w:hAnsi="Arial" w:cs="Arial"/>
              <w:color w:val="FF0000"/>
            </w:rPr>
            <w:t>Choose an item.</w:t>
          </w:r>
        </w:sdtContent>
      </w:sdt>
      <w:r w:rsidR="002C43A0">
        <w:rPr>
          <w:rFonts w:ascii="Arial" w:hAnsi="Arial" w:cs="Arial"/>
        </w:rPr>
        <w:t xml:space="preserve"> directly</w:t>
      </w:r>
      <w:r w:rsidR="00F20D7F">
        <w:rPr>
          <w:rFonts w:ascii="Arial" w:hAnsi="Arial" w:cs="Arial"/>
        </w:rPr>
        <w:t xml:space="preserve"> </w:t>
      </w:r>
      <w:r w:rsidR="005E489C">
        <w:rPr>
          <w:rFonts w:ascii="Arial" w:hAnsi="Arial" w:cs="Arial"/>
        </w:rPr>
        <w:t>unless</w:t>
      </w:r>
      <w:r w:rsidR="00AD663A">
        <w:rPr>
          <w:rFonts w:ascii="Arial" w:hAnsi="Arial" w:cs="Arial"/>
        </w:rPr>
        <w:t xml:space="preserve"> either</w:t>
      </w:r>
      <w:r w:rsidR="005E489C">
        <w:rPr>
          <w:rFonts w:ascii="Arial" w:hAnsi="Arial" w:cs="Arial"/>
        </w:rPr>
        <w:t xml:space="preserve"> </w:t>
      </w:r>
      <w:r w:rsidR="006D65F1">
        <w:rPr>
          <w:rFonts w:ascii="Arial" w:hAnsi="Arial" w:cs="Arial"/>
        </w:rPr>
        <w:t>(</w:t>
      </w:r>
      <w:proofErr w:type="spellStart"/>
      <w:r w:rsidR="006D65F1">
        <w:rPr>
          <w:rFonts w:ascii="Arial" w:hAnsi="Arial" w:cs="Arial"/>
        </w:rPr>
        <w:t>i</w:t>
      </w:r>
      <w:proofErr w:type="spellEnd"/>
      <w:r w:rsidR="006D65F1">
        <w:rPr>
          <w:rFonts w:ascii="Arial" w:hAnsi="Arial" w:cs="Arial"/>
        </w:rPr>
        <w:t xml:space="preserve">) </w:t>
      </w:r>
      <w:r w:rsidR="005E489C">
        <w:rPr>
          <w:rFonts w:ascii="Arial" w:hAnsi="Arial" w:cs="Arial"/>
        </w:rPr>
        <w:t>a contrary order is made by the court</w:t>
      </w:r>
      <w:r w:rsidR="00BF1E73">
        <w:rPr>
          <w:rFonts w:ascii="Arial" w:hAnsi="Arial" w:cs="Arial"/>
        </w:rPr>
        <w:t xml:space="preserve"> at a later date</w:t>
      </w:r>
      <w:r w:rsidR="00AD663A">
        <w:rPr>
          <w:rFonts w:ascii="Arial" w:hAnsi="Arial" w:cs="Arial"/>
        </w:rPr>
        <w:t xml:space="preserve"> or</w:t>
      </w:r>
      <w:r w:rsidR="006D65F1">
        <w:rPr>
          <w:rFonts w:ascii="Arial" w:hAnsi="Arial" w:cs="Arial"/>
        </w:rPr>
        <w:t xml:space="preserve"> (ii)</w:t>
      </w:r>
      <w:r w:rsidR="007C22BF">
        <w:rPr>
          <w:rFonts w:ascii="Arial" w:hAnsi="Arial" w:cs="Arial"/>
        </w:rPr>
        <w:t xml:space="preserve"> the</w:t>
      </w:r>
      <w:r w:rsidR="00AD663A">
        <w:rPr>
          <w:rFonts w:ascii="Arial" w:hAnsi="Arial" w:cs="Arial"/>
        </w:rPr>
        <w:t xml:space="preserve"> </w:t>
      </w:r>
      <w:sdt>
        <w:sdtPr>
          <w:rPr>
            <w:rFonts w:ascii="Arial" w:hAnsi="Arial" w:cs="Arial"/>
          </w:rPr>
          <w:id w:val="-1879705395"/>
          <w:placeholder>
            <w:docPart w:val="701666F76A86457289598713978E9781"/>
          </w:placeholder>
          <w:showingPlcHdr/>
          <w:comboBox>
            <w:listItem w:value="Choose an item."/>
            <w:listItem w:displayText="Applicant" w:value="Applicant"/>
            <w:listItem w:displayText="Respondent" w:value="Respondent"/>
          </w:comboBox>
        </w:sdtPr>
        <w:sdtContent>
          <w:r w:rsidR="00AD663A" w:rsidRPr="00F404D2">
            <w:rPr>
              <w:rStyle w:val="PlaceholderText"/>
              <w:rFonts w:ascii="Arial" w:hAnsi="Arial" w:cs="Arial"/>
              <w:color w:val="FF0000"/>
            </w:rPr>
            <w:t>Choose an item.</w:t>
          </w:r>
        </w:sdtContent>
      </w:sdt>
      <w:r w:rsidR="00AD663A">
        <w:rPr>
          <w:rFonts w:ascii="Arial" w:hAnsi="Arial" w:cs="Arial"/>
        </w:rPr>
        <w:t xml:space="preserve"> obtains legal representation</w:t>
      </w:r>
      <w:r w:rsidR="004A079D">
        <w:rPr>
          <w:rFonts w:ascii="Arial" w:hAnsi="Arial" w:cs="Arial"/>
        </w:rPr>
        <w:t xml:space="preserve"> and that legal representative accepts service of court documents on behalf of the party they are representing.</w:t>
      </w:r>
    </w:p>
    <w:p w14:paraId="6106891B" w14:textId="77777777" w:rsidR="002C43A0" w:rsidRPr="002C43A0" w:rsidRDefault="002C43A0" w:rsidP="002C43A0">
      <w:pPr>
        <w:pStyle w:val="ListParagraph"/>
        <w:rPr>
          <w:rFonts w:ascii="Arial" w:hAnsi="Arial" w:cs="Arial"/>
        </w:rPr>
      </w:pPr>
    </w:p>
    <w:p w14:paraId="2BBF32A4" w14:textId="19A0915E" w:rsidR="002C43A0" w:rsidRDefault="00D62E83" w:rsidP="009718AE">
      <w:pPr>
        <w:pStyle w:val="ListParagraph"/>
        <w:numPr>
          <w:ilvl w:val="1"/>
          <w:numId w:val="1"/>
        </w:numPr>
        <w:jc w:val="both"/>
        <w:rPr>
          <w:rFonts w:ascii="Arial" w:hAnsi="Arial" w:cs="Arial"/>
        </w:rPr>
      </w:pPr>
      <w:r>
        <w:rPr>
          <w:rFonts w:ascii="Arial" w:hAnsi="Arial" w:cs="Arial"/>
        </w:rPr>
        <w:t>T</w:t>
      </w:r>
      <w:r w:rsidR="002C43A0">
        <w:rPr>
          <w:rFonts w:ascii="Arial" w:hAnsi="Arial" w:cs="Arial"/>
        </w:rPr>
        <w:t xml:space="preserve">he </w:t>
      </w:r>
      <w:sdt>
        <w:sdtPr>
          <w:rPr>
            <w:rFonts w:ascii="Arial" w:hAnsi="Arial" w:cs="Arial"/>
          </w:rPr>
          <w:id w:val="513045660"/>
          <w:placeholder>
            <w:docPart w:val="A91E03CFD33E436E84DE29746CBD2B20"/>
          </w:placeholder>
          <w:showingPlcHdr/>
          <w:comboBox>
            <w:listItem w:value="Choose an item."/>
            <w:listItem w:displayText="Applicant" w:value="Applicant"/>
            <w:listItem w:displayText="Respondent" w:value="Respondent"/>
          </w:comboBox>
        </w:sdtPr>
        <w:sdtContent>
          <w:r w:rsidR="002C43A0" w:rsidRPr="00F404D2">
            <w:rPr>
              <w:rStyle w:val="PlaceholderText"/>
              <w:rFonts w:ascii="Arial" w:hAnsi="Arial" w:cs="Arial"/>
              <w:color w:val="FF0000"/>
            </w:rPr>
            <w:t>Choose an item.</w:t>
          </w:r>
        </w:sdtContent>
      </w:sdt>
      <w:r w:rsidR="002C43A0">
        <w:rPr>
          <w:rFonts w:ascii="Arial" w:hAnsi="Arial" w:cs="Arial"/>
        </w:rPr>
        <w:t xml:space="preserve"> shall </w:t>
      </w:r>
      <w:r w:rsidR="00C760E7">
        <w:rPr>
          <w:rFonts w:ascii="Arial" w:hAnsi="Arial" w:cs="Arial"/>
        </w:rPr>
        <w:t xml:space="preserve">always </w:t>
      </w:r>
      <w:r w:rsidR="002C43A0">
        <w:rPr>
          <w:rFonts w:ascii="Arial" w:hAnsi="Arial" w:cs="Arial"/>
        </w:rPr>
        <w:t xml:space="preserve">send </w:t>
      </w:r>
      <w:r w:rsidR="002C43A0" w:rsidRPr="00C760E7">
        <w:rPr>
          <w:rFonts w:ascii="Arial" w:hAnsi="Arial" w:cs="Arial"/>
          <w:b/>
          <w:bCs/>
          <w:u w:val="single"/>
        </w:rPr>
        <w:t xml:space="preserve">two </w:t>
      </w:r>
      <w:r w:rsidR="00DB0150">
        <w:rPr>
          <w:rFonts w:ascii="Arial" w:hAnsi="Arial" w:cs="Arial"/>
          <w:b/>
          <w:bCs/>
          <w:u w:val="single"/>
        </w:rPr>
        <w:t xml:space="preserve">hard </w:t>
      </w:r>
      <w:r w:rsidR="002C43A0" w:rsidRPr="00C760E7">
        <w:rPr>
          <w:rFonts w:ascii="Arial" w:hAnsi="Arial" w:cs="Arial"/>
          <w:b/>
          <w:bCs/>
          <w:u w:val="single"/>
        </w:rPr>
        <w:t>copies</w:t>
      </w:r>
      <w:r w:rsidR="002C43A0">
        <w:rPr>
          <w:rFonts w:ascii="Arial" w:hAnsi="Arial" w:cs="Arial"/>
        </w:rPr>
        <w:t xml:space="preserve"> of </w:t>
      </w:r>
      <w:r w:rsidR="009C6BB2">
        <w:rPr>
          <w:rFonts w:ascii="Arial" w:hAnsi="Arial" w:cs="Arial"/>
        </w:rPr>
        <w:t xml:space="preserve">any </w:t>
      </w:r>
      <w:r w:rsidR="00F037EA">
        <w:rPr>
          <w:rFonts w:ascii="Arial" w:hAnsi="Arial" w:cs="Arial"/>
        </w:rPr>
        <w:t xml:space="preserve">and all </w:t>
      </w:r>
      <w:r w:rsidR="009C6BB2">
        <w:rPr>
          <w:rFonts w:ascii="Arial" w:hAnsi="Arial" w:cs="Arial"/>
        </w:rPr>
        <w:t xml:space="preserve">documents </w:t>
      </w:r>
      <w:r w:rsidR="00AA31AE">
        <w:rPr>
          <w:rFonts w:ascii="Arial" w:hAnsi="Arial" w:cs="Arial"/>
        </w:rPr>
        <w:t xml:space="preserve">filed with the </w:t>
      </w:r>
      <w:r w:rsidR="00D10056">
        <w:rPr>
          <w:rFonts w:ascii="Arial" w:hAnsi="Arial" w:cs="Arial"/>
        </w:rPr>
        <w:t>C</w:t>
      </w:r>
      <w:r w:rsidR="00AA31AE">
        <w:rPr>
          <w:rFonts w:ascii="Arial" w:hAnsi="Arial" w:cs="Arial"/>
        </w:rPr>
        <w:t>ourt</w:t>
      </w:r>
      <w:r w:rsidR="009C6BB2">
        <w:rPr>
          <w:rFonts w:ascii="Arial" w:hAnsi="Arial" w:cs="Arial"/>
        </w:rPr>
        <w:t xml:space="preserve"> (whether statement, evidence, application or correspondence) </w:t>
      </w:r>
      <w:r>
        <w:rPr>
          <w:rFonts w:ascii="Arial" w:hAnsi="Arial" w:cs="Arial"/>
        </w:rPr>
        <w:t xml:space="preserve">by post </w:t>
      </w:r>
      <w:r w:rsidR="009C6BB2">
        <w:rPr>
          <w:rFonts w:ascii="Arial" w:hAnsi="Arial" w:cs="Arial"/>
        </w:rPr>
        <w:t xml:space="preserve">so that the Court </w:t>
      </w:r>
      <w:r w:rsidR="00DB0150">
        <w:rPr>
          <w:rFonts w:ascii="Arial" w:hAnsi="Arial" w:cs="Arial"/>
        </w:rPr>
        <w:t>O</w:t>
      </w:r>
      <w:r w:rsidR="009C6BB2">
        <w:rPr>
          <w:rFonts w:ascii="Arial" w:hAnsi="Arial" w:cs="Arial"/>
        </w:rPr>
        <w:t>ffice can forward one copy to the other party.</w:t>
      </w:r>
    </w:p>
    <w:p w14:paraId="31773385" w14:textId="77777777" w:rsidR="00F20D7F" w:rsidRPr="00F20D7F" w:rsidRDefault="00F20D7F" w:rsidP="00F20D7F">
      <w:pPr>
        <w:pStyle w:val="ListParagraph"/>
        <w:rPr>
          <w:rFonts w:ascii="Arial" w:hAnsi="Arial" w:cs="Arial"/>
        </w:rPr>
      </w:pPr>
    </w:p>
    <w:p w14:paraId="3288931C" w14:textId="76D24BC6" w:rsidR="00305EC0" w:rsidRDefault="00DB0150" w:rsidP="00585521">
      <w:pPr>
        <w:pStyle w:val="ListParagraph"/>
        <w:numPr>
          <w:ilvl w:val="1"/>
          <w:numId w:val="1"/>
        </w:numPr>
        <w:jc w:val="both"/>
        <w:rPr>
          <w:rFonts w:ascii="Arial" w:hAnsi="Arial" w:cs="Arial"/>
        </w:rPr>
      </w:pPr>
      <w:r>
        <w:rPr>
          <w:rFonts w:ascii="Arial" w:hAnsi="Arial" w:cs="Arial"/>
        </w:rPr>
        <w:t xml:space="preserve">Any documents filed with the court must </w:t>
      </w:r>
      <w:r w:rsidR="007653E0">
        <w:rPr>
          <w:rFonts w:ascii="Arial" w:hAnsi="Arial" w:cs="Arial"/>
        </w:rPr>
        <w:t>include a covering letter</w:t>
      </w:r>
      <w:r w:rsidR="00951DB3">
        <w:rPr>
          <w:rFonts w:ascii="Arial" w:hAnsi="Arial" w:cs="Arial"/>
        </w:rPr>
        <w:t>/email</w:t>
      </w:r>
      <w:r w:rsidR="007653E0">
        <w:rPr>
          <w:rFonts w:ascii="Arial" w:hAnsi="Arial" w:cs="Arial"/>
        </w:rPr>
        <w:t xml:space="preserve"> indicating that the</w:t>
      </w:r>
      <w:r w:rsidR="00691881">
        <w:rPr>
          <w:rFonts w:ascii="Arial" w:hAnsi="Arial" w:cs="Arial"/>
        </w:rPr>
        <w:t xml:space="preserve"> document has not been sent to the other party and confirming that th</w:t>
      </w:r>
      <w:r w:rsidR="00984BA0">
        <w:rPr>
          <w:rFonts w:ascii="Arial" w:hAnsi="Arial" w:cs="Arial"/>
        </w:rPr>
        <w:t>e court ha</w:t>
      </w:r>
      <w:r w:rsidR="003D3B75">
        <w:rPr>
          <w:rFonts w:ascii="Arial" w:hAnsi="Arial" w:cs="Arial"/>
        </w:rPr>
        <w:t>s</w:t>
      </w:r>
      <w:r w:rsidR="00984BA0">
        <w:rPr>
          <w:rFonts w:ascii="Arial" w:hAnsi="Arial" w:cs="Arial"/>
        </w:rPr>
        <w:t xml:space="preserve"> ordered that the Court Office </w:t>
      </w:r>
      <w:r w:rsidR="00CC2178">
        <w:rPr>
          <w:rFonts w:ascii="Arial" w:hAnsi="Arial" w:cs="Arial"/>
        </w:rPr>
        <w:t>should forward one of the copies</w:t>
      </w:r>
      <w:r w:rsidR="00984BA0">
        <w:rPr>
          <w:rFonts w:ascii="Arial" w:hAnsi="Arial" w:cs="Arial"/>
        </w:rPr>
        <w:t xml:space="preserve"> to the </w:t>
      </w:r>
      <w:r w:rsidR="00305EC0">
        <w:rPr>
          <w:rFonts w:ascii="Arial" w:hAnsi="Arial" w:cs="Arial"/>
        </w:rPr>
        <w:t>other party</w:t>
      </w:r>
      <w:r w:rsidR="007C22BF">
        <w:rPr>
          <w:rFonts w:ascii="Arial" w:hAnsi="Arial" w:cs="Arial"/>
        </w:rPr>
        <w:t xml:space="preserve"> because their address is not known to the sender.</w:t>
      </w:r>
    </w:p>
    <w:p w14:paraId="4F0A9CED" w14:textId="77777777" w:rsidR="00585521" w:rsidRPr="00585521" w:rsidRDefault="00585521" w:rsidP="00585521">
      <w:pPr>
        <w:pStyle w:val="ListParagraph"/>
        <w:rPr>
          <w:rFonts w:ascii="Arial" w:hAnsi="Arial" w:cs="Arial"/>
        </w:rPr>
      </w:pPr>
    </w:p>
    <w:p w14:paraId="29CC6FCE" w14:textId="1109700C" w:rsidR="000E31B2" w:rsidRDefault="00CC2178" w:rsidP="00B021D5">
      <w:pPr>
        <w:pStyle w:val="ListParagraph"/>
        <w:numPr>
          <w:ilvl w:val="1"/>
          <w:numId w:val="1"/>
        </w:numPr>
        <w:jc w:val="both"/>
        <w:rPr>
          <w:rFonts w:ascii="Arial" w:hAnsi="Arial" w:cs="Arial"/>
        </w:rPr>
      </w:pPr>
      <w:r>
        <w:rPr>
          <w:rFonts w:ascii="Arial" w:hAnsi="Arial" w:cs="Arial"/>
        </w:rPr>
        <w:t>If a party fails to provide two copies of a document</w:t>
      </w:r>
      <w:r w:rsidR="00824E79">
        <w:rPr>
          <w:rFonts w:ascii="Arial" w:hAnsi="Arial" w:cs="Arial"/>
        </w:rPr>
        <w:t xml:space="preserve"> in accordance with paragraph 11(d) above</w:t>
      </w:r>
      <w:r>
        <w:rPr>
          <w:rFonts w:ascii="Arial" w:hAnsi="Arial" w:cs="Arial"/>
        </w:rPr>
        <w:t xml:space="preserve">, the Court Office may </w:t>
      </w:r>
      <w:r w:rsidR="006B0A95">
        <w:rPr>
          <w:rFonts w:ascii="Arial" w:hAnsi="Arial" w:cs="Arial"/>
        </w:rPr>
        <w:t>return the document</w:t>
      </w:r>
      <w:r w:rsidR="00BF28A4">
        <w:rPr>
          <w:rFonts w:ascii="Arial" w:hAnsi="Arial" w:cs="Arial"/>
        </w:rPr>
        <w:t xml:space="preserve"> to the sender</w:t>
      </w:r>
      <w:r w:rsidR="006B0A95">
        <w:rPr>
          <w:rFonts w:ascii="Arial" w:hAnsi="Arial" w:cs="Arial"/>
        </w:rPr>
        <w:t>, seeking compliance with th</w:t>
      </w:r>
      <w:r w:rsidR="000E31B2">
        <w:rPr>
          <w:rFonts w:ascii="Arial" w:hAnsi="Arial" w:cs="Arial"/>
        </w:rPr>
        <w:t>is</w:t>
      </w:r>
      <w:r w:rsidR="006B0A95">
        <w:rPr>
          <w:rFonts w:ascii="Arial" w:hAnsi="Arial" w:cs="Arial"/>
        </w:rPr>
        <w:t xml:space="preserve"> order.</w:t>
      </w:r>
    </w:p>
    <w:p w14:paraId="6733F653" w14:textId="77777777" w:rsidR="0069227F" w:rsidRPr="00F404D2" w:rsidRDefault="0069227F" w:rsidP="0069227F">
      <w:pPr>
        <w:pStyle w:val="ListParagraph"/>
        <w:rPr>
          <w:rFonts w:ascii="Arial" w:hAnsi="Arial" w:cs="Arial"/>
          <w:b/>
          <w:bCs/>
        </w:rPr>
      </w:pPr>
    </w:p>
    <w:p w14:paraId="16E6B48E" w14:textId="13703EC0" w:rsidR="00043300" w:rsidRPr="00F404D2" w:rsidRDefault="00420296" w:rsidP="0069227F">
      <w:pPr>
        <w:pStyle w:val="ListParagraph"/>
        <w:numPr>
          <w:ilvl w:val="0"/>
          <w:numId w:val="1"/>
        </w:numPr>
        <w:jc w:val="both"/>
        <w:rPr>
          <w:rFonts w:ascii="Arial" w:hAnsi="Arial" w:cs="Arial"/>
          <w:b/>
          <w:bCs/>
          <w:color w:val="FF0000"/>
        </w:rPr>
      </w:pPr>
      <w:r w:rsidRPr="00F404D2">
        <w:rPr>
          <w:rFonts w:ascii="Arial" w:hAnsi="Arial" w:cs="Arial"/>
          <w:b/>
          <w:bCs/>
          <w:color w:val="FF0000"/>
        </w:rPr>
        <w:t xml:space="preserve">Directions - Attending </w:t>
      </w:r>
      <w:r w:rsidR="00B572E3" w:rsidRPr="00F404D2">
        <w:rPr>
          <w:rFonts w:ascii="Arial" w:hAnsi="Arial" w:cs="Arial"/>
          <w:b/>
          <w:bCs/>
          <w:color w:val="FF0000"/>
        </w:rPr>
        <w:t>a</w:t>
      </w:r>
      <w:r w:rsidRPr="00F404D2">
        <w:rPr>
          <w:rFonts w:ascii="Arial" w:hAnsi="Arial" w:cs="Arial"/>
          <w:b/>
          <w:bCs/>
          <w:color w:val="FF0000"/>
        </w:rPr>
        <w:t xml:space="preserve"> MIAM</w:t>
      </w:r>
      <w:r w:rsidR="00B572E3" w:rsidRPr="00F404D2">
        <w:rPr>
          <w:rFonts w:ascii="Arial" w:hAnsi="Arial" w:cs="Arial"/>
          <w:b/>
          <w:bCs/>
          <w:color w:val="FF0000"/>
        </w:rPr>
        <w:t xml:space="preserve"> or </w:t>
      </w:r>
      <w:proofErr w:type="spellStart"/>
      <w:r w:rsidR="00283921" w:rsidRPr="00F404D2">
        <w:rPr>
          <w:rFonts w:ascii="Arial" w:hAnsi="Arial" w:cs="Arial"/>
          <w:b/>
          <w:bCs/>
          <w:color w:val="FF0000"/>
        </w:rPr>
        <w:t>PTFC</w:t>
      </w:r>
      <w:proofErr w:type="spellEnd"/>
      <w:r w:rsidR="00276DF0" w:rsidRPr="00F404D2">
        <w:rPr>
          <w:rFonts w:ascii="Arial" w:hAnsi="Arial" w:cs="Arial"/>
          <w:b/>
          <w:bCs/>
          <w:color w:val="FF0000"/>
        </w:rPr>
        <w:t xml:space="preserve"> Course</w:t>
      </w:r>
      <w:r w:rsidRPr="00F404D2">
        <w:rPr>
          <w:rFonts w:ascii="Arial" w:hAnsi="Arial" w:cs="Arial"/>
          <w:b/>
          <w:bCs/>
          <w:color w:val="FF0000"/>
        </w:rPr>
        <w:t>:</w:t>
      </w:r>
    </w:p>
    <w:p w14:paraId="707F0B93" w14:textId="77777777" w:rsidR="00420296" w:rsidRPr="00F404D2" w:rsidRDefault="00420296" w:rsidP="00420296">
      <w:pPr>
        <w:pStyle w:val="ListParagraph"/>
        <w:jc w:val="both"/>
        <w:rPr>
          <w:rFonts w:ascii="Arial" w:hAnsi="Arial" w:cs="Arial"/>
          <w:b/>
          <w:bCs/>
        </w:rPr>
      </w:pPr>
    </w:p>
    <w:p w14:paraId="73E6F45A" w14:textId="558F43FA" w:rsidR="00420296" w:rsidRPr="00F404D2" w:rsidRDefault="00420296" w:rsidP="00420296">
      <w:pPr>
        <w:pStyle w:val="ListParagraph"/>
        <w:numPr>
          <w:ilvl w:val="1"/>
          <w:numId w:val="1"/>
        </w:numPr>
        <w:jc w:val="both"/>
        <w:rPr>
          <w:rFonts w:ascii="Arial" w:hAnsi="Arial" w:cs="Arial"/>
        </w:rPr>
      </w:pPr>
      <w:r w:rsidRPr="00F404D2">
        <w:rPr>
          <w:rFonts w:ascii="Arial" w:hAnsi="Arial" w:cs="Arial"/>
        </w:rPr>
        <w:t xml:space="preserve">The parties are directed to attend the following </w:t>
      </w:r>
      <w:r w:rsidR="000C693C" w:rsidRPr="00F404D2">
        <w:rPr>
          <w:rFonts w:ascii="Arial" w:hAnsi="Arial" w:cs="Arial"/>
        </w:rPr>
        <w:t>activity programme on the dates and times to be confirmed by the activity provider, and in any event by the time of the hearing:</w:t>
      </w:r>
    </w:p>
    <w:p w14:paraId="54361F5A" w14:textId="77777777" w:rsidR="00B572E3" w:rsidRPr="00F404D2" w:rsidRDefault="00B572E3" w:rsidP="00B572E3">
      <w:pPr>
        <w:pStyle w:val="ListParagraph"/>
        <w:ind w:left="1440"/>
        <w:jc w:val="both"/>
        <w:rPr>
          <w:rFonts w:ascii="Arial" w:hAnsi="Arial" w:cs="Arial"/>
        </w:rPr>
      </w:pPr>
    </w:p>
    <w:p w14:paraId="635C8EC5" w14:textId="52CCBF2C" w:rsidR="000C693C" w:rsidRPr="00F404D2" w:rsidRDefault="000C693C" w:rsidP="000C693C">
      <w:pPr>
        <w:pStyle w:val="ListParagraph"/>
        <w:numPr>
          <w:ilvl w:val="2"/>
          <w:numId w:val="1"/>
        </w:numPr>
        <w:jc w:val="both"/>
        <w:rPr>
          <w:rFonts w:ascii="Arial" w:hAnsi="Arial" w:cs="Arial"/>
        </w:rPr>
      </w:pPr>
      <w:r w:rsidRPr="00F404D2">
        <w:rPr>
          <w:rFonts w:ascii="Arial" w:hAnsi="Arial" w:cs="Arial"/>
        </w:rPr>
        <w:t>A</w:t>
      </w:r>
      <w:r w:rsidR="00B572E3" w:rsidRPr="00F404D2">
        <w:rPr>
          <w:rFonts w:ascii="Arial" w:hAnsi="Arial" w:cs="Arial"/>
        </w:rPr>
        <w:t xml:space="preserve"> Mediation Information and Assessment Meeting (MIAM)</w:t>
      </w:r>
    </w:p>
    <w:p w14:paraId="0752088B" w14:textId="79D1327E" w:rsidR="00276DF0" w:rsidRPr="00F404D2" w:rsidRDefault="00276DF0" w:rsidP="000C693C">
      <w:pPr>
        <w:pStyle w:val="ListParagraph"/>
        <w:numPr>
          <w:ilvl w:val="2"/>
          <w:numId w:val="1"/>
        </w:numPr>
        <w:jc w:val="both"/>
        <w:rPr>
          <w:rFonts w:ascii="Arial" w:hAnsi="Arial" w:cs="Arial"/>
        </w:rPr>
      </w:pPr>
      <w:r w:rsidRPr="00F404D2">
        <w:rPr>
          <w:rFonts w:ascii="Arial" w:hAnsi="Arial" w:cs="Arial"/>
        </w:rPr>
        <w:t xml:space="preserve">A Planning </w:t>
      </w:r>
      <w:r w:rsidR="00283921" w:rsidRPr="00F404D2">
        <w:rPr>
          <w:rFonts w:ascii="Arial" w:hAnsi="Arial" w:cs="Arial"/>
        </w:rPr>
        <w:t>T</w:t>
      </w:r>
      <w:r w:rsidRPr="00F404D2">
        <w:rPr>
          <w:rFonts w:ascii="Arial" w:hAnsi="Arial" w:cs="Arial"/>
        </w:rPr>
        <w:t>ogether for Children Course (</w:t>
      </w:r>
      <w:proofErr w:type="spellStart"/>
      <w:r w:rsidRPr="00F404D2">
        <w:rPr>
          <w:rFonts w:ascii="Arial" w:hAnsi="Arial" w:cs="Arial"/>
        </w:rPr>
        <w:t>PTFC</w:t>
      </w:r>
      <w:proofErr w:type="spellEnd"/>
      <w:r w:rsidRPr="00F404D2">
        <w:rPr>
          <w:rFonts w:ascii="Arial" w:hAnsi="Arial" w:cs="Arial"/>
        </w:rPr>
        <w:t>)</w:t>
      </w:r>
    </w:p>
    <w:p w14:paraId="06EE841F" w14:textId="77777777" w:rsidR="00283921" w:rsidRPr="00F404D2" w:rsidRDefault="00283921" w:rsidP="00283921">
      <w:pPr>
        <w:pStyle w:val="ListParagraph"/>
        <w:ind w:left="2160"/>
        <w:jc w:val="both"/>
        <w:rPr>
          <w:rFonts w:ascii="Arial" w:hAnsi="Arial" w:cs="Arial"/>
        </w:rPr>
      </w:pPr>
    </w:p>
    <w:p w14:paraId="5537776C" w14:textId="56C60443" w:rsidR="00032E68" w:rsidRPr="00F404D2" w:rsidRDefault="00032E68" w:rsidP="00032E68">
      <w:pPr>
        <w:pStyle w:val="ListParagraph"/>
        <w:numPr>
          <w:ilvl w:val="1"/>
          <w:numId w:val="1"/>
        </w:numPr>
        <w:tabs>
          <w:tab w:val="left" w:pos="426"/>
          <w:tab w:val="left" w:pos="6240"/>
        </w:tabs>
        <w:spacing w:before="80" w:line="24" w:lineRule="atLeast"/>
        <w:jc w:val="both"/>
        <w:rPr>
          <w:rFonts w:ascii="Arial" w:hAnsi="Arial" w:cs="Arial"/>
        </w:rPr>
      </w:pPr>
      <w:r w:rsidRPr="00F404D2">
        <w:rPr>
          <w:rFonts w:ascii="Arial" w:hAnsi="Arial" w:cs="Arial"/>
        </w:rPr>
        <w:t xml:space="preserve">The </w:t>
      </w:r>
      <w:r w:rsidR="005862BF" w:rsidRPr="00F404D2">
        <w:rPr>
          <w:rFonts w:ascii="Arial" w:hAnsi="Arial" w:cs="Arial"/>
        </w:rPr>
        <w:t>C</w:t>
      </w:r>
      <w:r w:rsidRPr="00F404D2">
        <w:rPr>
          <w:rFonts w:ascii="Arial" w:hAnsi="Arial" w:cs="Arial"/>
        </w:rPr>
        <w:t>ourt shall send this order to the activity provider with the parties contact details</w:t>
      </w:r>
      <w:r w:rsidR="00436A4B" w:rsidRPr="00F404D2">
        <w:rPr>
          <w:rFonts w:ascii="Arial" w:hAnsi="Arial" w:cs="Arial"/>
        </w:rPr>
        <w:t xml:space="preserve"> </w:t>
      </w:r>
      <w:r w:rsidR="00E92746" w:rsidRPr="00F404D2">
        <w:rPr>
          <w:rFonts w:ascii="Arial" w:hAnsi="Arial" w:cs="Arial"/>
        </w:rPr>
        <w:t xml:space="preserve">(in the case of a </w:t>
      </w:r>
      <w:proofErr w:type="spellStart"/>
      <w:r w:rsidR="00D64BCA" w:rsidRPr="00F404D2">
        <w:rPr>
          <w:rFonts w:ascii="Arial" w:hAnsi="Arial" w:cs="Arial"/>
        </w:rPr>
        <w:t>PTFC</w:t>
      </w:r>
      <w:proofErr w:type="spellEnd"/>
      <w:r w:rsidR="00D64BCA" w:rsidRPr="00F404D2">
        <w:rPr>
          <w:rFonts w:ascii="Arial" w:hAnsi="Arial" w:cs="Arial"/>
        </w:rPr>
        <w:t xml:space="preserve"> Course</w:t>
      </w:r>
      <w:r w:rsidR="00E92746" w:rsidRPr="00F404D2">
        <w:rPr>
          <w:rFonts w:ascii="Arial" w:hAnsi="Arial" w:cs="Arial"/>
        </w:rPr>
        <w:t xml:space="preserve"> to planningtogether@cafcass.gov.uk)</w:t>
      </w:r>
    </w:p>
    <w:p w14:paraId="70DDD403" w14:textId="77777777" w:rsidR="00032E68" w:rsidRPr="00F404D2" w:rsidRDefault="00032E68" w:rsidP="00032E68">
      <w:pPr>
        <w:pStyle w:val="ListParagraph"/>
        <w:tabs>
          <w:tab w:val="left" w:pos="426"/>
          <w:tab w:val="left" w:pos="950"/>
          <w:tab w:val="left" w:pos="6240"/>
        </w:tabs>
        <w:spacing w:before="80" w:line="24" w:lineRule="atLeast"/>
        <w:ind w:left="1440"/>
        <w:jc w:val="both"/>
        <w:rPr>
          <w:rFonts w:ascii="Arial" w:hAnsi="Arial" w:cs="Arial"/>
        </w:rPr>
      </w:pPr>
    </w:p>
    <w:p w14:paraId="4BED5B73" w14:textId="34245501" w:rsidR="00032E68" w:rsidRPr="00F404D2" w:rsidRDefault="00032E68" w:rsidP="00032E68">
      <w:pPr>
        <w:pStyle w:val="ListParagraph"/>
        <w:numPr>
          <w:ilvl w:val="1"/>
          <w:numId w:val="1"/>
        </w:numPr>
        <w:tabs>
          <w:tab w:val="left" w:pos="426"/>
          <w:tab w:val="left" w:pos="950"/>
          <w:tab w:val="left" w:pos="6240"/>
        </w:tabs>
        <w:spacing w:before="80" w:line="24" w:lineRule="atLeast"/>
        <w:jc w:val="both"/>
        <w:rPr>
          <w:rFonts w:ascii="Arial" w:hAnsi="Arial" w:cs="Arial"/>
        </w:rPr>
      </w:pPr>
      <w:r w:rsidRPr="00F404D2">
        <w:rPr>
          <w:rFonts w:ascii="Arial" w:hAnsi="Arial" w:cs="Arial"/>
        </w:rPr>
        <w:t>The activity provider must notify the court whether the parties attended at the conclusion of the activity directed.</w:t>
      </w:r>
    </w:p>
    <w:p w14:paraId="1C1835D5" w14:textId="77777777" w:rsidR="00043300" w:rsidRPr="00F404D2" w:rsidRDefault="00043300" w:rsidP="00043300">
      <w:pPr>
        <w:pStyle w:val="ListParagraph"/>
        <w:jc w:val="both"/>
        <w:rPr>
          <w:rFonts w:ascii="Arial" w:hAnsi="Arial" w:cs="Arial"/>
          <w:b/>
          <w:bCs/>
        </w:rPr>
      </w:pPr>
    </w:p>
    <w:p w14:paraId="6A3AA760" w14:textId="2BA961C3" w:rsidR="0069227F" w:rsidRPr="00F404D2" w:rsidRDefault="0069227F" w:rsidP="0069227F">
      <w:pPr>
        <w:pStyle w:val="ListParagraph"/>
        <w:numPr>
          <w:ilvl w:val="0"/>
          <w:numId w:val="1"/>
        </w:numPr>
        <w:jc w:val="both"/>
        <w:rPr>
          <w:rFonts w:ascii="Arial" w:hAnsi="Arial" w:cs="Arial"/>
          <w:b/>
          <w:bCs/>
          <w:color w:val="FF0000"/>
        </w:rPr>
      </w:pPr>
      <w:r w:rsidRPr="00F404D2">
        <w:rPr>
          <w:rFonts w:ascii="Arial" w:hAnsi="Arial" w:cs="Arial"/>
          <w:b/>
          <w:bCs/>
          <w:color w:val="FF0000"/>
        </w:rPr>
        <w:t>Evidence – Allegations of Domestic Abuse</w:t>
      </w:r>
    </w:p>
    <w:p w14:paraId="659D2439" w14:textId="77777777" w:rsidR="0069227F" w:rsidRPr="00F404D2" w:rsidRDefault="0069227F" w:rsidP="0069227F">
      <w:pPr>
        <w:pStyle w:val="ListParagraph"/>
        <w:jc w:val="both"/>
        <w:rPr>
          <w:rFonts w:ascii="Arial" w:hAnsi="Arial" w:cs="Arial"/>
          <w:b/>
          <w:bCs/>
        </w:rPr>
      </w:pPr>
    </w:p>
    <w:p w14:paraId="3ACAA36F" w14:textId="46C23A97" w:rsidR="0069227F" w:rsidRPr="00F404D2" w:rsidRDefault="00841B32" w:rsidP="0069227F">
      <w:pPr>
        <w:pStyle w:val="ListParagraph"/>
        <w:numPr>
          <w:ilvl w:val="1"/>
          <w:numId w:val="1"/>
        </w:numPr>
        <w:jc w:val="both"/>
        <w:rPr>
          <w:rFonts w:ascii="Arial" w:hAnsi="Arial" w:cs="Arial"/>
          <w:b/>
          <w:bCs/>
        </w:rPr>
      </w:pPr>
      <w:r w:rsidRPr="00F404D2">
        <w:rPr>
          <w:rFonts w:ascii="Arial" w:hAnsi="Arial" w:cs="Arial"/>
        </w:rPr>
        <w:t xml:space="preserve">Having considered the Application, Acknowledgement and Cafcass Letter the </w:t>
      </w:r>
      <w:r w:rsidR="00057833" w:rsidRPr="00F404D2">
        <w:rPr>
          <w:rFonts w:ascii="Arial" w:hAnsi="Arial" w:cs="Arial"/>
        </w:rPr>
        <w:t>Co</w:t>
      </w:r>
      <w:r w:rsidRPr="00F404D2">
        <w:rPr>
          <w:rFonts w:ascii="Arial" w:hAnsi="Arial" w:cs="Arial"/>
        </w:rPr>
        <w:t xml:space="preserve">urt considers that this matter </w:t>
      </w:r>
      <w:r w:rsidRPr="00F404D2">
        <w:rPr>
          <w:rFonts w:ascii="Arial" w:hAnsi="Arial" w:cs="Arial"/>
          <w:i/>
          <w:iCs/>
        </w:rPr>
        <w:t>may</w:t>
      </w:r>
      <w:r w:rsidRPr="00F404D2">
        <w:rPr>
          <w:rFonts w:ascii="Arial" w:hAnsi="Arial" w:cs="Arial"/>
        </w:rPr>
        <w:t xml:space="preserve"> require a hearing at which allegations concerning the parties past behaviour towards each other</w:t>
      </w:r>
      <w:r w:rsidR="00D16A7B" w:rsidRPr="00F404D2">
        <w:rPr>
          <w:rFonts w:ascii="Arial" w:hAnsi="Arial" w:cs="Arial"/>
        </w:rPr>
        <w:t xml:space="preserve"> and/or the child</w:t>
      </w:r>
      <w:r w:rsidR="00891406" w:rsidRPr="00F404D2">
        <w:rPr>
          <w:rFonts w:ascii="Arial" w:hAnsi="Arial" w:cs="Arial"/>
        </w:rPr>
        <w:t>[ren]</w:t>
      </w:r>
      <w:r w:rsidR="00D16A7B" w:rsidRPr="00F404D2">
        <w:rPr>
          <w:rFonts w:ascii="Arial" w:hAnsi="Arial" w:cs="Arial"/>
        </w:rPr>
        <w:t xml:space="preserve"> need to be determined by the court (a fact-finding hearing).</w:t>
      </w:r>
    </w:p>
    <w:p w14:paraId="61FCA042" w14:textId="77777777" w:rsidR="00D16A7B" w:rsidRPr="00F404D2" w:rsidRDefault="00D16A7B" w:rsidP="00D16A7B">
      <w:pPr>
        <w:pStyle w:val="ListParagraph"/>
        <w:ind w:left="1440"/>
        <w:jc w:val="both"/>
        <w:rPr>
          <w:rFonts w:ascii="Arial" w:hAnsi="Arial" w:cs="Arial"/>
        </w:rPr>
      </w:pPr>
    </w:p>
    <w:p w14:paraId="095F41F0" w14:textId="7CEE2B7D" w:rsidR="00D16A7B" w:rsidRPr="00F404D2" w:rsidRDefault="00D16A7B" w:rsidP="0069227F">
      <w:pPr>
        <w:pStyle w:val="ListParagraph"/>
        <w:numPr>
          <w:ilvl w:val="1"/>
          <w:numId w:val="1"/>
        </w:numPr>
        <w:jc w:val="both"/>
        <w:rPr>
          <w:rFonts w:ascii="Arial" w:hAnsi="Arial" w:cs="Arial"/>
        </w:rPr>
      </w:pPr>
      <w:r w:rsidRPr="00F404D2">
        <w:rPr>
          <w:rFonts w:ascii="Arial" w:hAnsi="Arial" w:cs="Arial"/>
        </w:rPr>
        <w:t xml:space="preserve">The following directions are given to </w:t>
      </w:r>
      <w:r w:rsidR="004E3AFE" w:rsidRPr="00F404D2">
        <w:rPr>
          <w:rFonts w:ascii="Arial" w:hAnsi="Arial" w:cs="Arial"/>
        </w:rPr>
        <w:t xml:space="preserve">assist the </w:t>
      </w:r>
      <w:r w:rsidR="00480BC1" w:rsidRPr="00F404D2">
        <w:rPr>
          <w:rFonts w:ascii="Arial" w:hAnsi="Arial" w:cs="Arial"/>
        </w:rPr>
        <w:t>C</w:t>
      </w:r>
      <w:r w:rsidR="004E3AFE" w:rsidRPr="00F404D2">
        <w:rPr>
          <w:rFonts w:ascii="Arial" w:hAnsi="Arial" w:cs="Arial"/>
        </w:rPr>
        <w:t xml:space="preserve">ourt in reach a decision as to whether a </w:t>
      </w:r>
      <w:r w:rsidR="008C6050" w:rsidRPr="00F404D2">
        <w:rPr>
          <w:rFonts w:ascii="Arial" w:hAnsi="Arial" w:cs="Arial"/>
        </w:rPr>
        <w:t>fact-finding</w:t>
      </w:r>
      <w:r w:rsidR="004E3AFE" w:rsidRPr="00F404D2">
        <w:rPr>
          <w:rFonts w:ascii="Arial" w:hAnsi="Arial" w:cs="Arial"/>
        </w:rPr>
        <w:t xml:space="preserve"> </w:t>
      </w:r>
      <w:r w:rsidR="00D95705" w:rsidRPr="00F404D2">
        <w:rPr>
          <w:rFonts w:ascii="Arial" w:hAnsi="Arial" w:cs="Arial"/>
        </w:rPr>
        <w:t>hearing will be necessary and proportionate in order to determine welfare issues with respect to the child[ren</w:t>
      </w:r>
      <w:r w:rsidR="00502D08" w:rsidRPr="00F404D2">
        <w:rPr>
          <w:rFonts w:ascii="Arial" w:hAnsi="Arial" w:cs="Arial"/>
        </w:rPr>
        <w:t>].</w:t>
      </w:r>
    </w:p>
    <w:p w14:paraId="087E63F1" w14:textId="77777777" w:rsidR="00FE30A8" w:rsidRPr="00F404D2" w:rsidRDefault="00FE30A8" w:rsidP="00FE30A8">
      <w:pPr>
        <w:pStyle w:val="ListParagraph"/>
        <w:rPr>
          <w:rFonts w:ascii="Arial" w:hAnsi="Arial" w:cs="Arial"/>
        </w:rPr>
      </w:pPr>
    </w:p>
    <w:p w14:paraId="1C7D2843" w14:textId="56DE847A" w:rsidR="00FE30A8" w:rsidRPr="00F404D2" w:rsidRDefault="00FE30A8" w:rsidP="0069227F">
      <w:pPr>
        <w:pStyle w:val="ListParagraph"/>
        <w:numPr>
          <w:ilvl w:val="1"/>
          <w:numId w:val="1"/>
        </w:numPr>
        <w:jc w:val="both"/>
        <w:rPr>
          <w:rFonts w:ascii="Arial" w:hAnsi="Arial" w:cs="Arial"/>
        </w:rPr>
      </w:pPr>
      <w:r w:rsidRPr="00F404D2">
        <w:rPr>
          <w:rFonts w:ascii="Arial" w:hAnsi="Arial" w:cs="Arial"/>
        </w:rPr>
        <w:t xml:space="preserve">Parties should note that </w:t>
      </w:r>
      <w:r w:rsidR="00484B6D" w:rsidRPr="00F404D2">
        <w:rPr>
          <w:rFonts w:ascii="Arial" w:hAnsi="Arial" w:cs="Arial"/>
        </w:rPr>
        <w:t xml:space="preserve">the </w:t>
      </w:r>
      <w:r w:rsidR="00480BC1" w:rsidRPr="00F404D2">
        <w:rPr>
          <w:rFonts w:ascii="Arial" w:hAnsi="Arial" w:cs="Arial"/>
        </w:rPr>
        <w:t>C</w:t>
      </w:r>
      <w:r w:rsidR="00484B6D" w:rsidRPr="00F404D2">
        <w:rPr>
          <w:rFonts w:ascii="Arial" w:hAnsi="Arial" w:cs="Arial"/>
        </w:rPr>
        <w:t xml:space="preserve">ourt </w:t>
      </w:r>
      <w:r w:rsidR="0051708F" w:rsidRPr="00F404D2">
        <w:rPr>
          <w:rFonts w:ascii="Arial" w:hAnsi="Arial" w:cs="Arial"/>
        </w:rPr>
        <w:t xml:space="preserve">does not require </w:t>
      </w:r>
      <w:r w:rsidR="00484B6D" w:rsidRPr="00F404D2">
        <w:rPr>
          <w:rFonts w:ascii="Arial" w:hAnsi="Arial" w:cs="Arial"/>
        </w:rPr>
        <w:t xml:space="preserve">a full statement concerning the issues and allegations at this stage but a list and summary only as directed below. The </w:t>
      </w:r>
      <w:r w:rsidR="0051708F" w:rsidRPr="00F404D2">
        <w:rPr>
          <w:rFonts w:ascii="Arial" w:hAnsi="Arial" w:cs="Arial"/>
        </w:rPr>
        <w:t>C</w:t>
      </w:r>
      <w:r w:rsidR="00484B6D" w:rsidRPr="00F404D2">
        <w:rPr>
          <w:rFonts w:ascii="Arial" w:hAnsi="Arial" w:cs="Arial"/>
        </w:rPr>
        <w:t>ourt will consider the need for further statements or evidence at the hearing.</w:t>
      </w:r>
    </w:p>
    <w:p w14:paraId="626D0AC9" w14:textId="77777777" w:rsidR="004A5D5F" w:rsidRPr="00F404D2" w:rsidRDefault="004A5D5F" w:rsidP="004A5D5F">
      <w:pPr>
        <w:pStyle w:val="ListParagraph"/>
        <w:rPr>
          <w:rFonts w:ascii="Arial" w:hAnsi="Arial" w:cs="Arial"/>
        </w:rPr>
      </w:pPr>
    </w:p>
    <w:p w14:paraId="7F5D093B" w14:textId="72704DF8" w:rsidR="00D66EDE" w:rsidRPr="00F404D2" w:rsidRDefault="00ED0714" w:rsidP="0069227F">
      <w:pPr>
        <w:pStyle w:val="ListParagraph"/>
        <w:numPr>
          <w:ilvl w:val="1"/>
          <w:numId w:val="1"/>
        </w:numPr>
        <w:jc w:val="both"/>
        <w:rPr>
          <w:rFonts w:ascii="Arial" w:hAnsi="Arial" w:cs="Arial"/>
        </w:rPr>
      </w:pPr>
      <w:r w:rsidRPr="00F404D2">
        <w:rPr>
          <w:rFonts w:ascii="Arial" w:hAnsi="Arial" w:cs="Arial"/>
        </w:rPr>
        <w:lastRenderedPageBreak/>
        <w:t xml:space="preserve">By no later than 4 pm on </w:t>
      </w:r>
      <w:sdt>
        <w:sdtPr>
          <w:rPr>
            <w:rFonts w:ascii="Arial" w:hAnsi="Arial" w:cs="Arial"/>
            <w:color w:val="FF0000"/>
          </w:rPr>
          <w:id w:val="-428659955"/>
          <w:placeholder>
            <w:docPart w:val="DefaultPlaceholder_-1854013437"/>
          </w:placeholder>
          <w:showingPlcHdr/>
          <w:date>
            <w:dateFormat w:val="d MMMM yyyy"/>
            <w:lid w:val="en-GB"/>
            <w:storeMappedDataAs w:val="dateTime"/>
            <w:calendar w:val="gregorian"/>
          </w:date>
        </w:sdt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r w:rsidRPr="00F404D2">
        <w:rPr>
          <w:rFonts w:ascii="Arial" w:hAnsi="Arial" w:cs="Arial"/>
        </w:rPr>
        <w:t xml:space="preserve">the </w:t>
      </w:r>
      <w:sdt>
        <w:sdtPr>
          <w:rPr>
            <w:rFonts w:ascii="Arial" w:hAnsi="Arial" w:cs="Arial"/>
          </w:rPr>
          <w:id w:val="1990894391"/>
          <w:placeholder>
            <w:docPart w:val="DefaultPlaceholder_-1854013438"/>
          </w:placeholder>
          <w:showingPlcHdr/>
          <w:comboBox>
            <w:listItem w:value="Choose an item."/>
            <w:listItem w:displayText="Applicant" w:value="Applicant"/>
            <w:listItem w:displayText="Respondent" w:value="Respondent"/>
          </w:comboBox>
        </w:sdtPr>
        <w:sdtContent>
          <w:r w:rsidR="009D45DD" w:rsidRPr="00F404D2">
            <w:rPr>
              <w:rStyle w:val="PlaceholderText"/>
              <w:rFonts w:ascii="Arial" w:hAnsi="Arial" w:cs="Arial"/>
              <w:color w:val="FF0000"/>
            </w:rPr>
            <w:t>Choose an item.</w:t>
          </w:r>
        </w:sdtContent>
      </w:sdt>
      <w:r w:rsidR="009D45DD" w:rsidRPr="00F404D2">
        <w:rPr>
          <w:rFonts w:ascii="Arial" w:hAnsi="Arial" w:cs="Arial"/>
        </w:rPr>
        <w:t xml:space="preserve"> </w:t>
      </w:r>
      <w:r w:rsidR="00E1671F" w:rsidRPr="00F404D2">
        <w:rPr>
          <w:rFonts w:ascii="Arial" w:hAnsi="Arial" w:cs="Arial"/>
        </w:rPr>
        <w:t xml:space="preserve">shall send to the </w:t>
      </w:r>
      <w:r w:rsidR="0051708F" w:rsidRPr="00F404D2">
        <w:rPr>
          <w:rFonts w:ascii="Arial" w:hAnsi="Arial" w:cs="Arial"/>
        </w:rPr>
        <w:t>C</w:t>
      </w:r>
      <w:r w:rsidR="00E1671F" w:rsidRPr="00F404D2">
        <w:rPr>
          <w:rFonts w:ascii="Arial" w:hAnsi="Arial" w:cs="Arial"/>
        </w:rPr>
        <w:t xml:space="preserve">ourt and to </w:t>
      </w:r>
      <w:r w:rsidR="0051708F" w:rsidRPr="00F404D2">
        <w:rPr>
          <w:rFonts w:ascii="Arial" w:hAnsi="Arial" w:cs="Arial"/>
        </w:rPr>
        <w:t>any other party</w:t>
      </w:r>
      <w:r w:rsidR="00E1671F" w:rsidRPr="00F404D2">
        <w:rPr>
          <w:rFonts w:ascii="Arial" w:hAnsi="Arial" w:cs="Arial"/>
        </w:rPr>
        <w:t xml:space="preserve"> a list </w:t>
      </w:r>
      <w:r w:rsidR="00BE24B2" w:rsidRPr="00F404D2">
        <w:rPr>
          <w:rFonts w:ascii="Arial" w:hAnsi="Arial" w:cs="Arial"/>
        </w:rPr>
        <w:t>of allegations of alleged domestic abuse against th</w:t>
      </w:r>
      <w:r w:rsidR="00D66EDE" w:rsidRPr="00F404D2">
        <w:rPr>
          <w:rFonts w:ascii="Arial" w:hAnsi="Arial" w:cs="Arial"/>
        </w:rPr>
        <w:t>e respondent. The list</w:t>
      </w:r>
      <w:r w:rsidR="008312AA" w:rsidRPr="00F404D2">
        <w:rPr>
          <w:rFonts w:ascii="Arial" w:hAnsi="Arial" w:cs="Arial"/>
        </w:rPr>
        <w:t>:</w:t>
      </w:r>
    </w:p>
    <w:p w14:paraId="2F3817BA" w14:textId="77777777" w:rsidR="00D66EDE" w:rsidRPr="00F404D2" w:rsidRDefault="00D66EDE" w:rsidP="00D66EDE">
      <w:pPr>
        <w:pStyle w:val="ListParagraph"/>
        <w:rPr>
          <w:rFonts w:ascii="Arial" w:hAnsi="Arial" w:cs="Arial"/>
        </w:rPr>
      </w:pPr>
    </w:p>
    <w:p w14:paraId="6C57F3E7" w14:textId="01ED3104" w:rsidR="00D66EDE" w:rsidRPr="00F404D2" w:rsidRDefault="008312AA" w:rsidP="00D66EDE">
      <w:pPr>
        <w:pStyle w:val="ListParagraph"/>
        <w:numPr>
          <w:ilvl w:val="2"/>
          <w:numId w:val="1"/>
        </w:numPr>
        <w:jc w:val="both"/>
        <w:rPr>
          <w:rFonts w:ascii="Arial" w:hAnsi="Arial" w:cs="Arial"/>
        </w:rPr>
      </w:pPr>
      <w:r w:rsidRPr="00F404D2">
        <w:rPr>
          <w:rFonts w:ascii="Arial" w:hAnsi="Arial" w:cs="Arial"/>
        </w:rPr>
        <w:t>Shall be i</w:t>
      </w:r>
      <w:r w:rsidR="00D66EDE" w:rsidRPr="00F404D2">
        <w:rPr>
          <w:rFonts w:ascii="Arial" w:hAnsi="Arial" w:cs="Arial"/>
        </w:rPr>
        <w:t>n date order (chronological);</w:t>
      </w:r>
    </w:p>
    <w:p w14:paraId="3C2E8ED8" w14:textId="3533B151" w:rsidR="00D66EDE" w:rsidRPr="00F404D2" w:rsidRDefault="00D66EDE" w:rsidP="00D66EDE">
      <w:pPr>
        <w:pStyle w:val="ListParagraph"/>
        <w:numPr>
          <w:ilvl w:val="2"/>
          <w:numId w:val="1"/>
        </w:numPr>
        <w:jc w:val="both"/>
        <w:rPr>
          <w:rFonts w:ascii="Arial" w:hAnsi="Arial" w:cs="Arial"/>
        </w:rPr>
      </w:pPr>
      <w:r w:rsidRPr="00F404D2">
        <w:rPr>
          <w:rFonts w:ascii="Arial" w:hAnsi="Arial" w:cs="Arial"/>
        </w:rPr>
        <w:t>Each individual allegation shall be in a new paragraph</w:t>
      </w:r>
      <w:r w:rsidR="0057476F" w:rsidRPr="00F404D2">
        <w:rPr>
          <w:rFonts w:ascii="Arial" w:hAnsi="Arial" w:cs="Arial"/>
        </w:rPr>
        <w:t xml:space="preserve"> and each paragraph shall be no more than 50 words long</w:t>
      </w:r>
      <w:r w:rsidR="00F12B82" w:rsidRPr="00F404D2">
        <w:rPr>
          <w:rFonts w:ascii="Arial" w:hAnsi="Arial" w:cs="Arial"/>
        </w:rPr>
        <w:t xml:space="preserve"> (or less if possible)</w:t>
      </w:r>
      <w:r w:rsidR="0057476F" w:rsidRPr="00F404D2">
        <w:rPr>
          <w:rFonts w:ascii="Arial" w:hAnsi="Arial" w:cs="Arial"/>
        </w:rPr>
        <w:t>;</w:t>
      </w:r>
    </w:p>
    <w:p w14:paraId="7DDB5587" w14:textId="481E37C5" w:rsidR="004A5D5F" w:rsidRPr="00F404D2" w:rsidRDefault="00D66EDE" w:rsidP="00D66EDE">
      <w:pPr>
        <w:pStyle w:val="ListParagraph"/>
        <w:numPr>
          <w:ilvl w:val="2"/>
          <w:numId w:val="1"/>
        </w:numPr>
        <w:jc w:val="both"/>
        <w:rPr>
          <w:rFonts w:ascii="Arial" w:hAnsi="Arial" w:cs="Arial"/>
        </w:rPr>
      </w:pPr>
      <w:r w:rsidRPr="00F404D2">
        <w:rPr>
          <w:rFonts w:ascii="Arial" w:hAnsi="Arial" w:cs="Arial"/>
        </w:rPr>
        <w:t xml:space="preserve">Each allegation shall include a </w:t>
      </w:r>
      <w:r w:rsidR="00F1381E" w:rsidRPr="00F404D2">
        <w:rPr>
          <w:rFonts w:ascii="Arial" w:hAnsi="Arial" w:cs="Arial"/>
          <w:u w:val="single"/>
        </w:rPr>
        <w:t>short</w:t>
      </w:r>
      <w:r w:rsidR="00F1381E" w:rsidRPr="00F404D2">
        <w:rPr>
          <w:rFonts w:ascii="Arial" w:hAnsi="Arial" w:cs="Arial"/>
        </w:rPr>
        <w:t xml:space="preserve"> </w:t>
      </w:r>
      <w:r w:rsidR="006A7A64" w:rsidRPr="00F404D2">
        <w:rPr>
          <w:rFonts w:ascii="Arial" w:hAnsi="Arial" w:cs="Arial"/>
        </w:rPr>
        <w:t>summary of the allegation</w:t>
      </w:r>
      <w:r w:rsidR="00F12B82" w:rsidRPr="00F404D2">
        <w:rPr>
          <w:rFonts w:ascii="Arial" w:hAnsi="Arial" w:cs="Arial"/>
        </w:rPr>
        <w:t>;</w:t>
      </w:r>
    </w:p>
    <w:p w14:paraId="1DB529AF" w14:textId="77777777" w:rsidR="00F1310D" w:rsidRPr="00F404D2" w:rsidRDefault="008A23DA" w:rsidP="00D66EDE">
      <w:pPr>
        <w:pStyle w:val="ListParagraph"/>
        <w:numPr>
          <w:ilvl w:val="2"/>
          <w:numId w:val="1"/>
        </w:numPr>
        <w:jc w:val="both"/>
        <w:rPr>
          <w:rFonts w:ascii="Arial" w:hAnsi="Arial" w:cs="Arial"/>
        </w:rPr>
      </w:pPr>
      <w:r w:rsidRPr="00F404D2">
        <w:rPr>
          <w:rFonts w:ascii="Arial" w:hAnsi="Arial" w:cs="Arial"/>
        </w:rPr>
        <w:t>The list shall be headed with the case number and the names of the parties/child[ren]</w:t>
      </w:r>
      <w:r w:rsidR="00F1310D" w:rsidRPr="00F404D2">
        <w:rPr>
          <w:rFonts w:ascii="Arial" w:hAnsi="Arial" w:cs="Arial"/>
        </w:rPr>
        <w:t>;</w:t>
      </w:r>
    </w:p>
    <w:p w14:paraId="0AE6512D" w14:textId="77777777" w:rsidR="00F1310D" w:rsidRPr="00F404D2" w:rsidRDefault="00F1310D" w:rsidP="00D66EDE">
      <w:pPr>
        <w:pStyle w:val="ListParagraph"/>
        <w:numPr>
          <w:ilvl w:val="2"/>
          <w:numId w:val="1"/>
        </w:numPr>
        <w:jc w:val="both"/>
        <w:rPr>
          <w:rFonts w:ascii="Arial" w:hAnsi="Arial" w:cs="Arial"/>
        </w:rPr>
      </w:pPr>
      <w:r w:rsidRPr="00F404D2">
        <w:rPr>
          <w:rFonts w:ascii="Arial" w:hAnsi="Arial" w:cs="Arial"/>
        </w:rPr>
        <w:t>The list shall be typed if possible;</w:t>
      </w:r>
    </w:p>
    <w:p w14:paraId="32792227" w14:textId="41CB1425" w:rsidR="00F1310D" w:rsidRPr="00F404D2" w:rsidRDefault="00F1310D" w:rsidP="00D66EDE">
      <w:pPr>
        <w:pStyle w:val="ListParagraph"/>
        <w:numPr>
          <w:ilvl w:val="2"/>
          <w:numId w:val="1"/>
        </w:numPr>
        <w:jc w:val="both"/>
        <w:rPr>
          <w:rFonts w:ascii="Arial" w:hAnsi="Arial" w:cs="Arial"/>
        </w:rPr>
      </w:pPr>
      <w:r w:rsidRPr="00F404D2">
        <w:rPr>
          <w:rFonts w:ascii="Arial" w:hAnsi="Arial" w:cs="Arial"/>
        </w:rPr>
        <w:t xml:space="preserve">The list shall be signed and dated by </w:t>
      </w:r>
      <w:r w:rsidR="000E4045" w:rsidRPr="00F404D2">
        <w:rPr>
          <w:rFonts w:ascii="Arial" w:hAnsi="Arial" w:cs="Arial"/>
        </w:rPr>
        <w:t xml:space="preserve">the </w:t>
      </w:r>
      <w:r w:rsidRPr="00F404D2">
        <w:rPr>
          <w:rFonts w:ascii="Arial" w:hAnsi="Arial" w:cs="Arial"/>
        </w:rPr>
        <w:t>relevant party</w:t>
      </w:r>
      <w:r w:rsidR="000E4045" w:rsidRPr="00F404D2">
        <w:rPr>
          <w:rFonts w:ascii="Arial" w:hAnsi="Arial" w:cs="Arial"/>
        </w:rPr>
        <w:t>;</w:t>
      </w:r>
    </w:p>
    <w:p w14:paraId="710800C5" w14:textId="5C2F5E19" w:rsidR="008A23DA" w:rsidRPr="00F404D2" w:rsidRDefault="00F1310D" w:rsidP="002F697C">
      <w:pPr>
        <w:pStyle w:val="ListParagraph"/>
        <w:numPr>
          <w:ilvl w:val="2"/>
          <w:numId w:val="1"/>
        </w:numPr>
        <w:jc w:val="both"/>
        <w:rPr>
          <w:rFonts w:ascii="Arial" w:hAnsi="Arial" w:cs="Arial"/>
        </w:rPr>
      </w:pPr>
      <w:r w:rsidRPr="00F404D2">
        <w:rPr>
          <w:rFonts w:ascii="Arial" w:hAnsi="Arial" w:cs="Arial"/>
        </w:rPr>
        <w:t xml:space="preserve">The list will conclude with the </w:t>
      </w:r>
      <w:r w:rsidR="00C0168E" w:rsidRPr="00F404D2">
        <w:rPr>
          <w:rFonts w:ascii="Arial" w:hAnsi="Arial" w:cs="Arial"/>
        </w:rPr>
        <w:t>a ‘Statement of Truth’ in the following form: “</w:t>
      </w:r>
      <w:r w:rsidR="00145E74" w:rsidRPr="00F404D2">
        <w:rPr>
          <w:rFonts w:ascii="Arial" w:hAnsi="Arial" w:cs="Arial"/>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008A23DA" w:rsidRPr="00F404D2">
        <w:rPr>
          <w:rFonts w:ascii="Arial" w:hAnsi="Arial" w:cs="Arial"/>
        </w:rPr>
        <w:t xml:space="preserve"> </w:t>
      </w:r>
    </w:p>
    <w:p w14:paraId="0CE271E2" w14:textId="77777777" w:rsidR="00F1381E" w:rsidRPr="00F404D2" w:rsidRDefault="00F1381E" w:rsidP="00F1381E">
      <w:pPr>
        <w:pStyle w:val="ListParagraph"/>
        <w:ind w:left="2160"/>
        <w:jc w:val="both"/>
        <w:rPr>
          <w:rFonts w:ascii="Arial" w:hAnsi="Arial" w:cs="Arial"/>
        </w:rPr>
      </w:pPr>
    </w:p>
    <w:p w14:paraId="1FF777B4" w14:textId="1B93187A" w:rsidR="00AC2DD5" w:rsidRPr="00F404D2" w:rsidRDefault="00AC2DD5" w:rsidP="00AC2DD5">
      <w:pPr>
        <w:pStyle w:val="ListParagraph"/>
        <w:numPr>
          <w:ilvl w:val="1"/>
          <w:numId w:val="1"/>
        </w:numPr>
        <w:jc w:val="both"/>
        <w:rPr>
          <w:rFonts w:ascii="Arial" w:hAnsi="Arial" w:cs="Arial"/>
        </w:rPr>
      </w:pPr>
      <w:r w:rsidRPr="00F404D2">
        <w:rPr>
          <w:rFonts w:ascii="Arial" w:hAnsi="Arial" w:cs="Arial"/>
        </w:rPr>
        <w:t xml:space="preserve">By no later than 4 pm on </w:t>
      </w:r>
      <w:sdt>
        <w:sdtPr>
          <w:rPr>
            <w:rFonts w:ascii="Arial" w:hAnsi="Arial" w:cs="Arial"/>
            <w:color w:val="FF0000"/>
          </w:rPr>
          <w:id w:val="585955473"/>
          <w:placeholder>
            <w:docPart w:val="9087FC0FD9E54BA58DCEEE94A4877CBA"/>
          </w:placeholder>
          <w:showingPlcHdr/>
          <w:date>
            <w:dateFormat w:val="d MMMM yyyy"/>
            <w:lid w:val="en-GB"/>
            <w:storeMappedDataAs w:val="dateTime"/>
            <w:calendar w:val="gregorian"/>
          </w:date>
        </w:sdt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r w:rsidRPr="00F404D2">
        <w:rPr>
          <w:rFonts w:ascii="Arial" w:hAnsi="Arial" w:cs="Arial"/>
        </w:rPr>
        <w:t xml:space="preserve">the </w:t>
      </w:r>
      <w:sdt>
        <w:sdtPr>
          <w:rPr>
            <w:rFonts w:ascii="Arial" w:hAnsi="Arial" w:cs="Arial"/>
          </w:rPr>
          <w:id w:val="1094983314"/>
          <w:placeholder>
            <w:docPart w:val="68444A64058E4885AB3DB95BB6C6F419"/>
          </w:placeholder>
          <w:showingPlcHdr/>
          <w:comboBox>
            <w:listItem w:value="Choose an item."/>
            <w:listItem w:displayText="Applicant" w:value="Applicant"/>
            <w:listItem w:displayText="Respondent" w:value="Respondent"/>
          </w:comboBox>
        </w:sdtPr>
        <w:sdtContent>
          <w:r w:rsidR="009D45DD" w:rsidRPr="00F404D2">
            <w:rPr>
              <w:rStyle w:val="PlaceholderText"/>
              <w:rFonts w:ascii="Arial" w:hAnsi="Arial" w:cs="Arial"/>
              <w:color w:val="FF0000"/>
            </w:rPr>
            <w:t>Choose an item.</w:t>
          </w:r>
        </w:sdtContent>
      </w:sdt>
      <w:r w:rsidR="009D45DD" w:rsidRPr="00F404D2">
        <w:rPr>
          <w:rFonts w:ascii="Arial" w:hAnsi="Arial" w:cs="Arial"/>
        </w:rPr>
        <w:t xml:space="preserve"> </w:t>
      </w:r>
      <w:r w:rsidRPr="00F404D2">
        <w:rPr>
          <w:rFonts w:ascii="Arial" w:hAnsi="Arial" w:cs="Arial"/>
        </w:rPr>
        <w:t xml:space="preserve">shall send to the </w:t>
      </w:r>
      <w:r w:rsidR="006A49DD" w:rsidRPr="00F404D2">
        <w:rPr>
          <w:rFonts w:ascii="Arial" w:hAnsi="Arial" w:cs="Arial"/>
        </w:rPr>
        <w:t>C</w:t>
      </w:r>
      <w:r w:rsidRPr="00F404D2">
        <w:rPr>
          <w:rFonts w:ascii="Arial" w:hAnsi="Arial" w:cs="Arial"/>
        </w:rPr>
        <w:t>ourt and to the other parties a list in response to the allegations made by the Applicant. The list in response:</w:t>
      </w:r>
    </w:p>
    <w:p w14:paraId="73B80456" w14:textId="77777777" w:rsidR="00AC2DD5" w:rsidRPr="00F404D2" w:rsidRDefault="00AC2DD5" w:rsidP="00AC2DD5">
      <w:pPr>
        <w:pStyle w:val="ListParagraph"/>
        <w:rPr>
          <w:rFonts w:ascii="Arial" w:hAnsi="Arial" w:cs="Arial"/>
        </w:rPr>
      </w:pPr>
    </w:p>
    <w:p w14:paraId="758B502C" w14:textId="63FBCD1E" w:rsidR="00AC2DD5" w:rsidRPr="00F404D2" w:rsidRDefault="00AC2DD5" w:rsidP="00AC2DD5">
      <w:pPr>
        <w:pStyle w:val="ListParagraph"/>
        <w:numPr>
          <w:ilvl w:val="2"/>
          <w:numId w:val="1"/>
        </w:numPr>
        <w:jc w:val="both"/>
        <w:rPr>
          <w:rFonts w:ascii="Arial" w:hAnsi="Arial" w:cs="Arial"/>
        </w:rPr>
      </w:pPr>
      <w:r w:rsidRPr="00F404D2">
        <w:rPr>
          <w:rFonts w:ascii="Arial" w:hAnsi="Arial" w:cs="Arial"/>
        </w:rPr>
        <w:t>Shall be in date order (chronological) following the same numbered paragraphs</w:t>
      </w:r>
      <w:r w:rsidR="00350204" w:rsidRPr="00F404D2">
        <w:rPr>
          <w:rFonts w:ascii="Arial" w:hAnsi="Arial" w:cs="Arial"/>
        </w:rPr>
        <w:t xml:space="preserve"> as the </w:t>
      </w:r>
      <w:r w:rsidR="0025156A" w:rsidRPr="00F404D2">
        <w:rPr>
          <w:rFonts w:ascii="Arial" w:hAnsi="Arial" w:cs="Arial"/>
        </w:rPr>
        <w:t xml:space="preserve">list made by the </w:t>
      </w:r>
      <w:sdt>
        <w:sdtPr>
          <w:rPr>
            <w:rFonts w:ascii="Arial" w:hAnsi="Arial" w:cs="Arial"/>
          </w:rPr>
          <w:id w:val="-2111734281"/>
          <w:placeholder>
            <w:docPart w:val="FA82FC0BF09548DAA4258429E02FBB5F"/>
          </w:placeholder>
          <w:showingPlcHdr/>
          <w:comboBox>
            <w:listItem w:value="Choose an item."/>
            <w:listItem w:displayText="Applicant" w:value="Applicant"/>
            <w:listItem w:displayText="Respondent" w:value="Respondent"/>
          </w:comboBox>
        </w:sdtPr>
        <w:sdtContent>
          <w:r w:rsidR="0025156A" w:rsidRPr="00F404D2">
            <w:rPr>
              <w:rStyle w:val="PlaceholderText"/>
              <w:rFonts w:ascii="Arial" w:hAnsi="Arial" w:cs="Arial"/>
              <w:color w:val="FF0000"/>
            </w:rPr>
            <w:t>Choose an item.</w:t>
          </w:r>
        </w:sdtContent>
      </w:sdt>
      <w:r w:rsidRPr="00F404D2">
        <w:rPr>
          <w:rFonts w:ascii="Arial" w:hAnsi="Arial" w:cs="Arial"/>
        </w:rPr>
        <w:t>;</w:t>
      </w:r>
    </w:p>
    <w:p w14:paraId="7C8FAEC7" w14:textId="5FB7075A" w:rsidR="00AC2DD5" w:rsidRPr="00F404D2" w:rsidRDefault="00AC2DD5" w:rsidP="00AC2DD5">
      <w:pPr>
        <w:pStyle w:val="ListParagraph"/>
        <w:numPr>
          <w:ilvl w:val="2"/>
          <w:numId w:val="1"/>
        </w:numPr>
        <w:jc w:val="both"/>
        <w:rPr>
          <w:rFonts w:ascii="Arial" w:hAnsi="Arial" w:cs="Arial"/>
        </w:rPr>
      </w:pPr>
      <w:r w:rsidRPr="00F404D2">
        <w:rPr>
          <w:rFonts w:ascii="Arial" w:hAnsi="Arial" w:cs="Arial"/>
        </w:rPr>
        <w:t xml:space="preserve">Each individual </w:t>
      </w:r>
      <w:r w:rsidR="000004E8" w:rsidRPr="00F404D2">
        <w:rPr>
          <w:rFonts w:ascii="Arial" w:hAnsi="Arial" w:cs="Arial"/>
        </w:rPr>
        <w:t xml:space="preserve">response </w:t>
      </w:r>
      <w:r w:rsidRPr="00F404D2">
        <w:rPr>
          <w:rFonts w:ascii="Arial" w:hAnsi="Arial" w:cs="Arial"/>
        </w:rPr>
        <w:t>shall be in a new numbered paragraph</w:t>
      </w:r>
      <w:r w:rsidR="00217366" w:rsidRPr="00F404D2">
        <w:rPr>
          <w:rFonts w:ascii="Arial" w:hAnsi="Arial" w:cs="Arial"/>
        </w:rPr>
        <w:t xml:space="preserve"> indicating whether the allegation is admitted or denied</w:t>
      </w:r>
      <w:r w:rsidRPr="00F404D2">
        <w:rPr>
          <w:rFonts w:ascii="Arial" w:hAnsi="Arial" w:cs="Arial"/>
        </w:rPr>
        <w:t xml:space="preserve"> and</w:t>
      </w:r>
      <w:r w:rsidR="00674336" w:rsidRPr="00F404D2">
        <w:rPr>
          <w:rFonts w:ascii="Arial" w:hAnsi="Arial" w:cs="Arial"/>
        </w:rPr>
        <w:t xml:space="preserve"> providing the context of any admission or denial that is </w:t>
      </w:r>
      <w:r w:rsidRPr="00F404D2">
        <w:rPr>
          <w:rFonts w:ascii="Arial" w:hAnsi="Arial" w:cs="Arial"/>
        </w:rPr>
        <w:t>no more than 50 words long (or less if possible);</w:t>
      </w:r>
    </w:p>
    <w:p w14:paraId="05D250E4" w14:textId="77777777" w:rsidR="00AC2DD5" w:rsidRPr="00F404D2" w:rsidRDefault="00AC2DD5" w:rsidP="00AC2DD5">
      <w:pPr>
        <w:pStyle w:val="ListParagraph"/>
        <w:numPr>
          <w:ilvl w:val="2"/>
          <w:numId w:val="1"/>
        </w:numPr>
        <w:jc w:val="both"/>
        <w:rPr>
          <w:rFonts w:ascii="Arial" w:hAnsi="Arial" w:cs="Arial"/>
        </w:rPr>
      </w:pPr>
      <w:r w:rsidRPr="00F404D2">
        <w:rPr>
          <w:rFonts w:ascii="Arial" w:hAnsi="Arial" w:cs="Arial"/>
        </w:rPr>
        <w:t>The list shall be headed with the case number and the names of the parties/child[ren];</w:t>
      </w:r>
    </w:p>
    <w:p w14:paraId="7075E024" w14:textId="77777777" w:rsidR="00AC2DD5" w:rsidRPr="00F404D2" w:rsidRDefault="00AC2DD5" w:rsidP="00AC2DD5">
      <w:pPr>
        <w:pStyle w:val="ListParagraph"/>
        <w:numPr>
          <w:ilvl w:val="2"/>
          <w:numId w:val="1"/>
        </w:numPr>
        <w:jc w:val="both"/>
        <w:rPr>
          <w:rFonts w:ascii="Arial" w:hAnsi="Arial" w:cs="Arial"/>
        </w:rPr>
      </w:pPr>
      <w:r w:rsidRPr="00F404D2">
        <w:rPr>
          <w:rFonts w:ascii="Arial" w:hAnsi="Arial" w:cs="Arial"/>
        </w:rPr>
        <w:t>The list shall be typed if possible;</w:t>
      </w:r>
    </w:p>
    <w:p w14:paraId="7524B073" w14:textId="77777777" w:rsidR="00AC2DD5" w:rsidRPr="00F404D2" w:rsidRDefault="00AC2DD5" w:rsidP="00AC2DD5">
      <w:pPr>
        <w:pStyle w:val="ListParagraph"/>
        <w:numPr>
          <w:ilvl w:val="2"/>
          <w:numId w:val="1"/>
        </w:numPr>
        <w:jc w:val="both"/>
        <w:rPr>
          <w:rFonts w:ascii="Arial" w:hAnsi="Arial" w:cs="Arial"/>
        </w:rPr>
      </w:pPr>
      <w:r w:rsidRPr="00F404D2">
        <w:rPr>
          <w:rFonts w:ascii="Arial" w:hAnsi="Arial" w:cs="Arial"/>
        </w:rPr>
        <w:t>The list shall be signed and dated by the relevant party;</w:t>
      </w:r>
    </w:p>
    <w:p w14:paraId="5DF221D8" w14:textId="77777777" w:rsidR="00765093" w:rsidRPr="00F404D2" w:rsidRDefault="00AC2DD5" w:rsidP="00AC2DD5">
      <w:pPr>
        <w:pStyle w:val="ListParagraph"/>
        <w:numPr>
          <w:ilvl w:val="2"/>
          <w:numId w:val="1"/>
        </w:numPr>
        <w:jc w:val="both"/>
        <w:rPr>
          <w:rFonts w:ascii="Arial" w:hAnsi="Arial" w:cs="Arial"/>
        </w:rPr>
      </w:pPr>
      <w:r w:rsidRPr="00F404D2">
        <w:rPr>
          <w:rFonts w:ascii="Arial" w:hAnsi="Arial" w:cs="Arial"/>
        </w:rPr>
        <w:t>The list will conclude with the a ‘Statement of Truth’ in the following form: ““I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p>
    <w:p w14:paraId="2D0934B6" w14:textId="2CA515EA" w:rsidR="00765093" w:rsidRPr="00F404D2" w:rsidRDefault="00765093" w:rsidP="00765093">
      <w:pPr>
        <w:pStyle w:val="ListParagraph"/>
        <w:numPr>
          <w:ilvl w:val="2"/>
          <w:numId w:val="1"/>
        </w:numPr>
        <w:jc w:val="both"/>
        <w:rPr>
          <w:rFonts w:ascii="Arial" w:hAnsi="Arial" w:cs="Arial"/>
        </w:rPr>
      </w:pPr>
      <w:r w:rsidRPr="00F404D2">
        <w:rPr>
          <w:rFonts w:ascii="Arial" w:hAnsi="Arial" w:cs="Arial"/>
        </w:rPr>
        <w:t xml:space="preserve">If the </w:t>
      </w:r>
      <w:sdt>
        <w:sdtPr>
          <w:rPr>
            <w:rFonts w:ascii="Arial" w:hAnsi="Arial" w:cs="Arial"/>
          </w:rPr>
          <w:id w:val="1416050544"/>
          <w:placeholder>
            <w:docPart w:val="E408C29E7AFF4C96983D80F4CE0C7734"/>
          </w:placeholder>
          <w:showingPlcHdr/>
          <w:comboBox>
            <w:listItem w:value="Choose an item."/>
            <w:listItem w:displayText="Applicant" w:value="Applicant"/>
            <w:listItem w:displayText="Respondent" w:value="Respondent"/>
          </w:comboBox>
        </w:sdt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 xml:space="preserve">makes any allegations of domestic abuse against the </w:t>
      </w:r>
      <w:sdt>
        <w:sdtPr>
          <w:rPr>
            <w:rFonts w:ascii="Arial" w:hAnsi="Arial" w:cs="Arial"/>
          </w:rPr>
          <w:id w:val="2016337512"/>
          <w:placeholder>
            <w:docPart w:val="EAE8CD8F585F49EFAA8884D6F4E09F5D"/>
          </w:placeholder>
          <w:showingPlcHdr/>
          <w:comboBox>
            <w:listItem w:value="Choose an item."/>
            <w:listItem w:displayText="Applicant" w:value="Applicant"/>
            <w:listItem w:displayText="Respondent" w:value="Respondent"/>
          </w:comboBox>
        </w:sdtPr>
        <w:sdtContent>
          <w:r w:rsidR="00337599" w:rsidRPr="00F404D2">
            <w:rPr>
              <w:rStyle w:val="PlaceholderText"/>
              <w:rFonts w:ascii="Arial" w:hAnsi="Arial" w:cs="Arial"/>
              <w:color w:val="FF0000"/>
            </w:rPr>
            <w:t>Choose an item.</w:t>
          </w:r>
        </w:sdtContent>
      </w:sdt>
      <w:r w:rsidR="004513C1" w:rsidRPr="00F404D2">
        <w:rPr>
          <w:rFonts w:ascii="Arial" w:hAnsi="Arial" w:cs="Arial"/>
        </w:rPr>
        <w:t xml:space="preserve">, the </w:t>
      </w:r>
      <w:sdt>
        <w:sdtPr>
          <w:rPr>
            <w:rFonts w:ascii="Arial" w:hAnsi="Arial" w:cs="Arial"/>
          </w:rPr>
          <w:id w:val="299351474"/>
          <w:placeholder>
            <w:docPart w:val="F959D528534642A0AC6C332540314AC0"/>
          </w:placeholder>
          <w:showingPlcHdr/>
          <w:comboBox>
            <w:listItem w:value="Choose an item."/>
            <w:listItem w:displayText="Applicant" w:value="Applicant"/>
            <w:listItem w:displayText="Respondent" w:value="Respondent"/>
          </w:comboBox>
        </w:sdt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 xml:space="preserve">shall also set them out in a further chronological list in the same format and complying with the same directions as set out in paragraph (d) above. </w:t>
      </w:r>
    </w:p>
    <w:p w14:paraId="057B7A88" w14:textId="77777777" w:rsidR="00CC27F2" w:rsidRPr="00F404D2" w:rsidRDefault="00CC27F2" w:rsidP="00CC27F2">
      <w:pPr>
        <w:pStyle w:val="ListParagraph"/>
        <w:ind w:left="1440"/>
        <w:jc w:val="both"/>
        <w:rPr>
          <w:rFonts w:ascii="Arial" w:hAnsi="Arial" w:cs="Arial"/>
        </w:rPr>
      </w:pPr>
    </w:p>
    <w:p w14:paraId="68125332" w14:textId="78B98DC2" w:rsidR="00CC27F2" w:rsidRPr="00F404D2" w:rsidRDefault="00601F9E" w:rsidP="00F1381E">
      <w:pPr>
        <w:pStyle w:val="ListParagraph"/>
        <w:numPr>
          <w:ilvl w:val="1"/>
          <w:numId w:val="1"/>
        </w:numPr>
        <w:jc w:val="both"/>
        <w:rPr>
          <w:rFonts w:ascii="Arial" w:hAnsi="Arial" w:cs="Arial"/>
        </w:rPr>
      </w:pPr>
      <w:r w:rsidRPr="00F404D2">
        <w:rPr>
          <w:rFonts w:ascii="Arial" w:hAnsi="Arial" w:cs="Arial"/>
        </w:rPr>
        <w:t xml:space="preserve">If the </w:t>
      </w:r>
      <w:sdt>
        <w:sdtPr>
          <w:rPr>
            <w:rFonts w:ascii="Arial" w:hAnsi="Arial" w:cs="Arial"/>
          </w:rPr>
          <w:id w:val="1664818570"/>
          <w:placeholder>
            <w:docPart w:val="5AD3824D22D149CD929C3E464062A5F1"/>
          </w:placeholder>
          <w:showingPlcHdr/>
          <w:comboBox>
            <w:listItem w:value="Choose an item."/>
            <w:listItem w:displayText="Applicant" w:value="Applicant"/>
            <w:listItem w:displayText="Respondent" w:value="Respondent"/>
          </w:comboBox>
        </w:sdt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00765093" w:rsidRPr="00F404D2">
        <w:rPr>
          <w:rFonts w:ascii="Arial" w:hAnsi="Arial" w:cs="Arial"/>
        </w:rPr>
        <w:t>makes</w:t>
      </w:r>
      <w:r w:rsidR="00FC5966" w:rsidRPr="00F404D2">
        <w:rPr>
          <w:rFonts w:ascii="Arial" w:hAnsi="Arial" w:cs="Arial"/>
        </w:rPr>
        <w:t xml:space="preserve"> allegations against the </w:t>
      </w:r>
      <w:sdt>
        <w:sdtPr>
          <w:rPr>
            <w:rFonts w:ascii="Arial" w:hAnsi="Arial" w:cs="Arial"/>
          </w:rPr>
          <w:id w:val="853618641"/>
          <w:placeholder>
            <w:docPart w:val="1F5A659946E84001BC7F345B352A8A60"/>
          </w:placeholder>
          <w:showingPlcHdr/>
          <w:comboBox>
            <w:listItem w:value="Choose an item."/>
            <w:listItem w:displayText="Applicant" w:value="Applicant"/>
            <w:listItem w:displayText="Respondent" w:value="Respondent"/>
          </w:comboBox>
        </w:sdt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00765093" w:rsidRPr="00F404D2">
        <w:rPr>
          <w:rFonts w:ascii="Arial" w:hAnsi="Arial" w:cs="Arial"/>
        </w:rPr>
        <w:t xml:space="preserve">in accordance with paragraph </w:t>
      </w:r>
      <w:r w:rsidR="00E14E95" w:rsidRPr="00F404D2">
        <w:rPr>
          <w:rFonts w:ascii="Arial" w:hAnsi="Arial" w:cs="Arial"/>
        </w:rPr>
        <w:t>(e)(vii)</w:t>
      </w:r>
      <w:r w:rsidR="00765093" w:rsidRPr="00F404D2">
        <w:rPr>
          <w:rFonts w:ascii="Arial" w:hAnsi="Arial" w:cs="Arial"/>
        </w:rPr>
        <w:t xml:space="preserve"> above,</w:t>
      </w:r>
      <w:r w:rsidR="00E14E95" w:rsidRPr="00F404D2">
        <w:rPr>
          <w:rFonts w:ascii="Arial" w:hAnsi="Arial" w:cs="Arial"/>
        </w:rPr>
        <w:t xml:space="preserve"> the Applicant shall send to the court and to the other parties</w:t>
      </w:r>
      <w:r w:rsidR="004513C1" w:rsidRPr="00F404D2">
        <w:rPr>
          <w:rFonts w:ascii="Arial" w:hAnsi="Arial" w:cs="Arial"/>
        </w:rPr>
        <w:t xml:space="preserve"> </w:t>
      </w:r>
      <w:r w:rsidR="00D730C3" w:rsidRPr="00F404D2">
        <w:rPr>
          <w:rFonts w:ascii="Arial" w:hAnsi="Arial" w:cs="Arial"/>
        </w:rPr>
        <w:t xml:space="preserve">by no later than 4 pm on </w:t>
      </w:r>
      <w:sdt>
        <w:sdtPr>
          <w:rPr>
            <w:rFonts w:ascii="Arial" w:hAnsi="Arial" w:cs="Arial"/>
            <w:color w:val="FF0000"/>
          </w:rPr>
          <w:id w:val="-1381232360"/>
          <w:placeholder>
            <w:docPart w:val="79128DB509FC4428B8619250FEF777E5"/>
          </w:placeholder>
          <w:showingPlcHdr/>
          <w:date>
            <w:dateFormat w:val="d MMMM yyyy"/>
            <w:lid w:val="en-GB"/>
            <w:storeMappedDataAs w:val="dateTime"/>
            <w:calendar w:val="gregorian"/>
          </w:date>
        </w:sdtPr>
        <w:sdtContent>
          <w:r w:rsidR="00D730C3" w:rsidRPr="00F404D2">
            <w:rPr>
              <w:rStyle w:val="PlaceholderText"/>
              <w:rFonts w:ascii="Arial" w:hAnsi="Arial" w:cs="Arial"/>
              <w:color w:val="FF0000"/>
            </w:rPr>
            <w:t>Click or tap to enter a date.</w:t>
          </w:r>
        </w:sdtContent>
      </w:sdt>
      <w:r w:rsidR="00843DFE" w:rsidRPr="00F404D2">
        <w:rPr>
          <w:rFonts w:ascii="Arial" w:hAnsi="Arial" w:cs="Arial"/>
          <w:color w:val="FF0000"/>
        </w:rPr>
        <w:t xml:space="preserve"> </w:t>
      </w:r>
      <w:r w:rsidR="00843DFE" w:rsidRPr="00F404D2">
        <w:rPr>
          <w:rFonts w:ascii="Arial" w:hAnsi="Arial" w:cs="Arial"/>
        </w:rPr>
        <w:t xml:space="preserve">a list of responses complying with the same format </w:t>
      </w:r>
      <w:r w:rsidR="00A64523" w:rsidRPr="00F404D2">
        <w:rPr>
          <w:rFonts w:ascii="Arial" w:hAnsi="Arial" w:cs="Arial"/>
        </w:rPr>
        <w:t>and directions as set out in paragraph (e) above.</w:t>
      </w:r>
    </w:p>
    <w:p w14:paraId="2378BF8C" w14:textId="77777777" w:rsidR="00FA17E7" w:rsidRPr="00F404D2" w:rsidRDefault="00FA17E7" w:rsidP="00FA17E7">
      <w:pPr>
        <w:pStyle w:val="ListParagraph"/>
        <w:ind w:left="1440"/>
        <w:jc w:val="both"/>
        <w:rPr>
          <w:rFonts w:ascii="Arial" w:hAnsi="Arial" w:cs="Arial"/>
        </w:rPr>
      </w:pPr>
    </w:p>
    <w:p w14:paraId="6364D707" w14:textId="752966C0" w:rsidR="00FA17E7" w:rsidRPr="00F404D2" w:rsidRDefault="00FA17E7" w:rsidP="00FA17E7">
      <w:pPr>
        <w:pStyle w:val="ListParagraph"/>
        <w:numPr>
          <w:ilvl w:val="0"/>
          <w:numId w:val="1"/>
        </w:numPr>
        <w:jc w:val="both"/>
        <w:rPr>
          <w:rFonts w:ascii="Arial" w:hAnsi="Arial" w:cs="Arial"/>
          <w:b/>
          <w:bCs/>
          <w:color w:val="FF0000"/>
        </w:rPr>
      </w:pPr>
      <w:r w:rsidRPr="00F404D2">
        <w:rPr>
          <w:rFonts w:ascii="Arial" w:hAnsi="Arial" w:cs="Arial"/>
          <w:b/>
          <w:bCs/>
          <w:color w:val="FF0000"/>
        </w:rPr>
        <w:t>Evidence – Allegations of Health Issues:</w:t>
      </w:r>
    </w:p>
    <w:p w14:paraId="2C7E9B6F" w14:textId="77777777" w:rsidR="00FA17E7" w:rsidRPr="00F404D2" w:rsidRDefault="00FA17E7" w:rsidP="00FA17E7">
      <w:pPr>
        <w:pStyle w:val="ListParagraph"/>
        <w:jc w:val="both"/>
        <w:rPr>
          <w:rFonts w:ascii="Arial" w:hAnsi="Arial" w:cs="Arial"/>
        </w:rPr>
      </w:pPr>
    </w:p>
    <w:p w14:paraId="51E1669D" w14:textId="69D9B577" w:rsidR="00FA17E7" w:rsidRPr="00F404D2" w:rsidRDefault="00C32AAC" w:rsidP="00FA17E7">
      <w:pPr>
        <w:pStyle w:val="ListParagraph"/>
        <w:numPr>
          <w:ilvl w:val="1"/>
          <w:numId w:val="1"/>
        </w:numPr>
        <w:jc w:val="both"/>
        <w:rPr>
          <w:rFonts w:ascii="Arial" w:hAnsi="Arial" w:cs="Arial"/>
        </w:rPr>
      </w:pPr>
      <w:r w:rsidRPr="00F404D2">
        <w:rPr>
          <w:rFonts w:ascii="Arial" w:hAnsi="Arial" w:cs="Arial"/>
        </w:rPr>
        <w:t xml:space="preserve">The court notes that the </w:t>
      </w:r>
      <w:sdt>
        <w:sdtPr>
          <w:rPr>
            <w:rFonts w:ascii="Arial" w:hAnsi="Arial" w:cs="Arial"/>
          </w:rPr>
          <w:id w:val="1730186873"/>
          <w:placeholder>
            <w:docPart w:val="BFE21265EB7F4EB49B32A0775FE86621"/>
          </w:placeholder>
          <w:showingPlcHdr/>
          <w:comboBox>
            <w:listItem w:value="Choose an item."/>
            <w:listItem w:displayText="Applicant" w:value="Applicant"/>
            <w:listItem w:displayText="Respondent" w:value="Respondent"/>
          </w:comboBox>
        </w:sdt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 xml:space="preserve">makes allegations that the </w:t>
      </w:r>
      <w:sdt>
        <w:sdtPr>
          <w:rPr>
            <w:rFonts w:ascii="Arial" w:hAnsi="Arial" w:cs="Arial"/>
          </w:rPr>
          <w:id w:val="49819367"/>
          <w:placeholder>
            <w:docPart w:val="5AC628201F474202BD5B15F60B1B7ACD"/>
          </w:placeholder>
          <w:showingPlcHdr/>
          <w:comboBox>
            <w:listItem w:value="Choose an item."/>
            <w:listItem w:displayText="Applicant" w:value="Applicant"/>
            <w:listItem w:displayText="Respondent" w:value="Respondent"/>
          </w:comboBox>
        </w:sdt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 xml:space="preserve">has health issues (physical or mental) that are asserted to be relevant to </w:t>
      </w:r>
      <w:r w:rsidR="00DB2394" w:rsidRPr="00F404D2">
        <w:rPr>
          <w:rFonts w:ascii="Arial" w:hAnsi="Arial" w:cs="Arial"/>
        </w:rPr>
        <w:t>the welfare of the child.</w:t>
      </w:r>
    </w:p>
    <w:p w14:paraId="1539FCC5" w14:textId="77777777" w:rsidR="00DB2394" w:rsidRPr="00F404D2" w:rsidRDefault="00DB2394" w:rsidP="00DB2394">
      <w:pPr>
        <w:pStyle w:val="ListParagraph"/>
        <w:ind w:left="1440"/>
        <w:jc w:val="both"/>
        <w:rPr>
          <w:rFonts w:ascii="Arial" w:hAnsi="Arial" w:cs="Arial"/>
        </w:rPr>
      </w:pPr>
    </w:p>
    <w:p w14:paraId="1AF85A73" w14:textId="08608921" w:rsidR="00DB2394" w:rsidRPr="00F404D2" w:rsidRDefault="00DB2394" w:rsidP="00FA17E7">
      <w:pPr>
        <w:pStyle w:val="ListParagraph"/>
        <w:numPr>
          <w:ilvl w:val="1"/>
          <w:numId w:val="1"/>
        </w:numPr>
        <w:jc w:val="both"/>
        <w:rPr>
          <w:rFonts w:ascii="Arial" w:hAnsi="Arial" w:cs="Arial"/>
        </w:rPr>
      </w:pPr>
      <w:r w:rsidRPr="00F404D2">
        <w:rPr>
          <w:rFonts w:ascii="Arial" w:hAnsi="Arial" w:cs="Arial"/>
        </w:rPr>
        <w:t xml:space="preserve">The </w:t>
      </w:r>
      <w:sdt>
        <w:sdtPr>
          <w:rPr>
            <w:rFonts w:ascii="Arial" w:hAnsi="Arial" w:cs="Arial"/>
          </w:rPr>
          <w:id w:val="-849716445"/>
          <w:placeholder>
            <w:docPart w:val="CF672CCF30144A3788DA4FC28299B082"/>
          </w:placeholder>
          <w:showingPlcHdr/>
          <w:comboBox>
            <w:listItem w:value="Choose an item."/>
            <w:listItem w:displayText="Applicant" w:value="Applicant"/>
            <w:listItem w:displayText="Respondent" w:value="Respondent"/>
          </w:comboBox>
        </w:sdt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shall</w:t>
      </w:r>
      <w:r w:rsidR="00095F13" w:rsidRPr="00F404D2">
        <w:rPr>
          <w:rFonts w:ascii="Arial" w:hAnsi="Arial" w:cs="Arial"/>
        </w:rPr>
        <w:t xml:space="preserve"> by no later than 4 pm on </w:t>
      </w:r>
      <w:sdt>
        <w:sdtPr>
          <w:rPr>
            <w:rFonts w:ascii="Arial" w:hAnsi="Arial" w:cs="Arial"/>
            <w:color w:val="FF0000"/>
          </w:rPr>
          <w:id w:val="-1810705716"/>
          <w:placeholder>
            <w:docPart w:val="F8755E068F7E4EAB971F6319FBBA9EAA"/>
          </w:placeholder>
          <w:showingPlcHdr/>
          <w:date>
            <w:dateFormat w:val="d MMMM yyyy"/>
            <w:lid w:val="en-GB"/>
            <w:storeMappedDataAs w:val="dateTime"/>
            <w:calendar w:val="gregorian"/>
          </w:date>
        </w:sdtPr>
        <w:sdtContent>
          <w:r w:rsidR="00095F13" w:rsidRPr="00F404D2">
            <w:rPr>
              <w:rStyle w:val="PlaceholderText"/>
              <w:rFonts w:ascii="Arial" w:hAnsi="Arial" w:cs="Arial"/>
              <w:color w:val="FF0000"/>
            </w:rPr>
            <w:t>Click or tap to enter a date.</w:t>
          </w:r>
        </w:sdtContent>
      </w:sdt>
      <w:r w:rsidRPr="00F404D2">
        <w:rPr>
          <w:rFonts w:ascii="Arial" w:hAnsi="Arial" w:cs="Arial"/>
        </w:rPr>
        <w:t xml:space="preserve"> obtain, send to the </w:t>
      </w:r>
      <w:r w:rsidR="00001239" w:rsidRPr="00F404D2">
        <w:rPr>
          <w:rFonts w:ascii="Arial" w:hAnsi="Arial" w:cs="Arial"/>
        </w:rPr>
        <w:t>C</w:t>
      </w:r>
      <w:r w:rsidRPr="00F404D2">
        <w:rPr>
          <w:rFonts w:ascii="Arial" w:hAnsi="Arial" w:cs="Arial"/>
        </w:rPr>
        <w:t xml:space="preserve">ourt and the other </w:t>
      </w:r>
      <w:r w:rsidR="00160779" w:rsidRPr="00F404D2">
        <w:rPr>
          <w:rFonts w:ascii="Arial" w:hAnsi="Arial" w:cs="Arial"/>
        </w:rPr>
        <w:t>parties a letter from a treating clinician (eith</w:t>
      </w:r>
      <w:r w:rsidR="00D61CDB" w:rsidRPr="00F404D2">
        <w:rPr>
          <w:rFonts w:ascii="Arial" w:hAnsi="Arial" w:cs="Arial"/>
        </w:rPr>
        <w:t xml:space="preserve">er the Respondent’s GP or if possible </w:t>
      </w:r>
      <w:r w:rsidR="007E3091" w:rsidRPr="00F404D2">
        <w:rPr>
          <w:rFonts w:ascii="Arial" w:hAnsi="Arial" w:cs="Arial"/>
        </w:rPr>
        <w:t>treating consultant or mental health professional</w:t>
      </w:r>
      <w:r w:rsidR="00EF5B1F" w:rsidRPr="00F404D2">
        <w:rPr>
          <w:rFonts w:ascii="Arial" w:hAnsi="Arial" w:cs="Arial"/>
        </w:rPr>
        <w:t>)</w:t>
      </w:r>
      <w:r w:rsidR="00095F13" w:rsidRPr="00F404D2">
        <w:rPr>
          <w:rFonts w:ascii="Arial" w:hAnsi="Arial" w:cs="Arial"/>
        </w:rPr>
        <w:t xml:space="preserve"> which details:</w:t>
      </w:r>
    </w:p>
    <w:p w14:paraId="4EF67E22" w14:textId="77777777" w:rsidR="00095F13" w:rsidRPr="00F404D2" w:rsidRDefault="00095F13" w:rsidP="00095F13">
      <w:pPr>
        <w:pStyle w:val="ListParagraph"/>
        <w:rPr>
          <w:rFonts w:ascii="Arial" w:hAnsi="Arial" w:cs="Arial"/>
        </w:rPr>
      </w:pPr>
    </w:p>
    <w:p w14:paraId="54BC1821" w14:textId="13B5535F" w:rsidR="00095F13" w:rsidRPr="00F404D2" w:rsidRDefault="00592DF7" w:rsidP="00095F13">
      <w:pPr>
        <w:pStyle w:val="ListParagraph"/>
        <w:numPr>
          <w:ilvl w:val="2"/>
          <w:numId w:val="1"/>
        </w:numPr>
        <w:jc w:val="both"/>
        <w:rPr>
          <w:rFonts w:ascii="Arial" w:hAnsi="Arial" w:cs="Arial"/>
        </w:rPr>
      </w:pPr>
      <w:r w:rsidRPr="00F404D2">
        <w:rPr>
          <w:rFonts w:ascii="Arial" w:hAnsi="Arial" w:cs="Arial"/>
        </w:rPr>
        <w:t xml:space="preserve">Any diagnosis the </w:t>
      </w:r>
      <w:sdt>
        <w:sdtPr>
          <w:rPr>
            <w:rFonts w:ascii="Arial" w:hAnsi="Arial" w:cs="Arial"/>
          </w:rPr>
          <w:id w:val="-2123526366"/>
          <w:placeholder>
            <w:docPart w:val="ED795E18A92A40028E7648255430688F"/>
          </w:placeholder>
          <w:showingPlcHdr/>
          <w:comboBox>
            <w:listItem w:value="Choose an item."/>
            <w:listItem w:displayText="Applicant" w:value="Applicant"/>
            <w:listItem w:displayText="Respondent" w:value="Respondent"/>
          </w:comboBox>
        </w:sdtPr>
        <w:sdtContent>
          <w:r w:rsidR="00C17FFC" w:rsidRPr="00F404D2">
            <w:rPr>
              <w:rStyle w:val="PlaceholderText"/>
              <w:rFonts w:ascii="Arial" w:hAnsi="Arial" w:cs="Arial"/>
              <w:color w:val="FF0000"/>
            </w:rPr>
            <w:t>Choose an item.</w:t>
          </w:r>
        </w:sdtContent>
      </w:sdt>
      <w:r w:rsidR="00C17FFC" w:rsidRPr="00F404D2">
        <w:rPr>
          <w:rFonts w:ascii="Arial" w:hAnsi="Arial" w:cs="Arial"/>
        </w:rPr>
        <w:t xml:space="preserve"> </w:t>
      </w:r>
      <w:r w:rsidRPr="00F404D2">
        <w:rPr>
          <w:rFonts w:ascii="Arial" w:hAnsi="Arial" w:cs="Arial"/>
        </w:rPr>
        <w:t>has with respect to physical or mental health issues;</w:t>
      </w:r>
    </w:p>
    <w:p w14:paraId="1E471ECF" w14:textId="576E7ECD" w:rsidR="002508F5" w:rsidRPr="00F404D2" w:rsidRDefault="002508F5" w:rsidP="00095F13">
      <w:pPr>
        <w:pStyle w:val="ListParagraph"/>
        <w:numPr>
          <w:ilvl w:val="2"/>
          <w:numId w:val="1"/>
        </w:numPr>
        <w:jc w:val="both"/>
        <w:rPr>
          <w:rFonts w:ascii="Arial" w:hAnsi="Arial" w:cs="Arial"/>
        </w:rPr>
      </w:pPr>
      <w:r w:rsidRPr="00F404D2">
        <w:rPr>
          <w:rFonts w:ascii="Arial" w:hAnsi="Arial" w:cs="Arial"/>
        </w:rPr>
        <w:t xml:space="preserve">How any diagnosed conditions affect the </w:t>
      </w:r>
      <w:sdt>
        <w:sdtPr>
          <w:rPr>
            <w:rFonts w:ascii="Arial" w:hAnsi="Arial" w:cs="Arial"/>
          </w:rPr>
          <w:id w:val="1965388194"/>
          <w:placeholder>
            <w:docPart w:val="1DF7E98FE16546099408F71B4F7266CE"/>
          </w:placeholder>
          <w:showingPlcHdr/>
          <w:comboBox>
            <w:listItem w:value="Choose an item."/>
            <w:listItem w:displayText="Applicant" w:value="Applicant"/>
            <w:listItem w:displayText="Respondent" w:value="Respondent"/>
          </w:comboBox>
        </w:sdtPr>
        <w:sdtContent>
          <w:r w:rsidR="00C17FFC" w:rsidRPr="00F404D2">
            <w:rPr>
              <w:rStyle w:val="PlaceholderText"/>
              <w:rFonts w:ascii="Arial" w:hAnsi="Arial" w:cs="Arial"/>
              <w:color w:val="FF0000"/>
            </w:rPr>
            <w:t>Choose an item.</w:t>
          </w:r>
        </w:sdtContent>
      </w:sdt>
      <w:r w:rsidR="00C17FFC" w:rsidRPr="00F404D2">
        <w:rPr>
          <w:rFonts w:ascii="Arial" w:hAnsi="Arial" w:cs="Arial"/>
        </w:rPr>
        <w:t xml:space="preserve"> </w:t>
      </w:r>
      <w:r w:rsidRPr="00F404D2">
        <w:rPr>
          <w:rFonts w:ascii="Arial" w:hAnsi="Arial" w:cs="Arial"/>
        </w:rPr>
        <w:t>(if at all);</w:t>
      </w:r>
    </w:p>
    <w:p w14:paraId="323A5C81" w14:textId="63DB7936" w:rsidR="00592DF7" w:rsidRPr="00F404D2" w:rsidRDefault="00BC30F8" w:rsidP="00095F13">
      <w:pPr>
        <w:pStyle w:val="ListParagraph"/>
        <w:numPr>
          <w:ilvl w:val="2"/>
          <w:numId w:val="1"/>
        </w:numPr>
        <w:jc w:val="both"/>
        <w:rPr>
          <w:rFonts w:ascii="Arial" w:hAnsi="Arial" w:cs="Arial"/>
        </w:rPr>
      </w:pPr>
      <w:r w:rsidRPr="00F404D2">
        <w:rPr>
          <w:rFonts w:ascii="Arial" w:hAnsi="Arial" w:cs="Arial"/>
        </w:rPr>
        <w:t xml:space="preserve">The treatment and/or support the </w:t>
      </w:r>
      <w:sdt>
        <w:sdtPr>
          <w:rPr>
            <w:rFonts w:ascii="Arial" w:hAnsi="Arial" w:cs="Arial"/>
          </w:rPr>
          <w:id w:val="1512262858"/>
          <w:placeholder>
            <w:docPart w:val="F22E0E66BDC34F9D9AA20E07DC17A1E5"/>
          </w:placeholder>
          <w:showingPlcHdr/>
          <w:comboBox>
            <w:listItem w:value="Choose an item."/>
            <w:listItem w:displayText="Applicant" w:value="Applicant"/>
            <w:listItem w:displayText="Respondent" w:value="Respondent"/>
          </w:comboBox>
        </w:sdtPr>
        <w:sdtContent>
          <w:r w:rsidR="00C17FFC" w:rsidRPr="00F404D2">
            <w:rPr>
              <w:rStyle w:val="PlaceholderText"/>
              <w:rFonts w:ascii="Arial" w:hAnsi="Arial" w:cs="Arial"/>
              <w:color w:val="FF0000"/>
            </w:rPr>
            <w:t>Choose an item.</w:t>
          </w:r>
        </w:sdtContent>
      </w:sdt>
      <w:r w:rsidR="00C17FFC" w:rsidRPr="00F404D2">
        <w:rPr>
          <w:rFonts w:ascii="Arial" w:hAnsi="Arial" w:cs="Arial"/>
        </w:rPr>
        <w:t xml:space="preserve"> </w:t>
      </w:r>
      <w:r w:rsidRPr="00F404D2">
        <w:rPr>
          <w:rFonts w:ascii="Arial" w:hAnsi="Arial" w:cs="Arial"/>
        </w:rPr>
        <w:t>is receiving at present;</w:t>
      </w:r>
      <w:r w:rsidR="00BD1184" w:rsidRPr="00F404D2">
        <w:rPr>
          <w:rFonts w:ascii="Arial" w:hAnsi="Arial" w:cs="Arial"/>
        </w:rPr>
        <w:t xml:space="preserve"> and</w:t>
      </w:r>
    </w:p>
    <w:p w14:paraId="16C7D5B3" w14:textId="36F99DB4" w:rsidR="001919CF" w:rsidRPr="00F404D2" w:rsidRDefault="00BC30F8" w:rsidP="00BD1184">
      <w:pPr>
        <w:pStyle w:val="ListParagraph"/>
        <w:numPr>
          <w:ilvl w:val="2"/>
          <w:numId w:val="1"/>
        </w:numPr>
        <w:jc w:val="both"/>
        <w:rPr>
          <w:rFonts w:ascii="Arial" w:hAnsi="Arial" w:cs="Arial"/>
        </w:rPr>
      </w:pPr>
      <w:r w:rsidRPr="00F404D2">
        <w:rPr>
          <w:rFonts w:ascii="Arial" w:hAnsi="Arial" w:cs="Arial"/>
        </w:rPr>
        <w:t>The prognosis with respect to any identified issues</w:t>
      </w:r>
      <w:r w:rsidR="00BD1184" w:rsidRPr="00F404D2">
        <w:rPr>
          <w:rFonts w:ascii="Arial" w:hAnsi="Arial" w:cs="Arial"/>
        </w:rPr>
        <w:t>.</w:t>
      </w:r>
    </w:p>
    <w:p w14:paraId="3FDE652C" w14:textId="77777777" w:rsidR="000939B0" w:rsidRPr="00F404D2" w:rsidRDefault="000939B0" w:rsidP="000939B0">
      <w:pPr>
        <w:pStyle w:val="ListParagraph"/>
        <w:ind w:left="2160"/>
        <w:jc w:val="both"/>
        <w:rPr>
          <w:rFonts w:ascii="Arial" w:hAnsi="Arial" w:cs="Arial"/>
        </w:rPr>
      </w:pPr>
    </w:p>
    <w:p w14:paraId="77169CA3" w14:textId="3EE27D3B" w:rsidR="003A4BFE" w:rsidRPr="00F404D2" w:rsidRDefault="005C4197" w:rsidP="005C4197">
      <w:pPr>
        <w:pStyle w:val="ListParagraph"/>
        <w:numPr>
          <w:ilvl w:val="0"/>
          <w:numId w:val="1"/>
        </w:numPr>
        <w:jc w:val="both"/>
        <w:rPr>
          <w:rFonts w:ascii="Arial" w:hAnsi="Arial" w:cs="Arial"/>
          <w:b/>
          <w:bCs/>
          <w:color w:val="FF0000"/>
        </w:rPr>
      </w:pPr>
      <w:r w:rsidRPr="00F404D2">
        <w:rPr>
          <w:rFonts w:ascii="Arial" w:hAnsi="Arial" w:cs="Arial"/>
          <w:b/>
          <w:bCs/>
          <w:color w:val="FF0000"/>
        </w:rPr>
        <w:t>Evidence – Welfare Report:</w:t>
      </w:r>
    </w:p>
    <w:p w14:paraId="1A0FBCAF" w14:textId="77777777" w:rsidR="005C4197" w:rsidRPr="00F404D2" w:rsidRDefault="005C4197" w:rsidP="005C4197">
      <w:pPr>
        <w:pStyle w:val="ListParagraph"/>
        <w:jc w:val="both"/>
        <w:rPr>
          <w:rFonts w:ascii="Arial" w:hAnsi="Arial" w:cs="Arial"/>
        </w:rPr>
      </w:pPr>
    </w:p>
    <w:p w14:paraId="4E8EA5E9" w14:textId="31FB6D6F" w:rsidR="0017218F" w:rsidRPr="00F404D2" w:rsidRDefault="009318A6" w:rsidP="00133C7B">
      <w:pPr>
        <w:pStyle w:val="ListParagraph"/>
        <w:numPr>
          <w:ilvl w:val="1"/>
          <w:numId w:val="1"/>
        </w:numPr>
        <w:jc w:val="both"/>
        <w:rPr>
          <w:rFonts w:ascii="Arial" w:hAnsi="Arial" w:cs="Arial"/>
        </w:rPr>
      </w:pPr>
      <w:r w:rsidRPr="00F404D2">
        <w:rPr>
          <w:rFonts w:ascii="Arial" w:hAnsi="Arial" w:cs="Arial"/>
        </w:rPr>
        <w:t xml:space="preserve">By no later than 4 pm on </w:t>
      </w:r>
      <w:sdt>
        <w:sdtPr>
          <w:rPr>
            <w:rFonts w:ascii="Arial" w:hAnsi="Arial" w:cs="Arial"/>
            <w:color w:val="FF0000"/>
          </w:rPr>
          <w:id w:val="1060984102"/>
          <w:placeholder>
            <w:docPart w:val="4CF77AFADBA3482194F6D05C0904BE72"/>
          </w:placeholder>
          <w:showingPlcHdr/>
          <w:date>
            <w:dateFormat w:val="d MMMM yyyy"/>
            <w:lid w:val="en-GB"/>
            <w:storeMappedDataAs w:val="dateTime"/>
            <w:calendar w:val="gregorian"/>
          </w:date>
        </w:sdt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sdt>
        <w:sdtPr>
          <w:rPr>
            <w:rFonts w:ascii="Arial" w:hAnsi="Arial" w:cs="Arial"/>
            <w:color w:val="FF0000"/>
          </w:rPr>
          <w:id w:val="402733847"/>
          <w:placeholder>
            <w:docPart w:val="DefaultPlaceholder_-1854013438"/>
          </w:placeholder>
          <w:showingPlcHdr/>
          <w:comboBox>
            <w:listItem w:value="Choose an item."/>
            <w:listItem w:displayText="Cafcass" w:value="Cafcass"/>
            <w:listItem w:displayText="Cumblerland Council" w:value="Cumblerland Council"/>
            <w:listItem w:displayText="Westmoreland and Furness Council" w:value="Westmoreland and Furness Council"/>
          </w:comboBox>
        </w:sdtPr>
        <w:sdtContent>
          <w:r w:rsidR="00C06CB1" w:rsidRPr="00F404D2">
            <w:rPr>
              <w:rStyle w:val="PlaceholderText"/>
              <w:rFonts w:ascii="Arial" w:hAnsi="Arial" w:cs="Arial"/>
              <w:color w:val="FF0000"/>
            </w:rPr>
            <w:t>Choose an item.</w:t>
          </w:r>
        </w:sdtContent>
      </w:sdt>
      <w:r w:rsidRPr="00F404D2">
        <w:rPr>
          <w:rFonts w:ascii="Arial" w:hAnsi="Arial" w:cs="Arial"/>
        </w:rPr>
        <w:t xml:space="preserve">shall send to the </w:t>
      </w:r>
      <w:r w:rsidR="002363BD" w:rsidRPr="00F404D2">
        <w:rPr>
          <w:rFonts w:ascii="Arial" w:hAnsi="Arial" w:cs="Arial"/>
        </w:rPr>
        <w:t>C</w:t>
      </w:r>
      <w:r w:rsidRPr="00F404D2">
        <w:rPr>
          <w:rFonts w:ascii="Arial" w:hAnsi="Arial" w:cs="Arial"/>
        </w:rPr>
        <w:t>ourt</w:t>
      </w:r>
      <w:r w:rsidR="00F2683A" w:rsidRPr="00F404D2">
        <w:rPr>
          <w:rFonts w:ascii="Arial" w:hAnsi="Arial" w:cs="Arial"/>
        </w:rPr>
        <w:t xml:space="preserve"> </w:t>
      </w:r>
      <w:r w:rsidRPr="00F404D2">
        <w:rPr>
          <w:rFonts w:ascii="Arial" w:hAnsi="Arial" w:cs="Arial"/>
        </w:rPr>
        <w:t>and to the parties</w:t>
      </w:r>
      <w:r w:rsidR="00F2683A" w:rsidRPr="00F404D2">
        <w:rPr>
          <w:rFonts w:ascii="Arial" w:hAnsi="Arial" w:cs="Arial"/>
        </w:rPr>
        <w:t xml:space="preserve"> a report under section 7 of the Children Act 1989 about the following:</w:t>
      </w:r>
    </w:p>
    <w:p w14:paraId="6B915F73" w14:textId="77777777" w:rsidR="00133C7B" w:rsidRPr="00F404D2" w:rsidRDefault="00133C7B" w:rsidP="00133C7B">
      <w:pPr>
        <w:pStyle w:val="ListParagraph"/>
        <w:ind w:left="1440"/>
        <w:jc w:val="both"/>
        <w:rPr>
          <w:rFonts w:ascii="Arial" w:hAnsi="Arial" w:cs="Arial"/>
        </w:rPr>
      </w:pPr>
    </w:p>
    <w:p w14:paraId="08190784" w14:textId="300F3DE6"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with whom the child(ren) should live;</w:t>
      </w:r>
    </w:p>
    <w:p w14:paraId="4341FEC9" w14:textId="6A45AE05"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whether the child</w:t>
      </w:r>
      <w:r w:rsidR="0017218F" w:rsidRPr="00F404D2">
        <w:rPr>
          <w:rFonts w:ascii="Arial" w:hAnsi="Arial" w:cs="Arial"/>
        </w:rPr>
        <w:t>(ren)</w:t>
      </w:r>
      <w:r w:rsidRPr="00F404D2">
        <w:rPr>
          <w:rFonts w:ascii="Arial" w:hAnsi="Arial" w:cs="Arial"/>
        </w:rPr>
        <w:t xml:space="preserve"> should see the party with whom the child is not living;</w:t>
      </w:r>
    </w:p>
    <w:p w14:paraId="55D848D3" w14:textId="62238C57"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how often and for how long the child(ren) should see the party with whom the child is not living;</w:t>
      </w:r>
    </w:p>
    <w:p w14:paraId="656E9E64" w14:textId="27041B8A"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the wishes and feelings of the child</w:t>
      </w:r>
      <w:r w:rsidR="0017218F" w:rsidRPr="00F404D2">
        <w:rPr>
          <w:rFonts w:ascii="Arial" w:hAnsi="Arial" w:cs="Arial"/>
        </w:rPr>
        <w:t>(ren)</w:t>
      </w:r>
      <w:r w:rsidRPr="00F404D2">
        <w:rPr>
          <w:rFonts w:ascii="Arial" w:hAnsi="Arial" w:cs="Arial"/>
        </w:rPr>
        <w:t xml:space="preserve"> so far as they can be ascertained;</w:t>
      </w:r>
    </w:p>
    <w:p w14:paraId="5FBF5711" w14:textId="54FD42F4"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the home conditions and suitability of the accommodation of the </w:t>
      </w:r>
      <w:sdt>
        <w:sdtPr>
          <w:rPr>
            <w:rFonts w:ascii="Arial" w:hAnsi="Arial" w:cs="Arial"/>
          </w:rPr>
          <w:id w:val="-83313064"/>
          <w:placeholder>
            <w:docPart w:val="C90A997FBDA74465A5C310BDFF00D9E1"/>
          </w:placeholder>
          <w:showingPlcHdr/>
          <w:comboBox>
            <w:listItem w:value="Choose an item."/>
            <w:listItem w:displayText="Cumberland Council" w:value="Cumberland Council"/>
            <w:listItem w:displayText="Westmoreland and Furness Council" w:value="Westmoreland and Furness Council"/>
          </w:comboBox>
        </w:sdtPr>
        <w:sdtContent>
          <w:r w:rsidR="009A484D" w:rsidRPr="00F404D2">
            <w:rPr>
              <w:rStyle w:val="PlaceholderText"/>
              <w:rFonts w:ascii="Arial" w:hAnsi="Arial" w:cs="Arial"/>
              <w:color w:val="FF0000"/>
            </w:rPr>
            <w:t>Choose an item.</w:t>
          </w:r>
        </w:sdtContent>
      </w:sdt>
      <w:r w:rsidRPr="00F404D2">
        <w:rPr>
          <w:rFonts w:ascii="Arial" w:hAnsi="Arial" w:cs="Arial"/>
        </w:rPr>
        <w:t>;</w:t>
      </w:r>
    </w:p>
    <w:p w14:paraId="4A7C00DD" w14:textId="7584E8C7"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the concerns of the </w:t>
      </w:r>
      <w:sdt>
        <w:sdtPr>
          <w:rPr>
            <w:rFonts w:ascii="Arial" w:hAnsi="Arial" w:cs="Arial"/>
          </w:rPr>
          <w:id w:val="-1074430199"/>
          <w:placeholder>
            <w:docPart w:val="9D0C119BAEFC46C2968CDF6146D3549D"/>
          </w:placeholder>
          <w:showingPlcHdr/>
          <w:comboBox>
            <w:listItem w:value="Choose an item."/>
            <w:listItem w:displayText="Cumberland Council" w:value="Cumberland Council"/>
            <w:listItem w:displayText="Westmoreland and Furness Council" w:value="Westmoreland and Furness Council"/>
          </w:comboBox>
        </w:sdtPr>
        <w:sdtContent>
          <w:r w:rsidR="00393708" w:rsidRPr="00F404D2">
            <w:rPr>
              <w:rStyle w:val="PlaceholderText"/>
              <w:rFonts w:ascii="Arial" w:hAnsi="Arial" w:cs="Arial"/>
              <w:color w:val="FF0000"/>
            </w:rPr>
            <w:t>Choose an item.</w:t>
          </w:r>
        </w:sdtContent>
      </w:sdt>
      <w:r w:rsidRPr="00F404D2">
        <w:rPr>
          <w:rFonts w:ascii="Arial" w:hAnsi="Arial" w:cs="Arial"/>
        </w:rPr>
        <w:t xml:space="preserve"> with regard to </w:t>
      </w:r>
      <w:r w:rsidRPr="007A7CA8">
        <w:rPr>
          <w:rFonts w:ascii="Arial" w:hAnsi="Arial" w:cs="Arial"/>
          <w:color w:val="FF0000"/>
        </w:rPr>
        <w:t>**</w:t>
      </w:r>
      <w:r w:rsidR="007A7CA8">
        <w:rPr>
          <w:rFonts w:ascii="Arial" w:hAnsi="Arial" w:cs="Arial"/>
          <w:color w:val="FF0000"/>
        </w:rPr>
        <w:t>*******</w:t>
      </w:r>
      <w:r w:rsidRPr="00F404D2">
        <w:rPr>
          <w:rFonts w:ascii="Arial" w:hAnsi="Arial" w:cs="Arial"/>
        </w:rPr>
        <w:t>;</w:t>
      </w:r>
    </w:p>
    <w:p w14:paraId="123A0863" w14:textId="24E983AC"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whether or not the children’s physical/emotional/educational needs are being met by the </w:t>
      </w:r>
      <w:sdt>
        <w:sdtPr>
          <w:rPr>
            <w:rFonts w:ascii="Arial" w:hAnsi="Arial" w:cs="Arial"/>
          </w:rPr>
          <w:id w:val="-507677764"/>
          <w:placeholder>
            <w:docPart w:val="524DF014F81D4289A5503D8030F25471"/>
          </w:placeholder>
          <w:showingPlcHdr/>
          <w:comboBox>
            <w:listItem w:value="Choose an item."/>
            <w:listItem w:displayText="Cumberland Council" w:value="Cumberland Council"/>
            <w:listItem w:displayText="Westmoreland and Furness Council" w:value="Westmoreland and Furness Council"/>
          </w:comboBox>
        </w:sdtPr>
        <w:sdtContent>
          <w:r w:rsidR="00393708" w:rsidRPr="00F404D2">
            <w:rPr>
              <w:rStyle w:val="PlaceholderText"/>
              <w:rFonts w:ascii="Arial" w:hAnsi="Arial" w:cs="Arial"/>
              <w:color w:val="FF0000"/>
            </w:rPr>
            <w:t>Choose an item.</w:t>
          </w:r>
        </w:sdtContent>
      </w:sdt>
      <w:r w:rsidRPr="00F404D2">
        <w:rPr>
          <w:rFonts w:ascii="Arial" w:hAnsi="Arial" w:cs="Arial"/>
        </w:rPr>
        <w:t>;</w:t>
      </w:r>
    </w:p>
    <w:p w14:paraId="5760793B" w14:textId="3EF4BF39"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the effect on the children of the proposed change of  </w:t>
      </w:r>
      <w:r w:rsidRPr="007A7CA8">
        <w:rPr>
          <w:rFonts w:ascii="Arial" w:hAnsi="Arial" w:cs="Arial"/>
          <w:color w:val="FF0000"/>
        </w:rPr>
        <w:t>**</w:t>
      </w:r>
      <w:r w:rsidR="007A7CA8">
        <w:rPr>
          <w:rFonts w:ascii="Arial" w:hAnsi="Arial" w:cs="Arial"/>
          <w:color w:val="FF0000"/>
        </w:rPr>
        <w:t>*******</w:t>
      </w:r>
      <w:r w:rsidRPr="00F404D2">
        <w:rPr>
          <w:rFonts w:ascii="Arial" w:hAnsi="Arial" w:cs="Arial"/>
        </w:rPr>
        <w:t>;</w:t>
      </w:r>
    </w:p>
    <w:p w14:paraId="2B17C046" w14:textId="6B18A5B9"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whether or not it appears that the children have suffered or are at risk of suffering the harm alleged by the </w:t>
      </w:r>
      <w:sdt>
        <w:sdtPr>
          <w:rPr>
            <w:rFonts w:ascii="Arial" w:hAnsi="Arial" w:cs="Arial"/>
          </w:rPr>
          <w:id w:val="-118611768"/>
          <w:placeholder>
            <w:docPart w:val="B107AFE22C714BF883D0891A19F13412"/>
          </w:placeholder>
          <w:showingPlcHdr/>
          <w:comboBox>
            <w:listItem w:value="Choose an item."/>
            <w:listItem w:displayText="Cumberland Council" w:value="Cumberland Council"/>
            <w:listItem w:displayText="Westmoreland and Furness Council" w:value="Westmoreland and Furness Council"/>
          </w:comboBox>
        </w:sdtPr>
        <w:sdtContent>
          <w:r w:rsidR="00393708" w:rsidRPr="00F404D2">
            <w:rPr>
              <w:rStyle w:val="PlaceholderText"/>
              <w:rFonts w:ascii="Arial" w:hAnsi="Arial" w:cs="Arial"/>
              <w:color w:val="FF0000"/>
            </w:rPr>
            <w:t>Choose an item.</w:t>
          </w:r>
        </w:sdtContent>
      </w:sdt>
      <w:r w:rsidRPr="00F404D2">
        <w:rPr>
          <w:rFonts w:ascii="Arial" w:hAnsi="Arial" w:cs="Arial"/>
        </w:rPr>
        <w:t>;</w:t>
      </w:r>
    </w:p>
    <w:p w14:paraId="4938103A" w14:textId="42B93D6E"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the parenting capacity of the </w:t>
      </w:r>
      <w:sdt>
        <w:sdtPr>
          <w:rPr>
            <w:rFonts w:ascii="Arial" w:hAnsi="Arial" w:cs="Arial"/>
          </w:rPr>
          <w:id w:val="-1687279685"/>
          <w:placeholder>
            <w:docPart w:val="7AABBB2468654DF1858E41BC09AA8C09"/>
          </w:placeholder>
          <w:showingPlcHdr/>
          <w:comboBox>
            <w:listItem w:value="Choose an item."/>
            <w:listItem w:displayText="Cumberland Council" w:value="Cumberland Council"/>
            <w:listItem w:displayText="Westmoreland and Furness Council" w:value="Westmoreland and Furness Council"/>
          </w:comboBox>
        </w:sdtPr>
        <w:sdtContent>
          <w:r w:rsidR="00393708" w:rsidRPr="00F404D2">
            <w:rPr>
              <w:rStyle w:val="PlaceholderText"/>
              <w:rFonts w:ascii="Arial" w:hAnsi="Arial" w:cs="Arial"/>
              <w:color w:val="FF0000"/>
            </w:rPr>
            <w:t>Choose an item.</w:t>
          </w:r>
        </w:sdtContent>
      </w:sdt>
      <w:r w:rsidRPr="00F404D2">
        <w:rPr>
          <w:rFonts w:ascii="Arial" w:hAnsi="Arial" w:cs="Arial"/>
        </w:rPr>
        <w:t xml:space="preserve"> having regard to the allegations that </w:t>
      </w:r>
      <w:r w:rsidRPr="00F404D2">
        <w:rPr>
          <w:rFonts w:ascii="Arial" w:hAnsi="Arial" w:cs="Arial"/>
          <w:color w:val="FF0000"/>
        </w:rPr>
        <w:t>**</w:t>
      </w:r>
      <w:r w:rsidR="007A7CA8">
        <w:rPr>
          <w:rFonts w:ascii="Arial" w:hAnsi="Arial" w:cs="Arial"/>
          <w:color w:val="FF0000"/>
        </w:rPr>
        <w:t>**********</w:t>
      </w:r>
      <w:r w:rsidRPr="00F404D2">
        <w:rPr>
          <w:rFonts w:ascii="Arial" w:hAnsi="Arial" w:cs="Arial"/>
        </w:rPr>
        <w:t>;</w:t>
      </w:r>
    </w:p>
    <w:p w14:paraId="06D34FE6" w14:textId="3E8E19FA"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whether </w:t>
      </w:r>
      <w:r w:rsidR="007A030B" w:rsidRPr="00F404D2">
        <w:rPr>
          <w:rFonts w:ascii="Arial" w:hAnsi="Arial" w:cs="Arial"/>
        </w:rPr>
        <w:t>the relevant</w:t>
      </w:r>
      <w:r w:rsidRPr="00F404D2">
        <w:rPr>
          <w:rFonts w:ascii="Arial" w:hAnsi="Arial" w:cs="Arial"/>
        </w:rPr>
        <w:t xml:space="preserve"> local authority should be requested to report under section 37 of the Children Act 1989</w:t>
      </w:r>
    </w:p>
    <w:p w14:paraId="73ACE153" w14:textId="3A2A8C12"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recommendations in respect of arrangements for the child(ren) including stepped arrangements with a view to a final order if possible;</w:t>
      </w:r>
    </w:p>
    <w:p w14:paraId="02EB7DDB" w14:textId="178D7AC6" w:rsidR="00B76A36" w:rsidRPr="009A484D" w:rsidRDefault="0017218F" w:rsidP="00D421DB">
      <w:pPr>
        <w:pStyle w:val="ListParagraph"/>
        <w:numPr>
          <w:ilvl w:val="2"/>
          <w:numId w:val="1"/>
        </w:numPr>
        <w:jc w:val="both"/>
        <w:rPr>
          <w:rFonts w:ascii="Arial" w:hAnsi="Arial" w:cs="Arial"/>
          <w:color w:val="FF0000"/>
        </w:rPr>
      </w:pPr>
      <w:r w:rsidRPr="009A484D">
        <w:rPr>
          <w:rFonts w:ascii="Arial" w:hAnsi="Arial" w:cs="Arial"/>
          <w:color w:val="FF0000"/>
        </w:rPr>
        <w:t>Other</w:t>
      </w:r>
    </w:p>
    <w:p w14:paraId="449F200D" w14:textId="77777777" w:rsidR="00D421DB" w:rsidRPr="00F404D2" w:rsidRDefault="00D421DB" w:rsidP="00D421DB">
      <w:pPr>
        <w:pStyle w:val="ListParagraph"/>
        <w:ind w:left="2160"/>
        <w:jc w:val="both"/>
        <w:rPr>
          <w:rFonts w:ascii="Arial" w:hAnsi="Arial" w:cs="Arial"/>
        </w:rPr>
      </w:pPr>
    </w:p>
    <w:p w14:paraId="3D45977C" w14:textId="207B937E" w:rsidR="00D421DB" w:rsidRPr="00F404D2" w:rsidRDefault="00D421DB" w:rsidP="00D421DB">
      <w:pPr>
        <w:pStyle w:val="ListParagraph"/>
        <w:numPr>
          <w:ilvl w:val="1"/>
          <w:numId w:val="1"/>
        </w:numPr>
        <w:jc w:val="both"/>
        <w:rPr>
          <w:rFonts w:ascii="Arial" w:hAnsi="Arial" w:cs="Arial"/>
        </w:rPr>
      </w:pPr>
      <w:r w:rsidRPr="00F404D2">
        <w:rPr>
          <w:rFonts w:ascii="Arial" w:hAnsi="Arial" w:cs="Arial"/>
        </w:rPr>
        <w:t xml:space="preserve">The Court Manager shall send a copy of this order to </w:t>
      </w:r>
      <w:sdt>
        <w:sdtPr>
          <w:rPr>
            <w:rFonts w:ascii="Arial" w:hAnsi="Arial" w:cs="Arial"/>
            <w:color w:val="FF0000"/>
          </w:rPr>
          <w:id w:val="847380533"/>
          <w:placeholder>
            <w:docPart w:val="E3DF03AF190F44A187D46ED679C9A988"/>
          </w:placeholder>
          <w:showingPlcHdr/>
          <w:comboBox>
            <w:listItem w:value="Choose an item."/>
            <w:listItem w:displayText="Cafcass" w:value="Cafcass"/>
            <w:listItem w:displayText="Cumblerland Council" w:value="Cumblerland Council"/>
            <w:listItem w:displayText="Westmoreland and Furness Council" w:value="Westmoreland and Furness Council"/>
          </w:comboBox>
        </w:sdtPr>
        <w:sdtContent>
          <w:r w:rsidR="00C06CB1" w:rsidRPr="00F404D2">
            <w:rPr>
              <w:rStyle w:val="PlaceholderText"/>
              <w:rFonts w:ascii="Arial" w:hAnsi="Arial" w:cs="Arial"/>
              <w:color w:val="FF0000"/>
            </w:rPr>
            <w:t>Choose an item.</w:t>
          </w:r>
        </w:sdtContent>
      </w:sdt>
      <w:r w:rsidR="00C06CB1" w:rsidRPr="00F404D2">
        <w:rPr>
          <w:rFonts w:ascii="Arial" w:hAnsi="Arial" w:cs="Arial"/>
        </w:rPr>
        <w:t xml:space="preserve"> </w:t>
      </w:r>
      <w:r w:rsidRPr="00F404D2">
        <w:rPr>
          <w:rFonts w:ascii="Arial" w:hAnsi="Arial" w:cs="Arial"/>
        </w:rPr>
        <w:t>forthwith.</w:t>
      </w:r>
    </w:p>
    <w:p w14:paraId="7A1EA8E2" w14:textId="77777777" w:rsidR="003A4BFE" w:rsidRPr="00F404D2" w:rsidRDefault="003A4BFE" w:rsidP="003A4BFE">
      <w:pPr>
        <w:jc w:val="both"/>
        <w:rPr>
          <w:rFonts w:ascii="Arial" w:hAnsi="Arial" w:cs="Arial"/>
        </w:rPr>
      </w:pPr>
    </w:p>
    <w:p w14:paraId="0C0BC7D0" w14:textId="04FBCE91" w:rsidR="003756DD" w:rsidRPr="00F404D2" w:rsidRDefault="003756DD" w:rsidP="003756DD">
      <w:pPr>
        <w:pStyle w:val="ListParagraph"/>
        <w:numPr>
          <w:ilvl w:val="0"/>
          <w:numId w:val="1"/>
        </w:numPr>
        <w:jc w:val="both"/>
        <w:rPr>
          <w:rFonts w:ascii="Arial" w:hAnsi="Arial" w:cs="Arial"/>
          <w:b/>
          <w:bCs/>
          <w:color w:val="FF0000"/>
        </w:rPr>
      </w:pPr>
      <w:r w:rsidRPr="00F404D2">
        <w:rPr>
          <w:rFonts w:ascii="Arial" w:hAnsi="Arial" w:cs="Arial"/>
          <w:b/>
          <w:bCs/>
          <w:color w:val="FF0000"/>
        </w:rPr>
        <w:t>Evidence – Section 37 Report:</w:t>
      </w:r>
    </w:p>
    <w:p w14:paraId="61E61F51" w14:textId="77777777" w:rsidR="003756DD" w:rsidRPr="00F404D2" w:rsidRDefault="003756DD" w:rsidP="003756DD">
      <w:pPr>
        <w:pStyle w:val="ListParagraph"/>
        <w:jc w:val="both"/>
        <w:rPr>
          <w:rFonts w:ascii="Arial" w:hAnsi="Arial" w:cs="Arial"/>
        </w:rPr>
      </w:pPr>
    </w:p>
    <w:p w14:paraId="6EEB03F7" w14:textId="77777777" w:rsidR="00351FDF" w:rsidRPr="00F404D2" w:rsidRDefault="00000000" w:rsidP="00351FDF">
      <w:pPr>
        <w:pStyle w:val="ListParagraph"/>
        <w:numPr>
          <w:ilvl w:val="1"/>
          <w:numId w:val="1"/>
        </w:numPr>
        <w:jc w:val="both"/>
        <w:rPr>
          <w:rFonts w:ascii="Arial" w:hAnsi="Arial" w:cs="Arial"/>
        </w:rPr>
      </w:pPr>
      <w:sdt>
        <w:sdtPr>
          <w:rPr>
            <w:rFonts w:ascii="Arial" w:hAnsi="Arial" w:cs="Arial"/>
          </w:rPr>
          <w:id w:val="1876971133"/>
          <w:placeholder>
            <w:docPart w:val="DefaultPlaceholder_-1854013438"/>
          </w:placeholder>
          <w:showingPlcHdr/>
          <w:comboBox>
            <w:listItem w:value="Choose an item."/>
            <w:listItem w:displayText="Cumberland Council" w:value="Cumberland Council"/>
            <w:listItem w:displayText="Westmoreland and Furness Council" w:value="Westmoreland and Furness Council"/>
          </w:comboBox>
        </w:sdtPr>
        <w:sdtContent>
          <w:r w:rsidR="00772653" w:rsidRPr="00F404D2">
            <w:rPr>
              <w:rStyle w:val="PlaceholderText"/>
              <w:rFonts w:ascii="Arial" w:hAnsi="Arial" w:cs="Arial"/>
              <w:color w:val="FF0000"/>
            </w:rPr>
            <w:t>Choose an item.</w:t>
          </w:r>
        </w:sdtContent>
      </w:sdt>
      <w:r w:rsidR="00772653" w:rsidRPr="00F404D2">
        <w:rPr>
          <w:rFonts w:ascii="Arial" w:hAnsi="Arial" w:cs="Arial"/>
        </w:rPr>
        <w:t xml:space="preserve"> shall </w:t>
      </w:r>
      <w:r w:rsidR="00351FDF" w:rsidRPr="00F404D2">
        <w:rPr>
          <w:rFonts w:ascii="Arial" w:hAnsi="Arial" w:cs="Arial"/>
        </w:rPr>
        <w:t xml:space="preserve">prepare a report pursuant to section 37 of the Children Act 1989 in respect of the child(ren), the Court being of the view that it may be appropriate for a care or supervision order to be made with respect to them.  </w:t>
      </w:r>
    </w:p>
    <w:p w14:paraId="0D4F1CDB" w14:textId="77777777" w:rsidR="00351FDF" w:rsidRPr="00F404D2" w:rsidRDefault="00351FDF" w:rsidP="00351FDF">
      <w:pPr>
        <w:pStyle w:val="ListParagraph"/>
        <w:ind w:left="1440"/>
        <w:jc w:val="both"/>
        <w:rPr>
          <w:rFonts w:ascii="Arial" w:hAnsi="Arial" w:cs="Arial"/>
        </w:rPr>
      </w:pPr>
    </w:p>
    <w:p w14:paraId="49041A55" w14:textId="68341778" w:rsidR="00351FDF" w:rsidRPr="00F404D2" w:rsidRDefault="00351FDF" w:rsidP="00351FDF">
      <w:pPr>
        <w:pStyle w:val="ListParagraph"/>
        <w:numPr>
          <w:ilvl w:val="1"/>
          <w:numId w:val="1"/>
        </w:numPr>
        <w:jc w:val="both"/>
        <w:rPr>
          <w:rFonts w:ascii="Arial" w:hAnsi="Arial" w:cs="Arial"/>
        </w:rPr>
      </w:pPr>
      <w:r w:rsidRPr="00F404D2">
        <w:rPr>
          <w:rFonts w:ascii="Arial" w:hAnsi="Arial" w:cs="Arial"/>
        </w:rPr>
        <w:t xml:space="preserve">The authority shall, when advising the </w:t>
      </w:r>
      <w:r w:rsidR="00BD1C13" w:rsidRPr="00F404D2">
        <w:rPr>
          <w:rFonts w:ascii="Arial" w:hAnsi="Arial" w:cs="Arial"/>
        </w:rPr>
        <w:t>C</w:t>
      </w:r>
      <w:r w:rsidRPr="00F404D2">
        <w:rPr>
          <w:rFonts w:ascii="Arial" w:hAnsi="Arial" w:cs="Arial"/>
        </w:rPr>
        <w:t>ourt, consider whether they should apply for a care or supervision order, or provide services or assistance to the child(ren), and / or take any further action.</w:t>
      </w:r>
    </w:p>
    <w:p w14:paraId="0C93CC49" w14:textId="77777777" w:rsidR="00351FDF" w:rsidRPr="00F404D2" w:rsidRDefault="00351FDF" w:rsidP="00351FDF">
      <w:pPr>
        <w:pStyle w:val="ListParagraph"/>
        <w:ind w:left="1440"/>
        <w:jc w:val="both"/>
        <w:rPr>
          <w:rFonts w:ascii="Arial" w:hAnsi="Arial" w:cs="Arial"/>
        </w:rPr>
      </w:pPr>
    </w:p>
    <w:p w14:paraId="3D73159B" w14:textId="7DA0E100" w:rsidR="00351FDF" w:rsidRPr="00F404D2" w:rsidRDefault="00351FDF" w:rsidP="00351FDF">
      <w:pPr>
        <w:pStyle w:val="ListParagraph"/>
        <w:numPr>
          <w:ilvl w:val="1"/>
          <w:numId w:val="1"/>
        </w:numPr>
        <w:jc w:val="both"/>
        <w:rPr>
          <w:rFonts w:ascii="Arial" w:hAnsi="Arial" w:cs="Arial"/>
        </w:rPr>
      </w:pPr>
      <w:r w:rsidRPr="00F404D2">
        <w:rPr>
          <w:rFonts w:ascii="Arial" w:hAnsi="Arial" w:cs="Arial"/>
        </w:rPr>
        <w:lastRenderedPageBreak/>
        <w:t xml:space="preserve">The </w:t>
      </w:r>
      <w:r w:rsidR="00BD1C13" w:rsidRPr="00F404D2">
        <w:rPr>
          <w:rFonts w:ascii="Arial" w:hAnsi="Arial" w:cs="Arial"/>
        </w:rPr>
        <w:t>C</w:t>
      </w:r>
      <w:r w:rsidRPr="00F404D2">
        <w:rPr>
          <w:rFonts w:ascii="Arial" w:hAnsi="Arial" w:cs="Arial"/>
        </w:rPr>
        <w:t>ourt shall send to the legal adviser to the local authority preparing the report this order, the application, any C1A and the Cafcass safeguarding letter, together with any statements made by the parties and any police disclosure.</w:t>
      </w:r>
    </w:p>
    <w:p w14:paraId="01D49FE5" w14:textId="77777777" w:rsidR="00351FDF" w:rsidRPr="00F404D2" w:rsidRDefault="00351FDF" w:rsidP="00351FDF">
      <w:pPr>
        <w:pStyle w:val="ListParagraph"/>
        <w:ind w:left="1440"/>
        <w:jc w:val="both"/>
        <w:rPr>
          <w:rFonts w:ascii="Arial" w:hAnsi="Arial" w:cs="Arial"/>
        </w:rPr>
      </w:pPr>
    </w:p>
    <w:p w14:paraId="0310B647" w14:textId="27352EE1" w:rsidR="00351FDF" w:rsidRPr="00F404D2" w:rsidRDefault="00351FDF" w:rsidP="00351FDF">
      <w:pPr>
        <w:pStyle w:val="ListParagraph"/>
        <w:numPr>
          <w:ilvl w:val="1"/>
          <w:numId w:val="1"/>
        </w:numPr>
        <w:jc w:val="both"/>
        <w:rPr>
          <w:rFonts w:ascii="Arial" w:hAnsi="Arial" w:cs="Arial"/>
        </w:rPr>
      </w:pPr>
      <w:r w:rsidRPr="00F404D2">
        <w:rPr>
          <w:rFonts w:ascii="Arial" w:hAnsi="Arial" w:cs="Arial"/>
        </w:rPr>
        <w:t xml:space="preserve">The report shall be sent to the </w:t>
      </w:r>
      <w:r w:rsidR="00BD1C13" w:rsidRPr="00F404D2">
        <w:rPr>
          <w:rFonts w:ascii="Arial" w:hAnsi="Arial" w:cs="Arial"/>
        </w:rPr>
        <w:t>C</w:t>
      </w:r>
      <w:r w:rsidRPr="00F404D2">
        <w:rPr>
          <w:rFonts w:ascii="Arial" w:hAnsi="Arial" w:cs="Arial"/>
        </w:rPr>
        <w:t>ourt by</w:t>
      </w:r>
      <w:r w:rsidR="004B4111" w:rsidRPr="00F404D2">
        <w:rPr>
          <w:rFonts w:ascii="Arial" w:hAnsi="Arial" w:cs="Arial"/>
        </w:rPr>
        <w:t xml:space="preserve"> 4 pm on </w:t>
      </w:r>
      <w:r w:rsidRPr="00F404D2">
        <w:rPr>
          <w:rFonts w:ascii="Arial" w:hAnsi="Arial" w:cs="Arial"/>
        </w:rPr>
        <w:t xml:space="preserve"> </w:t>
      </w:r>
      <w:sdt>
        <w:sdtPr>
          <w:rPr>
            <w:rFonts w:ascii="Arial" w:hAnsi="Arial" w:cs="Arial"/>
          </w:rPr>
          <w:id w:val="280156443"/>
          <w:placeholder>
            <w:docPart w:val="DefaultPlaceholder_-1854013437"/>
          </w:placeholder>
          <w:showingPlcHdr/>
          <w:date>
            <w:dateFormat w:val="d MMMM yyyy"/>
            <w:lid w:val="en-GB"/>
            <w:storeMappedDataAs w:val="dateTime"/>
            <w:calendar w:val="gregorian"/>
          </w:date>
        </w:sdtPr>
        <w:sdtContent>
          <w:r w:rsidRPr="00F404D2">
            <w:rPr>
              <w:rStyle w:val="PlaceholderText"/>
              <w:rFonts w:ascii="Arial" w:hAnsi="Arial" w:cs="Arial"/>
              <w:color w:val="FF0000"/>
            </w:rPr>
            <w:t>Click or tap to enter a date.</w:t>
          </w:r>
        </w:sdtContent>
      </w:sdt>
    </w:p>
    <w:p w14:paraId="3B95B19A" w14:textId="77777777" w:rsidR="00351FDF" w:rsidRPr="00F404D2" w:rsidRDefault="00351FDF" w:rsidP="00351FDF">
      <w:pPr>
        <w:pStyle w:val="ListParagraph"/>
        <w:ind w:left="1440"/>
        <w:jc w:val="both"/>
        <w:rPr>
          <w:rFonts w:ascii="Arial" w:hAnsi="Arial" w:cs="Arial"/>
        </w:rPr>
      </w:pPr>
    </w:p>
    <w:p w14:paraId="6CF20D47" w14:textId="3E0F1B32" w:rsidR="003756DD" w:rsidRPr="00F404D2" w:rsidRDefault="00351FDF" w:rsidP="00351FDF">
      <w:pPr>
        <w:pStyle w:val="ListParagraph"/>
        <w:numPr>
          <w:ilvl w:val="1"/>
          <w:numId w:val="1"/>
        </w:numPr>
        <w:jc w:val="both"/>
        <w:rPr>
          <w:rFonts w:ascii="Arial" w:hAnsi="Arial" w:cs="Arial"/>
        </w:rPr>
      </w:pPr>
      <w:r w:rsidRPr="00F404D2">
        <w:rPr>
          <w:rFonts w:ascii="Arial" w:hAnsi="Arial" w:cs="Arial"/>
        </w:rPr>
        <w:t xml:space="preserve">Upon receipt of the report the </w:t>
      </w:r>
      <w:r w:rsidR="00BD1C13" w:rsidRPr="00F404D2">
        <w:rPr>
          <w:rFonts w:ascii="Arial" w:hAnsi="Arial" w:cs="Arial"/>
        </w:rPr>
        <w:t>C</w:t>
      </w:r>
      <w:r w:rsidRPr="00F404D2">
        <w:rPr>
          <w:rFonts w:ascii="Arial" w:hAnsi="Arial" w:cs="Arial"/>
        </w:rPr>
        <w:t>ourt will consider whether it should be sent to the parties.   It will, in any event, be considered at the next hearing.</w:t>
      </w:r>
    </w:p>
    <w:p w14:paraId="5E9F8F27" w14:textId="77777777" w:rsidR="003756DD" w:rsidRDefault="003756DD" w:rsidP="003A4BFE">
      <w:pPr>
        <w:jc w:val="both"/>
        <w:rPr>
          <w:rFonts w:ascii="Arial" w:hAnsi="Arial" w:cs="Arial"/>
        </w:rPr>
      </w:pPr>
    </w:p>
    <w:p w14:paraId="1B7A7903" w14:textId="77777777" w:rsidR="00F404D2" w:rsidRPr="00F404D2" w:rsidRDefault="00F404D2" w:rsidP="00F404D2">
      <w:pPr>
        <w:pStyle w:val="ListParagraph"/>
        <w:numPr>
          <w:ilvl w:val="0"/>
          <w:numId w:val="1"/>
        </w:numPr>
        <w:jc w:val="both"/>
        <w:rPr>
          <w:rFonts w:ascii="Arial" w:hAnsi="Arial" w:cs="Arial"/>
          <w:b/>
          <w:bCs/>
          <w:color w:val="FF0000"/>
        </w:rPr>
      </w:pPr>
      <w:r w:rsidRPr="00F404D2">
        <w:rPr>
          <w:rFonts w:ascii="Arial" w:hAnsi="Arial" w:cs="Arial"/>
          <w:b/>
          <w:bCs/>
          <w:color w:val="FF0000"/>
        </w:rPr>
        <w:t>Evidence – Parties’ Witness Statements:</w:t>
      </w:r>
    </w:p>
    <w:p w14:paraId="44813651" w14:textId="77777777" w:rsidR="00F404D2" w:rsidRPr="00F404D2" w:rsidRDefault="00F404D2" w:rsidP="00F404D2">
      <w:pPr>
        <w:pStyle w:val="ListParagraph"/>
        <w:jc w:val="both"/>
        <w:rPr>
          <w:rFonts w:ascii="Arial" w:hAnsi="Arial" w:cs="Arial"/>
        </w:rPr>
      </w:pPr>
    </w:p>
    <w:p w14:paraId="2C0D8D2E"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 xml:space="preserve">By no later than 4 pm on </w:t>
      </w:r>
      <w:sdt>
        <w:sdtPr>
          <w:rPr>
            <w:rFonts w:ascii="Arial" w:hAnsi="Arial" w:cs="Arial"/>
            <w:color w:val="FF0000"/>
          </w:rPr>
          <w:id w:val="-944002335"/>
          <w:placeholder>
            <w:docPart w:val="F243D5A50232438DAA8FCF82153CB89C"/>
          </w:placeholder>
          <w:showingPlcHdr/>
          <w:date>
            <w:dateFormat w:val="d MMMM yyyy"/>
            <w:lid w:val="en-GB"/>
            <w:storeMappedDataAs w:val="dateTime"/>
            <w:calendar w:val="gregorian"/>
          </w:date>
        </w:sdt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r w:rsidRPr="00F404D2">
        <w:rPr>
          <w:rFonts w:ascii="Arial" w:hAnsi="Arial" w:cs="Arial"/>
        </w:rPr>
        <w:t>the Applicant shall send to the Court, Cafcass and to the other parties written statement of evidence they will give to the Court. This includes statements from themselves and any witnesses the Applicant wishes to give evidence.</w:t>
      </w:r>
    </w:p>
    <w:p w14:paraId="1EEDE9B1" w14:textId="77777777" w:rsidR="00F404D2" w:rsidRPr="00F404D2" w:rsidRDefault="00F404D2" w:rsidP="00F404D2">
      <w:pPr>
        <w:pStyle w:val="ListParagraph"/>
        <w:ind w:left="1440"/>
        <w:jc w:val="both"/>
        <w:rPr>
          <w:rFonts w:ascii="Arial" w:hAnsi="Arial" w:cs="Arial"/>
        </w:rPr>
      </w:pPr>
    </w:p>
    <w:p w14:paraId="282AE5D2"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 xml:space="preserve">By no later than 4 pm on </w:t>
      </w:r>
      <w:sdt>
        <w:sdtPr>
          <w:rPr>
            <w:rFonts w:ascii="Arial" w:hAnsi="Arial" w:cs="Arial"/>
            <w:color w:val="FF0000"/>
          </w:rPr>
          <w:id w:val="-1675941226"/>
          <w:placeholder>
            <w:docPart w:val="67F25053A1744DB4A214D2435BA29FDD"/>
          </w:placeholder>
          <w:showingPlcHdr/>
          <w:date>
            <w:dateFormat w:val="d MMMM yyyy"/>
            <w:lid w:val="en-GB"/>
            <w:storeMappedDataAs w:val="dateTime"/>
            <w:calendar w:val="gregorian"/>
          </w:date>
        </w:sdt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r w:rsidRPr="00F404D2">
        <w:rPr>
          <w:rFonts w:ascii="Arial" w:hAnsi="Arial" w:cs="Arial"/>
        </w:rPr>
        <w:t>the Respondent shall send to the Court, Cafcass and to the other parties written statement of evidence they will give to the Court. This includes statements from themselves and any witnesses the Respondent wishes to give evidence.</w:t>
      </w:r>
    </w:p>
    <w:p w14:paraId="10BF7DD0" w14:textId="77777777" w:rsidR="00F404D2" w:rsidRPr="00F404D2" w:rsidRDefault="00F404D2" w:rsidP="00F404D2">
      <w:pPr>
        <w:pStyle w:val="ListParagraph"/>
        <w:ind w:left="1440"/>
        <w:jc w:val="both"/>
        <w:rPr>
          <w:rFonts w:ascii="Arial" w:hAnsi="Arial" w:cs="Arial"/>
        </w:rPr>
      </w:pPr>
    </w:p>
    <w:p w14:paraId="1D4A43D8"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All witness statement(s) provided by any party or witness must:</w:t>
      </w:r>
    </w:p>
    <w:p w14:paraId="4519808C" w14:textId="77777777" w:rsidR="00F404D2" w:rsidRPr="00F404D2" w:rsidRDefault="00F404D2" w:rsidP="00F404D2">
      <w:pPr>
        <w:pStyle w:val="ListParagraph"/>
        <w:rPr>
          <w:rFonts w:ascii="Arial" w:hAnsi="Arial" w:cs="Arial"/>
        </w:rPr>
      </w:pPr>
    </w:p>
    <w:p w14:paraId="7E6554D8"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If at all possible be typed;</w:t>
      </w:r>
    </w:p>
    <w:p w14:paraId="1074E872"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Be no longer than 2500 words;</w:t>
      </w:r>
    </w:p>
    <w:p w14:paraId="70060832"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Have the Case Number (the number at the top of this order) and the name of the parties and the children at the top of the statement;</w:t>
      </w:r>
    </w:p>
    <w:p w14:paraId="32755B81"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State the full name and address (unless the court has said you do not have to give the address) of the person providing the statement;</w:t>
      </w:r>
    </w:p>
    <w:p w14:paraId="5B4428B9"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Set out what the person has to say clearly in numbered paragraphs on numbered pages;</w:t>
      </w:r>
    </w:p>
    <w:p w14:paraId="60DB1846" w14:textId="77777777" w:rsidR="00F404D2" w:rsidRPr="00F404D2" w:rsidRDefault="00F404D2" w:rsidP="00F404D2">
      <w:pPr>
        <w:pStyle w:val="ListParagraph"/>
        <w:numPr>
          <w:ilvl w:val="2"/>
          <w:numId w:val="1"/>
        </w:numPr>
        <w:rPr>
          <w:rFonts w:ascii="Arial" w:hAnsi="Arial" w:cs="Arial"/>
        </w:rPr>
      </w:pPr>
      <w:r w:rsidRPr="00F404D2">
        <w:rPr>
          <w:rFonts w:ascii="Arial" w:hAnsi="Arial" w:cs="Arial"/>
        </w:rPr>
        <w:t>Conclude with the a 'Statement of Truth' in the following form: ""I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p>
    <w:p w14:paraId="503F11D1"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Be signed and dated by the person providing it.</w:t>
      </w:r>
    </w:p>
    <w:p w14:paraId="1E9B5758" w14:textId="77777777" w:rsidR="00F404D2" w:rsidRPr="00F404D2" w:rsidRDefault="00F404D2" w:rsidP="00F404D2">
      <w:pPr>
        <w:pStyle w:val="ListParagraph"/>
        <w:ind w:left="2160"/>
        <w:jc w:val="both"/>
        <w:rPr>
          <w:rFonts w:ascii="Arial" w:hAnsi="Arial" w:cs="Arial"/>
        </w:rPr>
      </w:pPr>
    </w:p>
    <w:p w14:paraId="48728B55"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The Applicant’s Statement must include:</w:t>
      </w:r>
    </w:p>
    <w:p w14:paraId="6D5816D7" w14:textId="77777777" w:rsidR="00F404D2" w:rsidRPr="00F404D2" w:rsidRDefault="00F404D2" w:rsidP="00F404D2">
      <w:pPr>
        <w:pStyle w:val="ListParagraph"/>
        <w:ind w:left="1440"/>
        <w:jc w:val="both"/>
        <w:rPr>
          <w:rFonts w:ascii="Arial" w:hAnsi="Arial" w:cs="Arial"/>
        </w:rPr>
      </w:pPr>
    </w:p>
    <w:p w14:paraId="67712393"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What the Applicant wishes the Court to order with respect to:</w:t>
      </w:r>
    </w:p>
    <w:p w14:paraId="7A6EA6C6"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The time the children spend with the Respondent;</w:t>
      </w:r>
    </w:p>
    <w:p w14:paraId="0200FB1C"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What happens in school holidays;</w:t>
      </w:r>
    </w:p>
    <w:p w14:paraId="7AAE1A57"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What the arrangements should be for the Respondent to take the children on holiday:</w:t>
      </w:r>
    </w:p>
    <w:p w14:paraId="04356C27"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Where any ‘handovers’ should take place;</w:t>
      </w:r>
    </w:p>
    <w:p w14:paraId="1082D7FB"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How the children will be transported to and from handovers;</w:t>
      </w:r>
    </w:p>
    <w:p w14:paraId="06A47A6D"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Why the applicant’s proposals for the arrangements for the child[ren] are in the welfare interests of the child[ren];</w:t>
      </w:r>
    </w:p>
    <w:p w14:paraId="6EF94A96"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 xml:space="preserve">Any other matters the Applicants wishes the court to take into account </w:t>
      </w:r>
      <w:r w:rsidRPr="00F404D2">
        <w:rPr>
          <w:rFonts w:ascii="Arial" w:hAnsi="Arial" w:cs="Arial"/>
          <w:u w:val="single"/>
        </w:rPr>
        <w:t>relevant</w:t>
      </w:r>
      <w:r w:rsidRPr="00F404D2">
        <w:rPr>
          <w:rFonts w:ascii="Arial" w:hAnsi="Arial" w:cs="Arial"/>
        </w:rPr>
        <w:t xml:space="preserve"> to the issues to be determined.</w:t>
      </w:r>
    </w:p>
    <w:p w14:paraId="6CAF5606" w14:textId="77777777" w:rsidR="00F404D2" w:rsidRPr="00F404D2" w:rsidRDefault="00F404D2" w:rsidP="00F404D2">
      <w:pPr>
        <w:pStyle w:val="ListParagraph"/>
        <w:ind w:left="2160"/>
        <w:jc w:val="both"/>
        <w:rPr>
          <w:rFonts w:ascii="Arial" w:hAnsi="Arial" w:cs="Arial"/>
        </w:rPr>
      </w:pPr>
    </w:p>
    <w:p w14:paraId="1D841600"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The Respondent’s Statement must include:</w:t>
      </w:r>
    </w:p>
    <w:p w14:paraId="6F4CAE2D" w14:textId="77777777" w:rsidR="00F404D2" w:rsidRPr="00F404D2" w:rsidRDefault="00F404D2" w:rsidP="00F404D2">
      <w:pPr>
        <w:pStyle w:val="ListParagraph"/>
        <w:ind w:left="1440"/>
        <w:jc w:val="both"/>
        <w:rPr>
          <w:rFonts w:ascii="Arial" w:hAnsi="Arial" w:cs="Arial"/>
        </w:rPr>
      </w:pPr>
    </w:p>
    <w:p w14:paraId="6BC2ECAE"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lastRenderedPageBreak/>
        <w:t>What the Respondent wishes the court to order with respect to:</w:t>
      </w:r>
    </w:p>
    <w:p w14:paraId="2FFEC4A0"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The time the children spend with the Applicant;</w:t>
      </w:r>
    </w:p>
    <w:p w14:paraId="5BC9F9E0"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What happens in school holidays;</w:t>
      </w:r>
    </w:p>
    <w:p w14:paraId="6E83F8B7"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What the arrangements should be for the Respondent to take the children on holiday:</w:t>
      </w:r>
    </w:p>
    <w:p w14:paraId="57E9655D"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Where any ‘handovers’ should take place;</w:t>
      </w:r>
    </w:p>
    <w:p w14:paraId="2FE27561"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How the children will be transported to and from handovers;</w:t>
      </w:r>
    </w:p>
    <w:p w14:paraId="1DBDE6DA"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Why the Respondent’s proposals for the arrangements for the child[ren] are in the welfare interests of the child[ren];</w:t>
      </w:r>
    </w:p>
    <w:p w14:paraId="194E0028"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 xml:space="preserve">Any other matters the Respondent wishes the Court to take into account </w:t>
      </w:r>
      <w:r w:rsidRPr="00F404D2">
        <w:rPr>
          <w:rFonts w:ascii="Arial" w:hAnsi="Arial" w:cs="Arial"/>
          <w:u w:val="single"/>
        </w:rPr>
        <w:t>relevant</w:t>
      </w:r>
      <w:r w:rsidRPr="00F404D2">
        <w:rPr>
          <w:rFonts w:ascii="Arial" w:hAnsi="Arial" w:cs="Arial"/>
        </w:rPr>
        <w:t xml:space="preserve"> to the issues to be determined.</w:t>
      </w:r>
    </w:p>
    <w:p w14:paraId="6068B288" w14:textId="77777777" w:rsidR="00F404D2" w:rsidRPr="00F404D2" w:rsidRDefault="00F404D2" w:rsidP="00F404D2">
      <w:pPr>
        <w:pStyle w:val="ListParagraph"/>
        <w:ind w:left="2160"/>
        <w:jc w:val="both"/>
        <w:rPr>
          <w:rFonts w:ascii="Arial" w:hAnsi="Arial" w:cs="Arial"/>
        </w:rPr>
      </w:pPr>
    </w:p>
    <w:p w14:paraId="2B95E77F"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All parties should note:</w:t>
      </w:r>
    </w:p>
    <w:p w14:paraId="30DEAFAE" w14:textId="77777777" w:rsidR="00F404D2" w:rsidRPr="00F404D2" w:rsidRDefault="00F404D2" w:rsidP="00F404D2">
      <w:pPr>
        <w:pStyle w:val="ListParagraph"/>
        <w:ind w:left="1440"/>
        <w:jc w:val="both"/>
        <w:rPr>
          <w:rFonts w:ascii="Arial" w:hAnsi="Arial" w:cs="Arial"/>
        </w:rPr>
      </w:pPr>
    </w:p>
    <w:p w14:paraId="6A06770E"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Unless the Court gives permission, nobody will be allowed to give oral evidence at any future hearing unless their written statement has been sent by the date fixed in this order.</w:t>
      </w:r>
    </w:p>
    <w:p w14:paraId="17494B86"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 xml:space="preserve">Statements should attach copies of any documents, photographs or other evidence relevant to the contents of the statement. Original documents must be available for inspection by the court and the other parties if requested. Any documents etc. </w:t>
      </w:r>
      <w:r w:rsidRPr="00F404D2">
        <w:rPr>
          <w:rFonts w:ascii="Arial" w:hAnsi="Arial" w:cs="Arial"/>
          <w:u w:val="single"/>
        </w:rPr>
        <w:t>must</w:t>
      </w:r>
      <w:r w:rsidRPr="00F404D2">
        <w:rPr>
          <w:rFonts w:ascii="Arial" w:hAnsi="Arial" w:cs="Arial"/>
        </w:rPr>
        <w:t xml:space="preserve"> be given a number and cross-referenced to the statement (which shall explain what the document is and its relevance).</w:t>
      </w:r>
    </w:p>
    <w:p w14:paraId="71E32007"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The Court does not gather evidence for parties – it is the responsibility of parties to provide evidence for the Court to consider.</w:t>
      </w:r>
    </w:p>
    <w:p w14:paraId="3150B045"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If text messages are exhibited to or included within a statement, the device on which those messages were sent/received must be available for inspection by the other parties and/or the Court.</w:t>
      </w:r>
    </w:p>
    <w:p w14:paraId="18D640CE" w14:textId="35025CED" w:rsidR="00F404D2" w:rsidRPr="00F404D2" w:rsidRDefault="00F404D2" w:rsidP="003A4BFE">
      <w:pPr>
        <w:pStyle w:val="ListParagraph"/>
        <w:numPr>
          <w:ilvl w:val="2"/>
          <w:numId w:val="1"/>
        </w:numPr>
        <w:jc w:val="both"/>
        <w:rPr>
          <w:rFonts w:ascii="Arial" w:hAnsi="Arial" w:cs="Arial"/>
        </w:rPr>
      </w:pPr>
      <w:r w:rsidRPr="00F404D2">
        <w:rPr>
          <w:rFonts w:ascii="Arial" w:hAnsi="Arial" w:cs="Arial"/>
        </w:rPr>
        <w:t>If a witness or a party is unable to read the statement in the form produced to the Court, the statement must include confirmation that it has been read or interpreted to the witness by a suitably qualified person.  If a witness who has made a statement is to give evidence or be cross-examined and is unable to do so in spoken English, the party relying on that witness must make sure that a suitable independent interpreter is available.</w:t>
      </w:r>
    </w:p>
    <w:p w14:paraId="6375062B" w14:textId="77777777" w:rsidR="00F404D2" w:rsidRPr="00F404D2" w:rsidRDefault="00F404D2" w:rsidP="003A4BFE">
      <w:pPr>
        <w:jc w:val="both"/>
        <w:rPr>
          <w:rFonts w:ascii="Arial" w:hAnsi="Arial" w:cs="Arial"/>
        </w:rPr>
      </w:pPr>
    </w:p>
    <w:p w14:paraId="43A3E80C" w14:textId="77777777" w:rsidR="006C11A3" w:rsidRPr="00F404D2" w:rsidRDefault="006C11A3" w:rsidP="006C11A3">
      <w:pPr>
        <w:pStyle w:val="ListParagraph"/>
        <w:numPr>
          <w:ilvl w:val="0"/>
          <w:numId w:val="1"/>
        </w:numPr>
        <w:jc w:val="both"/>
        <w:rPr>
          <w:rFonts w:ascii="Arial" w:hAnsi="Arial" w:cs="Arial"/>
          <w:b/>
          <w:bCs/>
        </w:rPr>
      </w:pPr>
      <w:r w:rsidRPr="00F404D2">
        <w:rPr>
          <w:rFonts w:ascii="Arial" w:hAnsi="Arial" w:cs="Arial"/>
          <w:b/>
          <w:bCs/>
        </w:rPr>
        <w:t>Compliance with Court Orders:</w:t>
      </w:r>
    </w:p>
    <w:p w14:paraId="0209DDA5" w14:textId="77777777" w:rsidR="006C11A3" w:rsidRPr="00F404D2" w:rsidRDefault="006C11A3" w:rsidP="006C11A3">
      <w:pPr>
        <w:pStyle w:val="ListParagraph"/>
        <w:jc w:val="both"/>
        <w:rPr>
          <w:rFonts w:ascii="Arial" w:hAnsi="Arial" w:cs="Arial"/>
          <w:b/>
          <w:bCs/>
        </w:rPr>
      </w:pPr>
    </w:p>
    <w:p w14:paraId="16CCB15E" w14:textId="3775FC49" w:rsidR="00074CC5" w:rsidRPr="00074CC5" w:rsidRDefault="006C11A3" w:rsidP="00074CC5">
      <w:pPr>
        <w:pStyle w:val="ListParagraph"/>
        <w:numPr>
          <w:ilvl w:val="1"/>
          <w:numId w:val="1"/>
        </w:numPr>
        <w:jc w:val="both"/>
        <w:rPr>
          <w:rFonts w:ascii="Arial" w:hAnsi="Arial" w:cs="Arial"/>
        </w:rPr>
      </w:pPr>
      <w:r w:rsidRPr="00F404D2">
        <w:rPr>
          <w:rFonts w:ascii="Arial" w:hAnsi="Arial" w:cs="Arial"/>
        </w:rPr>
        <w:t xml:space="preserve">The Court </w:t>
      </w:r>
      <w:r w:rsidRPr="00F404D2">
        <w:rPr>
          <w:rFonts w:ascii="Arial" w:hAnsi="Arial" w:cs="Arial"/>
          <w:u w:val="single"/>
        </w:rPr>
        <w:t>must not</w:t>
      </w:r>
      <w:r w:rsidRPr="00F404D2">
        <w:rPr>
          <w:rFonts w:ascii="Arial" w:hAnsi="Arial" w:cs="Arial"/>
        </w:rPr>
        <w:t xml:space="preserve"> be sent documents and/or evidence that has not also been provided to the other party or parties unless, exceptionally, the Court gives permission. Permission should be sought by way of a specific application pursuant to paragraph 3 above.</w:t>
      </w:r>
    </w:p>
    <w:p w14:paraId="48BFD015" w14:textId="77777777" w:rsidR="006C11A3" w:rsidRPr="00F404D2" w:rsidRDefault="006C11A3" w:rsidP="006C11A3">
      <w:pPr>
        <w:pStyle w:val="ListParagraph"/>
        <w:ind w:left="1440"/>
        <w:jc w:val="both"/>
        <w:rPr>
          <w:rFonts w:ascii="Arial" w:hAnsi="Arial" w:cs="Arial"/>
        </w:rPr>
      </w:pPr>
    </w:p>
    <w:p w14:paraId="019E94CB" w14:textId="77777777" w:rsidR="006C11A3" w:rsidRPr="00F404D2" w:rsidRDefault="006C11A3" w:rsidP="006C11A3">
      <w:pPr>
        <w:pStyle w:val="ListParagraph"/>
        <w:numPr>
          <w:ilvl w:val="1"/>
          <w:numId w:val="1"/>
        </w:numPr>
        <w:jc w:val="both"/>
        <w:rPr>
          <w:rFonts w:ascii="Arial" w:hAnsi="Arial" w:cs="Arial"/>
        </w:rPr>
      </w:pPr>
      <w:r w:rsidRPr="00F404D2">
        <w:rPr>
          <w:rFonts w:ascii="Arial" w:hAnsi="Arial" w:cs="Arial"/>
        </w:rPr>
        <w:t xml:space="preserve">The court </w:t>
      </w:r>
      <w:r w:rsidRPr="00F404D2">
        <w:rPr>
          <w:rFonts w:ascii="Arial" w:hAnsi="Arial" w:cs="Arial"/>
          <w:u w:val="single"/>
        </w:rPr>
        <w:t>must not</w:t>
      </w:r>
      <w:r w:rsidRPr="00F404D2">
        <w:rPr>
          <w:rFonts w:ascii="Arial" w:hAnsi="Arial" w:cs="Arial"/>
        </w:rPr>
        <w:t xml:space="preserve"> be sent documents or evidence that has not either been ordered by the Court or permitted by the Family Procedure Rules 2010. The Court may ignore or exclude from consideration evidence that has been filed without permission.</w:t>
      </w:r>
    </w:p>
    <w:p w14:paraId="3BBED716" w14:textId="77777777" w:rsidR="006C11A3" w:rsidRPr="00F404D2" w:rsidRDefault="006C11A3" w:rsidP="006C11A3">
      <w:pPr>
        <w:pStyle w:val="ListParagraph"/>
        <w:rPr>
          <w:rFonts w:ascii="Arial" w:hAnsi="Arial" w:cs="Arial"/>
        </w:rPr>
      </w:pPr>
    </w:p>
    <w:p w14:paraId="234E2855" w14:textId="77777777" w:rsidR="006C11A3" w:rsidRPr="00F404D2" w:rsidRDefault="006C11A3" w:rsidP="006C11A3">
      <w:pPr>
        <w:pStyle w:val="ListParagraph"/>
        <w:numPr>
          <w:ilvl w:val="1"/>
          <w:numId w:val="1"/>
        </w:numPr>
        <w:jc w:val="both"/>
        <w:rPr>
          <w:rFonts w:ascii="Arial" w:hAnsi="Arial" w:cs="Arial"/>
          <w:b/>
          <w:bCs/>
        </w:rPr>
      </w:pPr>
      <w:r w:rsidRPr="00F404D2">
        <w:rPr>
          <w:rFonts w:ascii="Arial" w:hAnsi="Arial" w:cs="Arial"/>
          <w:b/>
          <w:bCs/>
        </w:rPr>
        <w:t>It is the responsibility of each party to comply with directions or seek to vary them (e.g. if evidence cannot be filed on time) in accordance with paragraph 3 above.</w:t>
      </w:r>
    </w:p>
    <w:p w14:paraId="086E12CF" w14:textId="77777777" w:rsidR="006C11A3" w:rsidRPr="00F404D2" w:rsidRDefault="006C11A3" w:rsidP="006C11A3">
      <w:pPr>
        <w:pStyle w:val="ListParagraph"/>
        <w:rPr>
          <w:rFonts w:ascii="Arial" w:hAnsi="Arial" w:cs="Arial"/>
          <w:b/>
          <w:bCs/>
        </w:rPr>
      </w:pPr>
    </w:p>
    <w:p w14:paraId="01D43F15" w14:textId="777EF6E9" w:rsidR="006C11A3" w:rsidRPr="00F404D2" w:rsidRDefault="006C11A3" w:rsidP="006C11A3">
      <w:pPr>
        <w:pStyle w:val="ListParagraph"/>
        <w:numPr>
          <w:ilvl w:val="1"/>
          <w:numId w:val="1"/>
        </w:numPr>
        <w:jc w:val="both"/>
        <w:rPr>
          <w:rFonts w:ascii="Arial" w:hAnsi="Arial" w:cs="Arial"/>
          <w:b/>
          <w:bCs/>
        </w:rPr>
      </w:pPr>
      <w:r w:rsidRPr="00F404D2">
        <w:rPr>
          <w:rFonts w:ascii="Arial" w:hAnsi="Arial" w:cs="Arial"/>
        </w:rPr>
        <w:t>For the avoidance of doubt, paragraph 3, 6, 7, 8, 9</w:t>
      </w:r>
      <w:r w:rsidR="005535DF">
        <w:rPr>
          <w:rFonts w:ascii="Arial" w:hAnsi="Arial" w:cs="Arial"/>
        </w:rPr>
        <w:t xml:space="preserve"> and</w:t>
      </w:r>
      <w:r w:rsidRPr="00F404D2">
        <w:rPr>
          <w:rFonts w:ascii="Arial" w:hAnsi="Arial" w:cs="Arial"/>
        </w:rPr>
        <w:t xml:space="preserve"> 10 of this order apply until the conclusion of this case and to every hearing unless varied by the court by a later order.</w:t>
      </w:r>
    </w:p>
    <w:p w14:paraId="094F221C" w14:textId="77777777" w:rsidR="006C11A3" w:rsidRPr="00F404D2" w:rsidRDefault="006C11A3" w:rsidP="003A4BFE">
      <w:pPr>
        <w:jc w:val="both"/>
        <w:rPr>
          <w:rFonts w:ascii="Arial" w:hAnsi="Arial" w:cs="Arial"/>
        </w:rPr>
      </w:pPr>
    </w:p>
    <w:p w14:paraId="090FF12C" w14:textId="77777777" w:rsidR="006C11A3" w:rsidRPr="00F404D2" w:rsidRDefault="006C11A3" w:rsidP="003A4BFE">
      <w:pPr>
        <w:jc w:val="both"/>
        <w:rPr>
          <w:rFonts w:ascii="Arial" w:hAnsi="Arial" w:cs="Arial"/>
        </w:rPr>
      </w:pPr>
    </w:p>
    <w:p w14:paraId="4AA061EE" w14:textId="47F8E21D" w:rsidR="003A4BFE" w:rsidRPr="00F404D2" w:rsidRDefault="003A4BFE" w:rsidP="003A4BFE">
      <w:pPr>
        <w:jc w:val="both"/>
        <w:rPr>
          <w:rFonts w:ascii="Arial" w:hAnsi="Arial" w:cs="Arial"/>
          <w:b/>
          <w:bCs/>
        </w:rPr>
      </w:pPr>
      <w:r w:rsidRPr="00F404D2">
        <w:rPr>
          <w:rFonts w:ascii="Arial" w:hAnsi="Arial" w:cs="Arial"/>
          <w:b/>
          <w:bCs/>
        </w:rPr>
        <w:t>Order made by:</w:t>
      </w:r>
    </w:p>
    <w:p w14:paraId="5FB8D1A3" w14:textId="77777777" w:rsidR="003A4BFE" w:rsidRPr="00F404D2" w:rsidRDefault="003A4BFE" w:rsidP="003A4BFE">
      <w:pPr>
        <w:jc w:val="both"/>
        <w:rPr>
          <w:rFonts w:ascii="Arial" w:hAnsi="Arial" w:cs="Arial"/>
        </w:rPr>
      </w:pPr>
    </w:p>
    <w:p w14:paraId="18362FC3" w14:textId="77777777" w:rsidR="006558B5" w:rsidRPr="00F404D2" w:rsidRDefault="006558B5" w:rsidP="006558B5">
      <w:pPr>
        <w:pStyle w:val="ListParagraph"/>
        <w:spacing w:line="276" w:lineRule="auto"/>
        <w:ind w:left="1440"/>
        <w:jc w:val="both"/>
        <w:rPr>
          <w:rFonts w:ascii="Arial" w:hAnsi="Arial" w:cs="Arial"/>
        </w:rPr>
      </w:pPr>
    </w:p>
    <w:p w14:paraId="71D31079" w14:textId="77777777" w:rsidR="006558B5" w:rsidRPr="00F404D2" w:rsidRDefault="006558B5" w:rsidP="006558B5">
      <w:pPr>
        <w:pStyle w:val="ListParagraph1"/>
        <w:spacing w:line="276" w:lineRule="auto"/>
        <w:ind w:left="0"/>
        <w:jc w:val="both"/>
        <w:rPr>
          <w:rFonts w:ascii="Arial" w:hAnsi="Arial" w:cs="Arial"/>
          <w:color w:val="FF0000"/>
        </w:rPr>
      </w:pPr>
      <w:r w:rsidRPr="00F404D2">
        <w:rPr>
          <w:rFonts w:ascii="Arial" w:hAnsi="Arial" w:cs="Arial"/>
          <w:color w:val="FF0000"/>
        </w:rPr>
        <w:t>Notes on Completing this order:</w:t>
      </w:r>
    </w:p>
    <w:p w14:paraId="492BDA7B" w14:textId="77777777" w:rsidR="006558B5" w:rsidRPr="00F404D2" w:rsidRDefault="006558B5" w:rsidP="006558B5">
      <w:pPr>
        <w:pStyle w:val="ListParagraph1"/>
        <w:spacing w:line="276" w:lineRule="auto"/>
        <w:ind w:left="0"/>
        <w:jc w:val="both"/>
        <w:rPr>
          <w:rFonts w:ascii="Arial" w:hAnsi="Arial" w:cs="Arial"/>
          <w:color w:val="FF0000"/>
        </w:rPr>
      </w:pPr>
    </w:p>
    <w:p w14:paraId="32698982" w14:textId="77777777"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 xml:space="preserve">A copy of this order can be downloaded from the </w:t>
      </w:r>
      <w:hyperlink r:id="rId11" w:history="1">
        <w:r w:rsidRPr="00F404D2">
          <w:rPr>
            <w:rStyle w:val="Hyperlink"/>
            <w:rFonts w:ascii="Arial" w:hAnsi="Arial" w:cs="Arial"/>
            <w:color w:val="FF0000"/>
          </w:rPr>
          <w:t>www.cumbriadfj.info</w:t>
        </w:r>
      </w:hyperlink>
      <w:r w:rsidRPr="00F404D2">
        <w:rPr>
          <w:rFonts w:ascii="Arial" w:hAnsi="Arial" w:cs="Arial"/>
          <w:color w:val="FF0000"/>
        </w:rPr>
        <w:t xml:space="preserve"> website. Go to “Info: Professionals” and then “Template Orders”.</w:t>
      </w:r>
    </w:p>
    <w:p w14:paraId="15CD1E7D" w14:textId="77777777"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 xml:space="preserve">Please delete any irrelevant paragraphs, </w:t>
      </w:r>
      <w:r w:rsidRPr="00F404D2">
        <w:rPr>
          <w:rFonts w:ascii="Arial" w:hAnsi="Arial" w:cs="Arial"/>
          <w:b/>
          <w:bCs/>
          <w:color w:val="FF0000"/>
          <w:u w:val="single"/>
        </w:rPr>
        <w:t>including these notes</w:t>
      </w:r>
      <w:r w:rsidRPr="00F404D2">
        <w:rPr>
          <w:rFonts w:ascii="Arial" w:hAnsi="Arial" w:cs="Arial"/>
          <w:color w:val="FF0000"/>
        </w:rPr>
        <w:t>.</w:t>
      </w:r>
    </w:p>
    <w:p w14:paraId="79176837" w14:textId="77777777"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When completed please:</w:t>
      </w:r>
    </w:p>
    <w:p w14:paraId="1205F8C6"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Select all of the text by pressing [CTRL] + A</w:t>
      </w:r>
    </w:p>
    <w:p w14:paraId="0A2581E6"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Change the colour of all the text to black by Right Clicking on the highlighted text and clicking on the capital A and selecting “Automatic”</w:t>
      </w:r>
    </w:p>
    <w:p w14:paraId="5BF51059"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With all the text still highlighted, Right Click again and select “Remove Content Control”. This will ‘fix’ all the dropdown boxes in place.</w:t>
      </w:r>
    </w:p>
    <w:p w14:paraId="5AEA784C" w14:textId="1DA5C9D9"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Save the final version of the order.</w:t>
      </w:r>
    </w:p>
    <w:sectPr w:rsidR="006558B5" w:rsidRPr="00F404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BE2C" w14:textId="77777777" w:rsidR="00577EA8" w:rsidRDefault="00577EA8" w:rsidP="00B24DDE">
      <w:r>
        <w:separator/>
      </w:r>
    </w:p>
  </w:endnote>
  <w:endnote w:type="continuationSeparator" w:id="0">
    <w:p w14:paraId="7D96FB19" w14:textId="77777777" w:rsidR="00577EA8" w:rsidRDefault="00577EA8" w:rsidP="00B2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EBDE" w14:textId="77777777" w:rsidR="00B37023" w:rsidRDefault="00B37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2952"/>
      <w:docPartObj>
        <w:docPartGallery w:val="Page Numbers (Bottom of Page)"/>
        <w:docPartUnique/>
      </w:docPartObj>
    </w:sdtPr>
    <w:sdtEndPr>
      <w:rPr>
        <w:noProof/>
      </w:rPr>
    </w:sdtEndPr>
    <w:sdtContent>
      <w:p w14:paraId="3D7C57CB" w14:textId="6DAF6E0D" w:rsidR="00B66BBE" w:rsidRDefault="00B66B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921DE" w14:textId="77777777" w:rsidR="00B66BBE" w:rsidRDefault="00B66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A800" w14:textId="77777777" w:rsidR="00B37023" w:rsidRDefault="00B37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87A6" w14:textId="77777777" w:rsidR="00577EA8" w:rsidRDefault="00577EA8" w:rsidP="00B24DDE">
      <w:r>
        <w:separator/>
      </w:r>
    </w:p>
  </w:footnote>
  <w:footnote w:type="continuationSeparator" w:id="0">
    <w:p w14:paraId="1F7A992A" w14:textId="77777777" w:rsidR="00577EA8" w:rsidRDefault="00577EA8" w:rsidP="00B2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817E" w14:textId="77777777" w:rsidR="00B37023" w:rsidRDefault="00B37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6CD" w14:textId="60AD5337" w:rsidR="00B24DDE" w:rsidRPr="00B24DDE" w:rsidRDefault="00B37023" w:rsidP="00B24DDE">
    <w:pPr>
      <w:pStyle w:val="Header"/>
      <w:jc w:val="center"/>
      <w:rPr>
        <w:i/>
        <w:iCs/>
        <w:sz w:val="20"/>
        <w:szCs w:val="20"/>
      </w:rPr>
    </w:pPr>
    <w:r>
      <w:rPr>
        <w:i/>
        <w:iCs/>
        <w:sz w:val="20"/>
        <w:szCs w:val="20"/>
      </w:rPr>
      <w:t xml:space="preserve">Post-Safeguarding Order Template </w:t>
    </w:r>
    <w:r w:rsidR="00B24DDE" w:rsidRPr="00B24DDE">
      <w:rPr>
        <w:i/>
        <w:iCs/>
        <w:sz w:val="20"/>
        <w:szCs w:val="20"/>
      </w:rPr>
      <w:t>– Cumbria Child Arrangement Programme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1417" w14:textId="77777777" w:rsidR="00B37023" w:rsidRDefault="00B37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D133D"/>
    <w:multiLevelType w:val="hybridMultilevel"/>
    <w:tmpl w:val="60D41988"/>
    <w:lvl w:ilvl="0" w:tplc="CF048B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0071DAA"/>
    <w:multiLevelType w:val="hybridMultilevel"/>
    <w:tmpl w:val="C82489F8"/>
    <w:lvl w:ilvl="0" w:tplc="528AE944">
      <w:start w:val="1"/>
      <w:numFmt w:val="lowerLetter"/>
      <w:lvlText w:val="%1)"/>
      <w:lvlJc w:val="left"/>
      <w:pPr>
        <w:tabs>
          <w:tab w:val="num" w:pos="810"/>
        </w:tabs>
        <w:ind w:left="810" w:hanging="360"/>
      </w:pPr>
      <w:rPr>
        <w:rFonts w:hint="default"/>
      </w:rPr>
    </w:lvl>
    <w:lvl w:ilvl="1" w:tplc="FA72744A">
      <w:start w:val="1"/>
      <w:numFmt w:val="lowerLetter"/>
      <w:lvlText w:val="(%2)"/>
      <w:lvlJc w:val="left"/>
      <w:pPr>
        <w:tabs>
          <w:tab w:val="num" w:pos="1530"/>
        </w:tabs>
        <w:ind w:left="1530" w:hanging="360"/>
      </w:pPr>
      <w:rPr>
        <w:rFonts w:hint="default"/>
      </w:rPr>
    </w:lvl>
    <w:lvl w:ilvl="2" w:tplc="3CF862CC">
      <w:start w:val="1"/>
      <w:numFmt w:val="upperLetter"/>
      <w:lvlText w:val="%3."/>
      <w:lvlJc w:val="left"/>
      <w:pPr>
        <w:tabs>
          <w:tab w:val="num" w:pos="2550"/>
        </w:tabs>
        <w:ind w:left="2550" w:hanging="480"/>
      </w:pPr>
      <w:rPr>
        <w:rFonts w:hint="default"/>
      </w:rPr>
    </w:lvl>
    <w:lvl w:ilvl="3" w:tplc="528AE944">
      <w:start w:val="1"/>
      <w:numFmt w:val="lowerLetter"/>
      <w:lvlText w:val="%4)"/>
      <w:lvlJc w:val="left"/>
      <w:pPr>
        <w:tabs>
          <w:tab w:val="num" w:pos="2970"/>
        </w:tabs>
        <w:ind w:left="2970" w:hanging="360"/>
      </w:pPr>
      <w:rPr>
        <w:rFonts w:hint="default"/>
      </w:r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 w15:restartNumberingAfterBreak="0">
    <w:nsid w:val="409964C5"/>
    <w:multiLevelType w:val="hybridMultilevel"/>
    <w:tmpl w:val="59581012"/>
    <w:lvl w:ilvl="0" w:tplc="A5787F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5050CB"/>
    <w:multiLevelType w:val="hybridMultilevel"/>
    <w:tmpl w:val="BC92BB4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45614AA4"/>
    <w:multiLevelType w:val="hybridMultilevel"/>
    <w:tmpl w:val="1F0C50B8"/>
    <w:lvl w:ilvl="0" w:tplc="1DFE05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D341847"/>
    <w:multiLevelType w:val="hybridMultilevel"/>
    <w:tmpl w:val="6D7CA8E8"/>
    <w:lvl w:ilvl="0" w:tplc="0809000F">
      <w:start w:val="1"/>
      <w:numFmt w:val="decimal"/>
      <w:lvlText w:val="%1."/>
      <w:lvlJc w:val="left"/>
      <w:pPr>
        <w:ind w:left="720" w:hanging="360"/>
      </w:pPr>
      <w:rPr>
        <w:rFonts w:hint="default"/>
      </w:rPr>
    </w:lvl>
    <w:lvl w:ilvl="1" w:tplc="7D6071B8">
      <w:start w:val="1"/>
      <w:numFmt w:val="lowerLetter"/>
      <w:lvlText w:val="%2."/>
      <w:lvlJc w:val="left"/>
      <w:pPr>
        <w:ind w:left="1440" w:hanging="360"/>
      </w:pPr>
      <w:rPr>
        <w:b w:val="0"/>
        <w:bCs w:val="0"/>
      </w:rPr>
    </w:lvl>
    <w:lvl w:ilvl="2" w:tplc="548CF0C6">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650265">
    <w:abstractNumId w:val="6"/>
  </w:num>
  <w:num w:numId="2" w16cid:durableId="2079938850">
    <w:abstractNumId w:val="5"/>
  </w:num>
  <w:num w:numId="3" w16cid:durableId="1978802412">
    <w:abstractNumId w:val="3"/>
  </w:num>
  <w:num w:numId="4" w16cid:durableId="1050150998">
    <w:abstractNumId w:val="1"/>
  </w:num>
  <w:num w:numId="5" w16cid:durableId="331222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388632">
    <w:abstractNumId w:val="0"/>
  </w:num>
  <w:num w:numId="7" w16cid:durableId="135195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D68362-257E-4278-A5C1-C413509E38F3}"/>
    <w:docVar w:name="dgnword-eventsink" w:val="1386263416064"/>
  </w:docVars>
  <w:rsids>
    <w:rsidRoot w:val="00D02791"/>
    <w:rsid w:val="000004E8"/>
    <w:rsid w:val="00001239"/>
    <w:rsid w:val="000018C1"/>
    <w:rsid w:val="00003E8B"/>
    <w:rsid w:val="00022CCD"/>
    <w:rsid w:val="00022EA4"/>
    <w:rsid w:val="00032E68"/>
    <w:rsid w:val="00043300"/>
    <w:rsid w:val="00050821"/>
    <w:rsid w:val="00050DE6"/>
    <w:rsid w:val="00057833"/>
    <w:rsid w:val="00057DB2"/>
    <w:rsid w:val="00061611"/>
    <w:rsid w:val="00074CC5"/>
    <w:rsid w:val="00076216"/>
    <w:rsid w:val="00076F9A"/>
    <w:rsid w:val="00080929"/>
    <w:rsid w:val="00084F29"/>
    <w:rsid w:val="00086168"/>
    <w:rsid w:val="00090B44"/>
    <w:rsid w:val="000939B0"/>
    <w:rsid w:val="00095F13"/>
    <w:rsid w:val="000B2DEA"/>
    <w:rsid w:val="000B6A55"/>
    <w:rsid w:val="000C693C"/>
    <w:rsid w:val="000D238B"/>
    <w:rsid w:val="000E25EB"/>
    <w:rsid w:val="000E31B2"/>
    <w:rsid w:val="000E4045"/>
    <w:rsid w:val="000F0FBB"/>
    <w:rsid w:val="000F184D"/>
    <w:rsid w:val="000F55CD"/>
    <w:rsid w:val="00106F60"/>
    <w:rsid w:val="001127E6"/>
    <w:rsid w:val="00116D8F"/>
    <w:rsid w:val="00133C7B"/>
    <w:rsid w:val="00136481"/>
    <w:rsid w:val="00145E74"/>
    <w:rsid w:val="0015527F"/>
    <w:rsid w:val="00160779"/>
    <w:rsid w:val="0016660E"/>
    <w:rsid w:val="00166CD1"/>
    <w:rsid w:val="0017218F"/>
    <w:rsid w:val="001850A4"/>
    <w:rsid w:val="001919CF"/>
    <w:rsid w:val="00193802"/>
    <w:rsid w:val="001A1E09"/>
    <w:rsid w:val="001A3924"/>
    <w:rsid w:val="001A439A"/>
    <w:rsid w:val="001A439C"/>
    <w:rsid w:val="001B6888"/>
    <w:rsid w:val="001B70D5"/>
    <w:rsid w:val="001C7490"/>
    <w:rsid w:val="001D221C"/>
    <w:rsid w:val="001E47CE"/>
    <w:rsid w:val="001F05E5"/>
    <w:rsid w:val="001F08C3"/>
    <w:rsid w:val="00202BED"/>
    <w:rsid w:val="002146DD"/>
    <w:rsid w:val="00217366"/>
    <w:rsid w:val="0022307C"/>
    <w:rsid w:val="00226ED3"/>
    <w:rsid w:val="002363BD"/>
    <w:rsid w:val="002368BF"/>
    <w:rsid w:val="002508F5"/>
    <w:rsid w:val="0025156A"/>
    <w:rsid w:val="0025306D"/>
    <w:rsid w:val="00257BB4"/>
    <w:rsid w:val="00276DF0"/>
    <w:rsid w:val="00283921"/>
    <w:rsid w:val="00295B57"/>
    <w:rsid w:val="002A00D6"/>
    <w:rsid w:val="002C43A0"/>
    <w:rsid w:val="002C71EC"/>
    <w:rsid w:val="002F6DC8"/>
    <w:rsid w:val="00305EC0"/>
    <w:rsid w:val="00311985"/>
    <w:rsid w:val="00337599"/>
    <w:rsid w:val="0034085F"/>
    <w:rsid w:val="00342A60"/>
    <w:rsid w:val="00344EF7"/>
    <w:rsid w:val="0035007F"/>
    <w:rsid w:val="00350204"/>
    <w:rsid w:val="00351FDF"/>
    <w:rsid w:val="003607E7"/>
    <w:rsid w:val="00367F26"/>
    <w:rsid w:val="00371964"/>
    <w:rsid w:val="003756DD"/>
    <w:rsid w:val="00381135"/>
    <w:rsid w:val="00393708"/>
    <w:rsid w:val="0039386F"/>
    <w:rsid w:val="00393988"/>
    <w:rsid w:val="003A4BFE"/>
    <w:rsid w:val="003B0FE6"/>
    <w:rsid w:val="003B7E5C"/>
    <w:rsid w:val="003C286A"/>
    <w:rsid w:val="003D3B75"/>
    <w:rsid w:val="003E5FF5"/>
    <w:rsid w:val="003E7F62"/>
    <w:rsid w:val="003F3D69"/>
    <w:rsid w:val="003F4031"/>
    <w:rsid w:val="00402743"/>
    <w:rsid w:val="00410755"/>
    <w:rsid w:val="00410D74"/>
    <w:rsid w:val="00413CD9"/>
    <w:rsid w:val="00415073"/>
    <w:rsid w:val="00420296"/>
    <w:rsid w:val="0043123E"/>
    <w:rsid w:val="0043461F"/>
    <w:rsid w:val="00436A4B"/>
    <w:rsid w:val="004513C1"/>
    <w:rsid w:val="00453708"/>
    <w:rsid w:val="00463C83"/>
    <w:rsid w:val="0047609D"/>
    <w:rsid w:val="00480BC1"/>
    <w:rsid w:val="00484B6D"/>
    <w:rsid w:val="00495793"/>
    <w:rsid w:val="004974D0"/>
    <w:rsid w:val="004A079D"/>
    <w:rsid w:val="004A5D5F"/>
    <w:rsid w:val="004B4111"/>
    <w:rsid w:val="004D34E5"/>
    <w:rsid w:val="004E3AFE"/>
    <w:rsid w:val="004F29A3"/>
    <w:rsid w:val="004F2DC7"/>
    <w:rsid w:val="004F646E"/>
    <w:rsid w:val="00502D08"/>
    <w:rsid w:val="00503106"/>
    <w:rsid w:val="00503474"/>
    <w:rsid w:val="0051708F"/>
    <w:rsid w:val="0053421A"/>
    <w:rsid w:val="005535DF"/>
    <w:rsid w:val="00554EA5"/>
    <w:rsid w:val="00556758"/>
    <w:rsid w:val="005625F8"/>
    <w:rsid w:val="00573387"/>
    <w:rsid w:val="0057476F"/>
    <w:rsid w:val="00577EA8"/>
    <w:rsid w:val="00585521"/>
    <w:rsid w:val="005862BF"/>
    <w:rsid w:val="00592DF7"/>
    <w:rsid w:val="005A32BA"/>
    <w:rsid w:val="005A3897"/>
    <w:rsid w:val="005B0519"/>
    <w:rsid w:val="005B60EF"/>
    <w:rsid w:val="005B700C"/>
    <w:rsid w:val="005C0AEC"/>
    <w:rsid w:val="005C4197"/>
    <w:rsid w:val="005D3961"/>
    <w:rsid w:val="005E34B7"/>
    <w:rsid w:val="005E489C"/>
    <w:rsid w:val="005E57A1"/>
    <w:rsid w:val="005E65DD"/>
    <w:rsid w:val="005E718B"/>
    <w:rsid w:val="005F5F0E"/>
    <w:rsid w:val="00601F9E"/>
    <w:rsid w:val="00602582"/>
    <w:rsid w:val="00604879"/>
    <w:rsid w:val="00607D2C"/>
    <w:rsid w:val="00612F8E"/>
    <w:rsid w:val="00632082"/>
    <w:rsid w:val="006476F5"/>
    <w:rsid w:val="006558B5"/>
    <w:rsid w:val="00667510"/>
    <w:rsid w:val="006726F8"/>
    <w:rsid w:val="00674336"/>
    <w:rsid w:val="00684965"/>
    <w:rsid w:val="00685222"/>
    <w:rsid w:val="00691881"/>
    <w:rsid w:val="0069227F"/>
    <w:rsid w:val="006A4383"/>
    <w:rsid w:val="006A49DD"/>
    <w:rsid w:val="006A4A4C"/>
    <w:rsid w:val="006A7A64"/>
    <w:rsid w:val="006B0A95"/>
    <w:rsid w:val="006C11A3"/>
    <w:rsid w:val="006C4096"/>
    <w:rsid w:val="006C74DE"/>
    <w:rsid w:val="006D65F1"/>
    <w:rsid w:val="006D73E3"/>
    <w:rsid w:val="006F156A"/>
    <w:rsid w:val="00700A41"/>
    <w:rsid w:val="00731ACD"/>
    <w:rsid w:val="0073716A"/>
    <w:rsid w:val="00764A2B"/>
    <w:rsid w:val="00765093"/>
    <w:rsid w:val="007653E0"/>
    <w:rsid w:val="00772653"/>
    <w:rsid w:val="0078192A"/>
    <w:rsid w:val="00784422"/>
    <w:rsid w:val="00793B16"/>
    <w:rsid w:val="00794F37"/>
    <w:rsid w:val="007A030B"/>
    <w:rsid w:val="007A5C06"/>
    <w:rsid w:val="007A7CA8"/>
    <w:rsid w:val="007B1527"/>
    <w:rsid w:val="007C22BF"/>
    <w:rsid w:val="007D2AA3"/>
    <w:rsid w:val="007D76E2"/>
    <w:rsid w:val="007E0A39"/>
    <w:rsid w:val="007E3091"/>
    <w:rsid w:val="007E4F79"/>
    <w:rsid w:val="007F7909"/>
    <w:rsid w:val="008013AD"/>
    <w:rsid w:val="00802370"/>
    <w:rsid w:val="008050D6"/>
    <w:rsid w:val="00811123"/>
    <w:rsid w:val="00813917"/>
    <w:rsid w:val="00814690"/>
    <w:rsid w:val="0081600E"/>
    <w:rsid w:val="00824E79"/>
    <w:rsid w:val="008312AA"/>
    <w:rsid w:val="008370E5"/>
    <w:rsid w:val="00841B32"/>
    <w:rsid w:val="008428B8"/>
    <w:rsid w:val="00843DFE"/>
    <w:rsid w:val="008449A4"/>
    <w:rsid w:val="00844E1F"/>
    <w:rsid w:val="00852A39"/>
    <w:rsid w:val="00852D26"/>
    <w:rsid w:val="00853C98"/>
    <w:rsid w:val="00864B0E"/>
    <w:rsid w:val="00870E35"/>
    <w:rsid w:val="00891406"/>
    <w:rsid w:val="008A23DA"/>
    <w:rsid w:val="008A79DA"/>
    <w:rsid w:val="008C6050"/>
    <w:rsid w:val="008E50B3"/>
    <w:rsid w:val="00903E6E"/>
    <w:rsid w:val="00916941"/>
    <w:rsid w:val="009262E6"/>
    <w:rsid w:val="009318A6"/>
    <w:rsid w:val="00937013"/>
    <w:rsid w:val="00941757"/>
    <w:rsid w:val="00951DB3"/>
    <w:rsid w:val="009554F6"/>
    <w:rsid w:val="00965989"/>
    <w:rsid w:val="009718AE"/>
    <w:rsid w:val="009845F2"/>
    <w:rsid w:val="00984BA0"/>
    <w:rsid w:val="00984CC2"/>
    <w:rsid w:val="009947BE"/>
    <w:rsid w:val="0099722B"/>
    <w:rsid w:val="009A104C"/>
    <w:rsid w:val="009A484D"/>
    <w:rsid w:val="009C0DFD"/>
    <w:rsid w:val="009C10B1"/>
    <w:rsid w:val="009C6BB2"/>
    <w:rsid w:val="009D45DD"/>
    <w:rsid w:val="009F30DD"/>
    <w:rsid w:val="009F4189"/>
    <w:rsid w:val="00A1531B"/>
    <w:rsid w:val="00A35E28"/>
    <w:rsid w:val="00A3729B"/>
    <w:rsid w:val="00A4657C"/>
    <w:rsid w:val="00A537D2"/>
    <w:rsid w:val="00A64523"/>
    <w:rsid w:val="00A7216C"/>
    <w:rsid w:val="00A76603"/>
    <w:rsid w:val="00A76D08"/>
    <w:rsid w:val="00A77CD4"/>
    <w:rsid w:val="00A81A05"/>
    <w:rsid w:val="00A95973"/>
    <w:rsid w:val="00AA0728"/>
    <w:rsid w:val="00AA31AE"/>
    <w:rsid w:val="00AA7B5E"/>
    <w:rsid w:val="00AB5117"/>
    <w:rsid w:val="00AC2DD5"/>
    <w:rsid w:val="00AC4AE9"/>
    <w:rsid w:val="00AD1F53"/>
    <w:rsid w:val="00AD663A"/>
    <w:rsid w:val="00AE3B20"/>
    <w:rsid w:val="00AE5E56"/>
    <w:rsid w:val="00AE6F66"/>
    <w:rsid w:val="00AF3526"/>
    <w:rsid w:val="00AF757A"/>
    <w:rsid w:val="00B021D5"/>
    <w:rsid w:val="00B221C4"/>
    <w:rsid w:val="00B22318"/>
    <w:rsid w:val="00B24DDE"/>
    <w:rsid w:val="00B31E5F"/>
    <w:rsid w:val="00B33662"/>
    <w:rsid w:val="00B37023"/>
    <w:rsid w:val="00B37E50"/>
    <w:rsid w:val="00B45BCD"/>
    <w:rsid w:val="00B47D32"/>
    <w:rsid w:val="00B572E3"/>
    <w:rsid w:val="00B576B6"/>
    <w:rsid w:val="00B645D7"/>
    <w:rsid w:val="00B66BBE"/>
    <w:rsid w:val="00B67319"/>
    <w:rsid w:val="00B70DDE"/>
    <w:rsid w:val="00B76A36"/>
    <w:rsid w:val="00BA0F9D"/>
    <w:rsid w:val="00BA5DC5"/>
    <w:rsid w:val="00BA7BEF"/>
    <w:rsid w:val="00BC30F8"/>
    <w:rsid w:val="00BD1184"/>
    <w:rsid w:val="00BD1C13"/>
    <w:rsid w:val="00BE24B2"/>
    <w:rsid w:val="00BF1E73"/>
    <w:rsid w:val="00BF28A4"/>
    <w:rsid w:val="00BF7F13"/>
    <w:rsid w:val="00C0168E"/>
    <w:rsid w:val="00C06CB1"/>
    <w:rsid w:val="00C16239"/>
    <w:rsid w:val="00C17FFC"/>
    <w:rsid w:val="00C303FB"/>
    <w:rsid w:val="00C32AAC"/>
    <w:rsid w:val="00C355E0"/>
    <w:rsid w:val="00C51EB8"/>
    <w:rsid w:val="00C53683"/>
    <w:rsid w:val="00C601A2"/>
    <w:rsid w:val="00C70E1B"/>
    <w:rsid w:val="00C760E7"/>
    <w:rsid w:val="00C80947"/>
    <w:rsid w:val="00C846A7"/>
    <w:rsid w:val="00CC2178"/>
    <w:rsid w:val="00CC27F2"/>
    <w:rsid w:val="00CC76D1"/>
    <w:rsid w:val="00CD2B26"/>
    <w:rsid w:val="00CE4464"/>
    <w:rsid w:val="00CF485E"/>
    <w:rsid w:val="00D02791"/>
    <w:rsid w:val="00D10056"/>
    <w:rsid w:val="00D16A7B"/>
    <w:rsid w:val="00D16B5C"/>
    <w:rsid w:val="00D20FB1"/>
    <w:rsid w:val="00D34ADD"/>
    <w:rsid w:val="00D3603A"/>
    <w:rsid w:val="00D421DB"/>
    <w:rsid w:val="00D47CBB"/>
    <w:rsid w:val="00D55E35"/>
    <w:rsid w:val="00D61CDB"/>
    <w:rsid w:val="00D62E83"/>
    <w:rsid w:val="00D64BCA"/>
    <w:rsid w:val="00D66EDE"/>
    <w:rsid w:val="00D730C3"/>
    <w:rsid w:val="00D7553B"/>
    <w:rsid w:val="00D76319"/>
    <w:rsid w:val="00D915D7"/>
    <w:rsid w:val="00D9262B"/>
    <w:rsid w:val="00D95705"/>
    <w:rsid w:val="00DB0150"/>
    <w:rsid w:val="00DB2394"/>
    <w:rsid w:val="00DB2B94"/>
    <w:rsid w:val="00DB6377"/>
    <w:rsid w:val="00DC14F5"/>
    <w:rsid w:val="00DD6922"/>
    <w:rsid w:val="00DE0582"/>
    <w:rsid w:val="00DE32DA"/>
    <w:rsid w:val="00DE3A9D"/>
    <w:rsid w:val="00DF2AF3"/>
    <w:rsid w:val="00DF78B8"/>
    <w:rsid w:val="00E14458"/>
    <w:rsid w:val="00E14E95"/>
    <w:rsid w:val="00E1671F"/>
    <w:rsid w:val="00E35C23"/>
    <w:rsid w:val="00E4055C"/>
    <w:rsid w:val="00E45997"/>
    <w:rsid w:val="00E4625C"/>
    <w:rsid w:val="00E512C1"/>
    <w:rsid w:val="00E56E70"/>
    <w:rsid w:val="00E57221"/>
    <w:rsid w:val="00E647F2"/>
    <w:rsid w:val="00E74789"/>
    <w:rsid w:val="00E8594B"/>
    <w:rsid w:val="00E90CB7"/>
    <w:rsid w:val="00E92746"/>
    <w:rsid w:val="00EA03AB"/>
    <w:rsid w:val="00EA0B84"/>
    <w:rsid w:val="00EA2CC8"/>
    <w:rsid w:val="00EA36D8"/>
    <w:rsid w:val="00EB1E27"/>
    <w:rsid w:val="00ED0714"/>
    <w:rsid w:val="00EF297E"/>
    <w:rsid w:val="00EF5B1F"/>
    <w:rsid w:val="00F037EA"/>
    <w:rsid w:val="00F12B82"/>
    <w:rsid w:val="00F1310D"/>
    <w:rsid w:val="00F1381E"/>
    <w:rsid w:val="00F20D7F"/>
    <w:rsid w:val="00F22BC3"/>
    <w:rsid w:val="00F2683A"/>
    <w:rsid w:val="00F404D2"/>
    <w:rsid w:val="00F44D1B"/>
    <w:rsid w:val="00F45429"/>
    <w:rsid w:val="00F4702A"/>
    <w:rsid w:val="00F553CF"/>
    <w:rsid w:val="00F606C0"/>
    <w:rsid w:val="00F66739"/>
    <w:rsid w:val="00F82D23"/>
    <w:rsid w:val="00F93ED6"/>
    <w:rsid w:val="00FA17E7"/>
    <w:rsid w:val="00FA225B"/>
    <w:rsid w:val="00FA76FE"/>
    <w:rsid w:val="00FA7DF4"/>
    <w:rsid w:val="00FB1058"/>
    <w:rsid w:val="00FB1CB6"/>
    <w:rsid w:val="00FB1DB8"/>
    <w:rsid w:val="00FB7602"/>
    <w:rsid w:val="00FC27FE"/>
    <w:rsid w:val="00FC440E"/>
    <w:rsid w:val="00FC5966"/>
    <w:rsid w:val="00FD19DA"/>
    <w:rsid w:val="00FD47CC"/>
    <w:rsid w:val="00FE16AA"/>
    <w:rsid w:val="00FE30A8"/>
    <w:rsid w:val="00FF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E042"/>
  <w15:chartTrackingRefBased/>
  <w15:docId w15:val="{F38F669A-EA2D-4528-B276-0CF9C2A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92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91"/>
    <w:pPr>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791"/>
    <w:pPr>
      <w:ind w:left="0" w:firstLine="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02791"/>
    <w:rPr>
      <w:color w:val="808080"/>
    </w:rPr>
  </w:style>
  <w:style w:type="paragraph" w:styleId="Header">
    <w:name w:val="header"/>
    <w:basedOn w:val="Normal"/>
    <w:link w:val="HeaderChar"/>
    <w:uiPriority w:val="99"/>
    <w:unhideWhenUsed/>
    <w:rsid w:val="00B24DDE"/>
    <w:pPr>
      <w:tabs>
        <w:tab w:val="center" w:pos="4513"/>
        <w:tab w:val="right" w:pos="9026"/>
      </w:tabs>
    </w:pPr>
  </w:style>
  <w:style w:type="character" w:customStyle="1" w:styleId="HeaderChar">
    <w:name w:val="Header Char"/>
    <w:basedOn w:val="DefaultParagraphFont"/>
    <w:link w:val="Header"/>
    <w:uiPriority w:val="99"/>
    <w:rsid w:val="00B24DDE"/>
    <w:rPr>
      <w:rFonts w:ascii="Calibri" w:eastAsia="Calibri" w:hAnsi="Calibri" w:cs="Times New Roman"/>
    </w:rPr>
  </w:style>
  <w:style w:type="paragraph" w:styleId="Footer">
    <w:name w:val="footer"/>
    <w:basedOn w:val="Normal"/>
    <w:link w:val="FooterChar"/>
    <w:uiPriority w:val="99"/>
    <w:unhideWhenUsed/>
    <w:rsid w:val="00B24DDE"/>
    <w:pPr>
      <w:tabs>
        <w:tab w:val="center" w:pos="4513"/>
        <w:tab w:val="right" w:pos="9026"/>
      </w:tabs>
    </w:pPr>
  </w:style>
  <w:style w:type="character" w:customStyle="1" w:styleId="FooterChar">
    <w:name w:val="Footer Char"/>
    <w:basedOn w:val="DefaultParagraphFont"/>
    <w:link w:val="Footer"/>
    <w:uiPriority w:val="99"/>
    <w:rsid w:val="00B24DDE"/>
    <w:rPr>
      <w:rFonts w:ascii="Calibri" w:eastAsia="Calibri" w:hAnsi="Calibri" w:cs="Times New Roman"/>
    </w:rPr>
  </w:style>
  <w:style w:type="paragraph" w:styleId="ListParagraph">
    <w:name w:val="List Paragraph"/>
    <w:basedOn w:val="Normal"/>
    <w:uiPriority w:val="34"/>
    <w:qFormat/>
    <w:rsid w:val="00A1531B"/>
    <w:pPr>
      <w:ind w:left="720"/>
      <w:contextualSpacing/>
    </w:pPr>
  </w:style>
  <w:style w:type="character" w:styleId="Hyperlink">
    <w:name w:val="Hyperlink"/>
    <w:basedOn w:val="DefaultParagraphFont"/>
    <w:uiPriority w:val="99"/>
    <w:unhideWhenUsed/>
    <w:rsid w:val="00202BED"/>
    <w:rPr>
      <w:color w:val="0563C1" w:themeColor="hyperlink"/>
      <w:u w:val="single"/>
    </w:rPr>
  </w:style>
  <w:style w:type="character" w:styleId="UnresolvedMention">
    <w:name w:val="Unresolved Mention"/>
    <w:basedOn w:val="DefaultParagraphFont"/>
    <w:uiPriority w:val="99"/>
    <w:semiHidden/>
    <w:unhideWhenUsed/>
    <w:rsid w:val="00202BED"/>
    <w:rPr>
      <w:color w:val="605E5C"/>
      <w:shd w:val="clear" w:color="auto" w:fill="E1DFDD"/>
    </w:rPr>
  </w:style>
  <w:style w:type="paragraph" w:customStyle="1" w:styleId="ListParagraph1">
    <w:name w:val="List Paragraph1"/>
    <w:basedOn w:val="Normal"/>
    <w:qFormat/>
    <w:rsid w:val="00B3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mbriadfj.inf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riadfj.inf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umbriadfj.info/safety-at-court"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cumbriadfj.info/court-form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2D50951264F45A1E1AE0C4FF695FD"/>
        <w:category>
          <w:name w:val="General"/>
          <w:gallery w:val="placeholder"/>
        </w:category>
        <w:types>
          <w:type w:val="bbPlcHdr"/>
        </w:types>
        <w:behaviors>
          <w:behavior w:val="content"/>
        </w:behaviors>
        <w:guid w:val="{E39FA500-3A5E-4764-8F36-E8761588EB10}"/>
      </w:docPartPr>
      <w:docPartBody>
        <w:p w:rsidR="00CD14D6" w:rsidRDefault="00416837" w:rsidP="00416837">
          <w:pPr>
            <w:pStyle w:val="92D2D50951264F45A1E1AE0C4FF695FD"/>
          </w:pPr>
          <w:r w:rsidRPr="007137A0">
            <w:rPr>
              <w:rStyle w:val="PlaceholderText"/>
              <w:rFonts w:ascii="Arial" w:hAnsi="Arial" w:cs="Arial"/>
              <w:color w:val="FF0000"/>
            </w:rPr>
            <w:t>Choose an item.</w:t>
          </w:r>
        </w:p>
      </w:docPartBody>
    </w:docPart>
    <w:docPart>
      <w:docPartPr>
        <w:name w:val="E517934BCFBC4627ACA6B85056B695FF"/>
        <w:category>
          <w:name w:val="General"/>
          <w:gallery w:val="placeholder"/>
        </w:category>
        <w:types>
          <w:type w:val="bbPlcHdr"/>
        </w:types>
        <w:behaviors>
          <w:behavior w:val="content"/>
        </w:behaviors>
        <w:guid w:val="{FA7834A2-7B40-4FC1-A089-B989CCCF9E0F}"/>
      </w:docPartPr>
      <w:docPartBody>
        <w:p w:rsidR="00CD14D6" w:rsidRDefault="00416837" w:rsidP="00416837">
          <w:pPr>
            <w:pStyle w:val="E517934BCFBC4627ACA6B85056B695FF"/>
          </w:pPr>
          <w:r w:rsidRPr="00D24FD4">
            <w:rPr>
              <w:rStyle w:val="PlaceholderText"/>
              <w:rFonts w:ascii="Arial" w:hAnsi="Arial" w:cs="Arial"/>
              <w:color w:val="FF0000"/>
            </w:rPr>
            <w:t>Click or tap to enter a date.</w:t>
          </w:r>
        </w:p>
      </w:docPartBody>
    </w:docPart>
    <w:docPart>
      <w:docPartPr>
        <w:name w:val="DefaultPlaceholder_-1854013438"/>
        <w:category>
          <w:name w:val="General"/>
          <w:gallery w:val="placeholder"/>
        </w:category>
        <w:types>
          <w:type w:val="bbPlcHdr"/>
        </w:types>
        <w:behaviors>
          <w:behavior w:val="content"/>
        </w:behaviors>
        <w:guid w:val="{E2ED8701-AD98-4AC8-A736-252CE32AA929}"/>
      </w:docPartPr>
      <w:docPartBody>
        <w:p w:rsidR="00CD14D6" w:rsidRDefault="00416837">
          <w:r w:rsidRPr="00D06FA3">
            <w:rPr>
              <w:rStyle w:val="PlaceholderText"/>
            </w:rPr>
            <w:t>Choose an item.</w:t>
          </w:r>
        </w:p>
      </w:docPartBody>
    </w:docPart>
    <w:docPart>
      <w:docPartPr>
        <w:name w:val="F8A870F4DE9D403DBE52D4BE32804F66"/>
        <w:category>
          <w:name w:val="General"/>
          <w:gallery w:val="placeholder"/>
        </w:category>
        <w:types>
          <w:type w:val="bbPlcHdr"/>
        </w:types>
        <w:behaviors>
          <w:behavior w:val="content"/>
        </w:behaviors>
        <w:guid w:val="{C52ED285-EB32-4BDE-8409-762BFAD8D13B}"/>
      </w:docPartPr>
      <w:docPartBody>
        <w:p w:rsidR="00CD14D6" w:rsidRDefault="00416837" w:rsidP="00416837">
          <w:pPr>
            <w:pStyle w:val="F8A870F4DE9D403DBE52D4BE32804F66"/>
          </w:pPr>
          <w:r w:rsidRPr="00D06FA3">
            <w:rPr>
              <w:rStyle w:val="PlaceholderText"/>
            </w:rPr>
            <w:t>Choose an item.</w:t>
          </w:r>
        </w:p>
      </w:docPartBody>
    </w:docPart>
    <w:docPart>
      <w:docPartPr>
        <w:name w:val="26B760EE12BB47E79996B4E83B7463B8"/>
        <w:category>
          <w:name w:val="General"/>
          <w:gallery w:val="placeholder"/>
        </w:category>
        <w:types>
          <w:type w:val="bbPlcHdr"/>
        </w:types>
        <w:behaviors>
          <w:behavior w:val="content"/>
        </w:behaviors>
        <w:guid w:val="{B504FE66-FACF-46BF-81CF-58840B7F2885}"/>
      </w:docPartPr>
      <w:docPartBody>
        <w:p w:rsidR="00CD14D6" w:rsidRDefault="00416837" w:rsidP="00416837">
          <w:pPr>
            <w:pStyle w:val="26B760EE12BB47E79996B4E83B7463B8"/>
          </w:pPr>
          <w:r w:rsidRPr="00D24FD4">
            <w:rPr>
              <w:rStyle w:val="PlaceholderText"/>
              <w:rFonts w:ascii="Arial" w:hAnsi="Arial" w:cs="Arial"/>
              <w:color w:val="FF0000"/>
            </w:rPr>
            <w:t>Click or tap to enter a date.</w:t>
          </w:r>
        </w:p>
      </w:docPartBody>
    </w:docPart>
    <w:docPart>
      <w:docPartPr>
        <w:name w:val="C0DEFB74540D4F1FADBF540A9112A1D8"/>
        <w:category>
          <w:name w:val="General"/>
          <w:gallery w:val="placeholder"/>
        </w:category>
        <w:types>
          <w:type w:val="bbPlcHdr"/>
        </w:types>
        <w:behaviors>
          <w:behavior w:val="content"/>
        </w:behaviors>
        <w:guid w:val="{A9D75FE0-7118-4CFD-B82C-297EAB36EA50}"/>
      </w:docPartPr>
      <w:docPartBody>
        <w:p w:rsidR="00CD14D6" w:rsidRDefault="00416837" w:rsidP="00416837">
          <w:pPr>
            <w:pStyle w:val="C0DEFB74540D4F1FADBF540A9112A1D8"/>
          </w:pPr>
          <w:r w:rsidRPr="00D24FD4">
            <w:rPr>
              <w:rStyle w:val="PlaceholderText"/>
              <w:rFonts w:ascii="Arial" w:hAnsi="Arial" w:cs="Arial"/>
              <w:color w:val="FF0000"/>
            </w:rPr>
            <w:t>Choose an item.</w:t>
          </w:r>
        </w:p>
      </w:docPartBody>
    </w:docPart>
    <w:docPart>
      <w:docPartPr>
        <w:name w:val="4D3C6853FA164D9FABA0B4B694B05AFE"/>
        <w:category>
          <w:name w:val="General"/>
          <w:gallery w:val="placeholder"/>
        </w:category>
        <w:types>
          <w:type w:val="bbPlcHdr"/>
        </w:types>
        <w:behaviors>
          <w:behavior w:val="content"/>
        </w:behaviors>
        <w:guid w:val="{E130E856-F4FB-41BD-80B1-371DF6CBDFB6}"/>
      </w:docPartPr>
      <w:docPartBody>
        <w:p w:rsidR="00CD14D6" w:rsidRDefault="00416837" w:rsidP="00416837">
          <w:pPr>
            <w:pStyle w:val="4D3C6853FA164D9FABA0B4B694B05AFE"/>
          </w:pPr>
          <w:r w:rsidRPr="00D24FD4">
            <w:rPr>
              <w:rStyle w:val="PlaceholderText"/>
              <w:rFonts w:ascii="Arial" w:hAnsi="Arial" w:cs="Arial"/>
              <w:color w:val="FF0000"/>
            </w:rPr>
            <w:t>Choose an item.</w:t>
          </w:r>
        </w:p>
      </w:docPartBody>
    </w:docPart>
    <w:docPart>
      <w:docPartPr>
        <w:name w:val="DefaultPlaceholder_-1854013437"/>
        <w:category>
          <w:name w:val="General"/>
          <w:gallery w:val="placeholder"/>
        </w:category>
        <w:types>
          <w:type w:val="bbPlcHdr"/>
        </w:types>
        <w:behaviors>
          <w:behavior w:val="content"/>
        </w:behaviors>
        <w:guid w:val="{964E4B3F-924F-4AE8-A215-BB65CA2725DD}"/>
      </w:docPartPr>
      <w:docPartBody>
        <w:p w:rsidR="00CD14D6" w:rsidRDefault="00416837">
          <w:r w:rsidRPr="002372EA">
            <w:rPr>
              <w:rStyle w:val="PlaceholderText"/>
            </w:rPr>
            <w:t>Click or tap to enter a date.</w:t>
          </w:r>
        </w:p>
      </w:docPartBody>
    </w:docPart>
    <w:docPart>
      <w:docPartPr>
        <w:name w:val="9087FC0FD9E54BA58DCEEE94A4877CBA"/>
        <w:category>
          <w:name w:val="General"/>
          <w:gallery w:val="placeholder"/>
        </w:category>
        <w:types>
          <w:type w:val="bbPlcHdr"/>
        </w:types>
        <w:behaviors>
          <w:behavior w:val="content"/>
        </w:behaviors>
        <w:guid w:val="{3A7A9790-2C04-4D1F-8A52-E17765DE016C}"/>
      </w:docPartPr>
      <w:docPartBody>
        <w:p w:rsidR="00CD14D6" w:rsidRDefault="00416837" w:rsidP="00416837">
          <w:pPr>
            <w:pStyle w:val="9087FC0FD9E54BA58DCEEE94A4877CBA"/>
          </w:pPr>
          <w:r w:rsidRPr="002372EA">
            <w:rPr>
              <w:rStyle w:val="PlaceholderText"/>
            </w:rPr>
            <w:t>Click or tap to enter a date.</w:t>
          </w:r>
        </w:p>
      </w:docPartBody>
    </w:docPart>
    <w:docPart>
      <w:docPartPr>
        <w:name w:val="79128DB509FC4428B8619250FEF777E5"/>
        <w:category>
          <w:name w:val="General"/>
          <w:gallery w:val="placeholder"/>
        </w:category>
        <w:types>
          <w:type w:val="bbPlcHdr"/>
        </w:types>
        <w:behaviors>
          <w:behavior w:val="content"/>
        </w:behaviors>
        <w:guid w:val="{61E82790-EB61-4096-B319-6FD424CE976F}"/>
      </w:docPartPr>
      <w:docPartBody>
        <w:p w:rsidR="00CD14D6" w:rsidRDefault="00416837" w:rsidP="00416837">
          <w:pPr>
            <w:pStyle w:val="79128DB509FC4428B8619250FEF777E5"/>
          </w:pPr>
          <w:r w:rsidRPr="002372EA">
            <w:rPr>
              <w:rStyle w:val="PlaceholderText"/>
            </w:rPr>
            <w:t>Click or tap to enter a date.</w:t>
          </w:r>
        </w:p>
      </w:docPartBody>
    </w:docPart>
    <w:docPart>
      <w:docPartPr>
        <w:name w:val="F8755E068F7E4EAB971F6319FBBA9EAA"/>
        <w:category>
          <w:name w:val="General"/>
          <w:gallery w:val="placeholder"/>
        </w:category>
        <w:types>
          <w:type w:val="bbPlcHdr"/>
        </w:types>
        <w:behaviors>
          <w:behavior w:val="content"/>
        </w:behaviors>
        <w:guid w:val="{949F9B21-A544-4740-AF2D-2E92335DED3A}"/>
      </w:docPartPr>
      <w:docPartBody>
        <w:p w:rsidR="00CD14D6" w:rsidRDefault="00416837" w:rsidP="00416837">
          <w:pPr>
            <w:pStyle w:val="F8755E068F7E4EAB971F6319FBBA9EAA"/>
          </w:pPr>
          <w:r w:rsidRPr="002372EA">
            <w:rPr>
              <w:rStyle w:val="PlaceholderText"/>
            </w:rPr>
            <w:t>Click or tap to enter a date.</w:t>
          </w:r>
        </w:p>
      </w:docPartBody>
    </w:docPart>
    <w:docPart>
      <w:docPartPr>
        <w:name w:val="4CF77AFADBA3482194F6D05C0904BE72"/>
        <w:category>
          <w:name w:val="General"/>
          <w:gallery w:val="placeholder"/>
        </w:category>
        <w:types>
          <w:type w:val="bbPlcHdr"/>
        </w:types>
        <w:behaviors>
          <w:behavior w:val="content"/>
        </w:behaviors>
        <w:guid w:val="{988D27D7-66E9-4954-A322-08308F9BCED9}"/>
      </w:docPartPr>
      <w:docPartBody>
        <w:p w:rsidR="00B56015" w:rsidRDefault="00CD14D6" w:rsidP="00CD14D6">
          <w:pPr>
            <w:pStyle w:val="4CF77AFADBA3482194F6D05C0904BE72"/>
          </w:pPr>
          <w:r w:rsidRPr="002372EA">
            <w:rPr>
              <w:rStyle w:val="PlaceholderText"/>
            </w:rPr>
            <w:t>Click or tap to enter a date.</w:t>
          </w:r>
        </w:p>
      </w:docPartBody>
    </w:docPart>
    <w:docPart>
      <w:docPartPr>
        <w:name w:val="E3DF03AF190F44A187D46ED679C9A988"/>
        <w:category>
          <w:name w:val="General"/>
          <w:gallery w:val="placeholder"/>
        </w:category>
        <w:types>
          <w:type w:val="bbPlcHdr"/>
        </w:types>
        <w:behaviors>
          <w:behavior w:val="content"/>
        </w:behaviors>
        <w:guid w:val="{7929B94C-30B4-4289-9AF5-CE616E20FF6F}"/>
      </w:docPartPr>
      <w:docPartBody>
        <w:p w:rsidR="00B56015" w:rsidRDefault="00CD14D6" w:rsidP="00CD14D6">
          <w:pPr>
            <w:pStyle w:val="E3DF03AF190F44A187D46ED679C9A988"/>
          </w:pPr>
          <w:r w:rsidRPr="00D06FA3">
            <w:rPr>
              <w:rStyle w:val="PlaceholderText"/>
            </w:rPr>
            <w:t>Choose an item.</w:t>
          </w:r>
        </w:p>
      </w:docPartBody>
    </w:docPart>
    <w:docPart>
      <w:docPartPr>
        <w:name w:val="68444A64058E4885AB3DB95BB6C6F419"/>
        <w:category>
          <w:name w:val="General"/>
          <w:gallery w:val="placeholder"/>
        </w:category>
        <w:types>
          <w:type w:val="bbPlcHdr"/>
        </w:types>
        <w:behaviors>
          <w:behavior w:val="content"/>
        </w:behaviors>
        <w:guid w:val="{B842337D-B01D-4014-8B21-081F69655DEF}"/>
      </w:docPartPr>
      <w:docPartBody>
        <w:p w:rsidR="00967D23" w:rsidRDefault="00667123" w:rsidP="00667123">
          <w:pPr>
            <w:pStyle w:val="68444A64058E4885AB3DB95BB6C6F419"/>
          </w:pPr>
          <w:r w:rsidRPr="00D06FA3">
            <w:rPr>
              <w:rStyle w:val="PlaceholderText"/>
            </w:rPr>
            <w:t>Choose an item.</w:t>
          </w:r>
        </w:p>
      </w:docPartBody>
    </w:docPart>
    <w:docPart>
      <w:docPartPr>
        <w:name w:val="FA82FC0BF09548DAA4258429E02FBB5F"/>
        <w:category>
          <w:name w:val="General"/>
          <w:gallery w:val="placeholder"/>
        </w:category>
        <w:types>
          <w:type w:val="bbPlcHdr"/>
        </w:types>
        <w:behaviors>
          <w:behavior w:val="content"/>
        </w:behaviors>
        <w:guid w:val="{511315E7-9CD0-402D-B058-6420D4D90335}"/>
      </w:docPartPr>
      <w:docPartBody>
        <w:p w:rsidR="00967D23" w:rsidRDefault="00667123" w:rsidP="00667123">
          <w:pPr>
            <w:pStyle w:val="FA82FC0BF09548DAA4258429E02FBB5F"/>
          </w:pPr>
          <w:r w:rsidRPr="00D06FA3">
            <w:rPr>
              <w:rStyle w:val="PlaceholderText"/>
            </w:rPr>
            <w:t>Choose an item.</w:t>
          </w:r>
        </w:p>
      </w:docPartBody>
    </w:docPart>
    <w:docPart>
      <w:docPartPr>
        <w:name w:val="E408C29E7AFF4C96983D80F4CE0C7734"/>
        <w:category>
          <w:name w:val="General"/>
          <w:gallery w:val="placeholder"/>
        </w:category>
        <w:types>
          <w:type w:val="bbPlcHdr"/>
        </w:types>
        <w:behaviors>
          <w:behavior w:val="content"/>
        </w:behaviors>
        <w:guid w:val="{735C46D9-C9F3-4335-A8D8-43E454BFA785}"/>
      </w:docPartPr>
      <w:docPartBody>
        <w:p w:rsidR="00967D23" w:rsidRDefault="00667123" w:rsidP="00667123">
          <w:pPr>
            <w:pStyle w:val="E408C29E7AFF4C96983D80F4CE0C7734"/>
          </w:pPr>
          <w:r w:rsidRPr="00D06FA3">
            <w:rPr>
              <w:rStyle w:val="PlaceholderText"/>
            </w:rPr>
            <w:t>Choose an item.</w:t>
          </w:r>
        </w:p>
      </w:docPartBody>
    </w:docPart>
    <w:docPart>
      <w:docPartPr>
        <w:name w:val="EAE8CD8F585F49EFAA8884D6F4E09F5D"/>
        <w:category>
          <w:name w:val="General"/>
          <w:gallery w:val="placeholder"/>
        </w:category>
        <w:types>
          <w:type w:val="bbPlcHdr"/>
        </w:types>
        <w:behaviors>
          <w:behavior w:val="content"/>
        </w:behaviors>
        <w:guid w:val="{AEDAA610-E3FD-42B4-9FE9-225909F73A8A}"/>
      </w:docPartPr>
      <w:docPartBody>
        <w:p w:rsidR="00967D23" w:rsidRDefault="00667123" w:rsidP="00667123">
          <w:pPr>
            <w:pStyle w:val="EAE8CD8F585F49EFAA8884D6F4E09F5D"/>
          </w:pPr>
          <w:r w:rsidRPr="00D06FA3">
            <w:rPr>
              <w:rStyle w:val="PlaceholderText"/>
            </w:rPr>
            <w:t>Choose an item.</w:t>
          </w:r>
        </w:p>
      </w:docPartBody>
    </w:docPart>
    <w:docPart>
      <w:docPartPr>
        <w:name w:val="F959D528534642A0AC6C332540314AC0"/>
        <w:category>
          <w:name w:val="General"/>
          <w:gallery w:val="placeholder"/>
        </w:category>
        <w:types>
          <w:type w:val="bbPlcHdr"/>
        </w:types>
        <w:behaviors>
          <w:behavior w:val="content"/>
        </w:behaviors>
        <w:guid w:val="{CA5284C3-5244-4557-8973-69CA72D84B9A}"/>
      </w:docPartPr>
      <w:docPartBody>
        <w:p w:rsidR="00967D23" w:rsidRDefault="00667123" w:rsidP="00667123">
          <w:pPr>
            <w:pStyle w:val="F959D528534642A0AC6C332540314AC0"/>
          </w:pPr>
          <w:r w:rsidRPr="00D06FA3">
            <w:rPr>
              <w:rStyle w:val="PlaceholderText"/>
            </w:rPr>
            <w:t>Choose an item.</w:t>
          </w:r>
        </w:p>
      </w:docPartBody>
    </w:docPart>
    <w:docPart>
      <w:docPartPr>
        <w:name w:val="5AD3824D22D149CD929C3E464062A5F1"/>
        <w:category>
          <w:name w:val="General"/>
          <w:gallery w:val="placeholder"/>
        </w:category>
        <w:types>
          <w:type w:val="bbPlcHdr"/>
        </w:types>
        <w:behaviors>
          <w:behavior w:val="content"/>
        </w:behaviors>
        <w:guid w:val="{C9321D10-15F4-4A04-8A74-7C4FBB60E5B4}"/>
      </w:docPartPr>
      <w:docPartBody>
        <w:p w:rsidR="00967D23" w:rsidRDefault="00667123" w:rsidP="00667123">
          <w:pPr>
            <w:pStyle w:val="5AD3824D22D149CD929C3E464062A5F1"/>
          </w:pPr>
          <w:r w:rsidRPr="00D06FA3">
            <w:rPr>
              <w:rStyle w:val="PlaceholderText"/>
            </w:rPr>
            <w:t>Choose an item.</w:t>
          </w:r>
        </w:p>
      </w:docPartBody>
    </w:docPart>
    <w:docPart>
      <w:docPartPr>
        <w:name w:val="1F5A659946E84001BC7F345B352A8A60"/>
        <w:category>
          <w:name w:val="General"/>
          <w:gallery w:val="placeholder"/>
        </w:category>
        <w:types>
          <w:type w:val="bbPlcHdr"/>
        </w:types>
        <w:behaviors>
          <w:behavior w:val="content"/>
        </w:behaviors>
        <w:guid w:val="{A353B07B-A73F-4CFD-B3D8-8470927A066B}"/>
      </w:docPartPr>
      <w:docPartBody>
        <w:p w:rsidR="00967D23" w:rsidRDefault="00667123" w:rsidP="00667123">
          <w:pPr>
            <w:pStyle w:val="1F5A659946E84001BC7F345B352A8A60"/>
          </w:pPr>
          <w:r w:rsidRPr="00D06FA3">
            <w:rPr>
              <w:rStyle w:val="PlaceholderText"/>
            </w:rPr>
            <w:t>Choose an item.</w:t>
          </w:r>
        </w:p>
      </w:docPartBody>
    </w:docPart>
    <w:docPart>
      <w:docPartPr>
        <w:name w:val="BFE21265EB7F4EB49B32A0775FE86621"/>
        <w:category>
          <w:name w:val="General"/>
          <w:gallery w:val="placeholder"/>
        </w:category>
        <w:types>
          <w:type w:val="bbPlcHdr"/>
        </w:types>
        <w:behaviors>
          <w:behavior w:val="content"/>
        </w:behaviors>
        <w:guid w:val="{E1144ABB-EB91-47DE-AEA3-D2EF8B07B8A2}"/>
      </w:docPartPr>
      <w:docPartBody>
        <w:p w:rsidR="00967D23" w:rsidRDefault="00667123" w:rsidP="00667123">
          <w:pPr>
            <w:pStyle w:val="BFE21265EB7F4EB49B32A0775FE86621"/>
          </w:pPr>
          <w:r w:rsidRPr="00D06FA3">
            <w:rPr>
              <w:rStyle w:val="PlaceholderText"/>
            </w:rPr>
            <w:t>Choose an item.</w:t>
          </w:r>
        </w:p>
      </w:docPartBody>
    </w:docPart>
    <w:docPart>
      <w:docPartPr>
        <w:name w:val="5AC628201F474202BD5B15F60B1B7ACD"/>
        <w:category>
          <w:name w:val="General"/>
          <w:gallery w:val="placeholder"/>
        </w:category>
        <w:types>
          <w:type w:val="bbPlcHdr"/>
        </w:types>
        <w:behaviors>
          <w:behavior w:val="content"/>
        </w:behaviors>
        <w:guid w:val="{651470EC-2180-4385-9847-38C486544732}"/>
      </w:docPartPr>
      <w:docPartBody>
        <w:p w:rsidR="00967D23" w:rsidRDefault="00667123" w:rsidP="00667123">
          <w:pPr>
            <w:pStyle w:val="5AC628201F474202BD5B15F60B1B7ACD"/>
          </w:pPr>
          <w:r w:rsidRPr="00D06FA3">
            <w:rPr>
              <w:rStyle w:val="PlaceholderText"/>
            </w:rPr>
            <w:t>Choose an item.</w:t>
          </w:r>
        </w:p>
      </w:docPartBody>
    </w:docPart>
    <w:docPart>
      <w:docPartPr>
        <w:name w:val="CF672CCF30144A3788DA4FC28299B082"/>
        <w:category>
          <w:name w:val="General"/>
          <w:gallery w:val="placeholder"/>
        </w:category>
        <w:types>
          <w:type w:val="bbPlcHdr"/>
        </w:types>
        <w:behaviors>
          <w:behavior w:val="content"/>
        </w:behaviors>
        <w:guid w:val="{A68D565C-A7C7-4C63-876C-91AD3A95EEBE}"/>
      </w:docPartPr>
      <w:docPartBody>
        <w:p w:rsidR="00967D23" w:rsidRDefault="00667123" w:rsidP="00667123">
          <w:pPr>
            <w:pStyle w:val="CF672CCF30144A3788DA4FC28299B082"/>
          </w:pPr>
          <w:r w:rsidRPr="00D06FA3">
            <w:rPr>
              <w:rStyle w:val="PlaceholderText"/>
            </w:rPr>
            <w:t>Choose an item.</w:t>
          </w:r>
        </w:p>
      </w:docPartBody>
    </w:docPart>
    <w:docPart>
      <w:docPartPr>
        <w:name w:val="ED795E18A92A40028E7648255430688F"/>
        <w:category>
          <w:name w:val="General"/>
          <w:gallery w:val="placeholder"/>
        </w:category>
        <w:types>
          <w:type w:val="bbPlcHdr"/>
        </w:types>
        <w:behaviors>
          <w:behavior w:val="content"/>
        </w:behaviors>
        <w:guid w:val="{3FE7F316-0406-4908-8ADB-6A800B264E0D}"/>
      </w:docPartPr>
      <w:docPartBody>
        <w:p w:rsidR="00967D23" w:rsidRDefault="00667123" w:rsidP="00667123">
          <w:pPr>
            <w:pStyle w:val="ED795E18A92A40028E7648255430688F"/>
          </w:pPr>
          <w:r w:rsidRPr="00D06FA3">
            <w:rPr>
              <w:rStyle w:val="PlaceholderText"/>
            </w:rPr>
            <w:t>Choose an item.</w:t>
          </w:r>
        </w:p>
      </w:docPartBody>
    </w:docPart>
    <w:docPart>
      <w:docPartPr>
        <w:name w:val="1DF7E98FE16546099408F71B4F7266CE"/>
        <w:category>
          <w:name w:val="General"/>
          <w:gallery w:val="placeholder"/>
        </w:category>
        <w:types>
          <w:type w:val="bbPlcHdr"/>
        </w:types>
        <w:behaviors>
          <w:behavior w:val="content"/>
        </w:behaviors>
        <w:guid w:val="{3976FD77-89B5-4464-A122-6308803D30C0}"/>
      </w:docPartPr>
      <w:docPartBody>
        <w:p w:rsidR="00967D23" w:rsidRDefault="00667123" w:rsidP="00667123">
          <w:pPr>
            <w:pStyle w:val="1DF7E98FE16546099408F71B4F7266CE"/>
          </w:pPr>
          <w:r w:rsidRPr="00D06FA3">
            <w:rPr>
              <w:rStyle w:val="PlaceholderText"/>
            </w:rPr>
            <w:t>Choose an item.</w:t>
          </w:r>
        </w:p>
      </w:docPartBody>
    </w:docPart>
    <w:docPart>
      <w:docPartPr>
        <w:name w:val="F22E0E66BDC34F9D9AA20E07DC17A1E5"/>
        <w:category>
          <w:name w:val="General"/>
          <w:gallery w:val="placeholder"/>
        </w:category>
        <w:types>
          <w:type w:val="bbPlcHdr"/>
        </w:types>
        <w:behaviors>
          <w:behavior w:val="content"/>
        </w:behaviors>
        <w:guid w:val="{651CB201-E61F-4D33-9EEB-DE61DDC9AB4F}"/>
      </w:docPartPr>
      <w:docPartBody>
        <w:p w:rsidR="00967D23" w:rsidRDefault="00667123" w:rsidP="00667123">
          <w:pPr>
            <w:pStyle w:val="F22E0E66BDC34F9D9AA20E07DC17A1E5"/>
          </w:pPr>
          <w:r w:rsidRPr="00D06FA3">
            <w:rPr>
              <w:rStyle w:val="PlaceholderText"/>
            </w:rPr>
            <w:t>Choose an item.</w:t>
          </w:r>
        </w:p>
      </w:docPartBody>
    </w:docPart>
    <w:docPart>
      <w:docPartPr>
        <w:name w:val="F243D5A50232438DAA8FCF82153CB89C"/>
        <w:category>
          <w:name w:val="General"/>
          <w:gallery w:val="placeholder"/>
        </w:category>
        <w:types>
          <w:type w:val="bbPlcHdr"/>
        </w:types>
        <w:behaviors>
          <w:behavior w:val="content"/>
        </w:behaviors>
        <w:guid w:val="{32814B40-083E-40E6-9EBF-4D2F9A2552DF}"/>
      </w:docPartPr>
      <w:docPartBody>
        <w:p w:rsidR="00AA3A40" w:rsidRDefault="001636C5" w:rsidP="001636C5">
          <w:pPr>
            <w:pStyle w:val="F243D5A50232438DAA8FCF82153CB89C"/>
          </w:pPr>
          <w:r w:rsidRPr="002372EA">
            <w:rPr>
              <w:rStyle w:val="PlaceholderText"/>
            </w:rPr>
            <w:t>Click or tap to enter a date.</w:t>
          </w:r>
        </w:p>
      </w:docPartBody>
    </w:docPart>
    <w:docPart>
      <w:docPartPr>
        <w:name w:val="67F25053A1744DB4A214D2435BA29FDD"/>
        <w:category>
          <w:name w:val="General"/>
          <w:gallery w:val="placeholder"/>
        </w:category>
        <w:types>
          <w:type w:val="bbPlcHdr"/>
        </w:types>
        <w:behaviors>
          <w:behavior w:val="content"/>
        </w:behaviors>
        <w:guid w:val="{ECA279A6-A610-4685-B15A-FDF2DC32B9E0}"/>
      </w:docPartPr>
      <w:docPartBody>
        <w:p w:rsidR="00AA3A40" w:rsidRDefault="001636C5" w:rsidP="001636C5">
          <w:pPr>
            <w:pStyle w:val="67F25053A1744DB4A214D2435BA29FDD"/>
          </w:pPr>
          <w:r w:rsidRPr="002372EA">
            <w:rPr>
              <w:rStyle w:val="PlaceholderText"/>
            </w:rPr>
            <w:t>Click or tap to enter a date.</w:t>
          </w:r>
        </w:p>
      </w:docPartBody>
    </w:docPart>
    <w:docPart>
      <w:docPartPr>
        <w:name w:val="AC2BDB34858A4A138533F8A977A39348"/>
        <w:category>
          <w:name w:val="General"/>
          <w:gallery w:val="placeholder"/>
        </w:category>
        <w:types>
          <w:type w:val="bbPlcHdr"/>
        </w:types>
        <w:behaviors>
          <w:behavior w:val="content"/>
        </w:behaviors>
        <w:guid w:val="{61AE00F3-C26F-4F2B-9BF9-A0077A0FBAE8}"/>
      </w:docPartPr>
      <w:docPartBody>
        <w:p w:rsidR="00AA3A40" w:rsidRDefault="001636C5" w:rsidP="001636C5">
          <w:pPr>
            <w:pStyle w:val="AC2BDB34858A4A138533F8A977A39348"/>
          </w:pPr>
          <w:r w:rsidRPr="00D06FA3">
            <w:rPr>
              <w:rStyle w:val="PlaceholderText"/>
            </w:rPr>
            <w:t>Choose an item.</w:t>
          </w:r>
        </w:p>
      </w:docPartBody>
    </w:docPart>
    <w:docPart>
      <w:docPartPr>
        <w:name w:val="B3AD4457656544DAB999B1AC8AC24B04"/>
        <w:category>
          <w:name w:val="General"/>
          <w:gallery w:val="placeholder"/>
        </w:category>
        <w:types>
          <w:type w:val="bbPlcHdr"/>
        </w:types>
        <w:behaviors>
          <w:behavior w:val="content"/>
        </w:behaviors>
        <w:guid w:val="{633C7B85-9761-4899-863E-7353EBFBB5B0}"/>
      </w:docPartPr>
      <w:docPartBody>
        <w:p w:rsidR="00AA3A40" w:rsidRDefault="001636C5" w:rsidP="001636C5">
          <w:pPr>
            <w:pStyle w:val="B3AD4457656544DAB999B1AC8AC24B04"/>
          </w:pPr>
          <w:r w:rsidRPr="00D06FA3">
            <w:rPr>
              <w:rStyle w:val="PlaceholderText"/>
            </w:rPr>
            <w:t>Choose an item.</w:t>
          </w:r>
        </w:p>
      </w:docPartBody>
    </w:docPart>
    <w:docPart>
      <w:docPartPr>
        <w:name w:val="53CBB6296B364292A70FAC4229EA2278"/>
        <w:category>
          <w:name w:val="General"/>
          <w:gallery w:val="placeholder"/>
        </w:category>
        <w:types>
          <w:type w:val="bbPlcHdr"/>
        </w:types>
        <w:behaviors>
          <w:behavior w:val="content"/>
        </w:behaviors>
        <w:guid w:val="{8A15EFF2-1170-41B8-B9B7-F689E301D668}"/>
      </w:docPartPr>
      <w:docPartBody>
        <w:p w:rsidR="00AA3A40" w:rsidRDefault="001636C5" w:rsidP="001636C5">
          <w:pPr>
            <w:pStyle w:val="53CBB6296B364292A70FAC4229EA2278"/>
          </w:pPr>
          <w:r w:rsidRPr="00D06FA3">
            <w:rPr>
              <w:rStyle w:val="PlaceholderText"/>
            </w:rPr>
            <w:t>Choose an item.</w:t>
          </w:r>
        </w:p>
      </w:docPartBody>
    </w:docPart>
    <w:docPart>
      <w:docPartPr>
        <w:name w:val="A91E03CFD33E436E84DE29746CBD2B20"/>
        <w:category>
          <w:name w:val="General"/>
          <w:gallery w:val="placeholder"/>
        </w:category>
        <w:types>
          <w:type w:val="bbPlcHdr"/>
        </w:types>
        <w:behaviors>
          <w:behavior w:val="content"/>
        </w:behaviors>
        <w:guid w:val="{AAF73C78-E928-4403-A787-D29912D564A6}"/>
      </w:docPartPr>
      <w:docPartBody>
        <w:p w:rsidR="00AA3A40" w:rsidRDefault="001636C5" w:rsidP="001636C5">
          <w:pPr>
            <w:pStyle w:val="A91E03CFD33E436E84DE29746CBD2B20"/>
          </w:pPr>
          <w:r w:rsidRPr="00D06FA3">
            <w:rPr>
              <w:rStyle w:val="PlaceholderText"/>
            </w:rPr>
            <w:t>Choose an item.</w:t>
          </w:r>
        </w:p>
      </w:docPartBody>
    </w:docPart>
    <w:docPart>
      <w:docPartPr>
        <w:name w:val="701666F76A86457289598713978E9781"/>
        <w:category>
          <w:name w:val="General"/>
          <w:gallery w:val="placeholder"/>
        </w:category>
        <w:types>
          <w:type w:val="bbPlcHdr"/>
        </w:types>
        <w:behaviors>
          <w:behavior w:val="content"/>
        </w:behaviors>
        <w:guid w:val="{9F6AAF64-AC0A-4620-AE68-8996D999D45A}"/>
      </w:docPartPr>
      <w:docPartBody>
        <w:p w:rsidR="00AA3A40" w:rsidRDefault="001636C5" w:rsidP="001636C5">
          <w:pPr>
            <w:pStyle w:val="701666F76A86457289598713978E9781"/>
          </w:pPr>
          <w:r w:rsidRPr="00D06FA3">
            <w:rPr>
              <w:rStyle w:val="PlaceholderText"/>
            </w:rPr>
            <w:t>Choose an item.</w:t>
          </w:r>
        </w:p>
      </w:docPartBody>
    </w:docPart>
    <w:docPart>
      <w:docPartPr>
        <w:name w:val="9D0C119BAEFC46C2968CDF6146D3549D"/>
        <w:category>
          <w:name w:val="General"/>
          <w:gallery w:val="placeholder"/>
        </w:category>
        <w:types>
          <w:type w:val="bbPlcHdr"/>
        </w:types>
        <w:behaviors>
          <w:behavior w:val="content"/>
        </w:behaviors>
        <w:guid w:val="{9078BE77-4D6A-4057-B383-3750F08BE64D}"/>
      </w:docPartPr>
      <w:docPartBody>
        <w:p w:rsidR="0096103A" w:rsidRDefault="00264F4C" w:rsidP="00264F4C">
          <w:pPr>
            <w:pStyle w:val="9D0C119BAEFC46C2968CDF6146D3549D"/>
          </w:pPr>
          <w:r w:rsidRPr="00D06FA3">
            <w:rPr>
              <w:rStyle w:val="PlaceholderText"/>
            </w:rPr>
            <w:t>Choose an item.</w:t>
          </w:r>
        </w:p>
      </w:docPartBody>
    </w:docPart>
    <w:docPart>
      <w:docPartPr>
        <w:name w:val="524DF014F81D4289A5503D8030F25471"/>
        <w:category>
          <w:name w:val="General"/>
          <w:gallery w:val="placeholder"/>
        </w:category>
        <w:types>
          <w:type w:val="bbPlcHdr"/>
        </w:types>
        <w:behaviors>
          <w:behavior w:val="content"/>
        </w:behaviors>
        <w:guid w:val="{2B8EA46B-4D43-4EA1-A710-F0C8385169AE}"/>
      </w:docPartPr>
      <w:docPartBody>
        <w:p w:rsidR="0096103A" w:rsidRDefault="00264F4C" w:rsidP="00264F4C">
          <w:pPr>
            <w:pStyle w:val="524DF014F81D4289A5503D8030F25471"/>
          </w:pPr>
          <w:r w:rsidRPr="00D06FA3">
            <w:rPr>
              <w:rStyle w:val="PlaceholderText"/>
            </w:rPr>
            <w:t>Choose an item.</w:t>
          </w:r>
        </w:p>
      </w:docPartBody>
    </w:docPart>
    <w:docPart>
      <w:docPartPr>
        <w:name w:val="B107AFE22C714BF883D0891A19F13412"/>
        <w:category>
          <w:name w:val="General"/>
          <w:gallery w:val="placeholder"/>
        </w:category>
        <w:types>
          <w:type w:val="bbPlcHdr"/>
        </w:types>
        <w:behaviors>
          <w:behavior w:val="content"/>
        </w:behaviors>
        <w:guid w:val="{3E6429A1-F538-4511-9416-09890E327291}"/>
      </w:docPartPr>
      <w:docPartBody>
        <w:p w:rsidR="0096103A" w:rsidRDefault="00264F4C" w:rsidP="00264F4C">
          <w:pPr>
            <w:pStyle w:val="B107AFE22C714BF883D0891A19F13412"/>
          </w:pPr>
          <w:r w:rsidRPr="00D06FA3">
            <w:rPr>
              <w:rStyle w:val="PlaceholderText"/>
            </w:rPr>
            <w:t>Choose an item.</w:t>
          </w:r>
        </w:p>
      </w:docPartBody>
    </w:docPart>
    <w:docPart>
      <w:docPartPr>
        <w:name w:val="7AABBB2468654DF1858E41BC09AA8C09"/>
        <w:category>
          <w:name w:val="General"/>
          <w:gallery w:val="placeholder"/>
        </w:category>
        <w:types>
          <w:type w:val="bbPlcHdr"/>
        </w:types>
        <w:behaviors>
          <w:behavior w:val="content"/>
        </w:behaviors>
        <w:guid w:val="{F02282CC-293C-42C3-864F-907DF7972527}"/>
      </w:docPartPr>
      <w:docPartBody>
        <w:p w:rsidR="0096103A" w:rsidRDefault="00264F4C" w:rsidP="00264F4C">
          <w:pPr>
            <w:pStyle w:val="7AABBB2468654DF1858E41BC09AA8C09"/>
          </w:pPr>
          <w:r w:rsidRPr="00D06FA3">
            <w:rPr>
              <w:rStyle w:val="PlaceholderText"/>
            </w:rPr>
            <w:t>Choose an item.</w:t>
          </w:r>
        </w:p>
      </w:docPartBody>
    </w:docPart>
    <w:docPart>
      <w:docPartPr>
        <w:name w:val="C90A997FBDA74465A5C310BDFF00D9E1"/>
        <w:category>
          <w:name w:val="General"/>
          <w:gallery w:val="placeholder"/>
        </w:category>
        <w:types>
          <w:type w:val="bbPlcHdr"/>
        </w:types>
        <w:behaviors>
          <w:behavior w:val="content"/>
        </w:behaviors>
        <w:guid w:val="{393E6DD3-8332-432B-99E6-D6BCEA8BF3F6}"/>
      </w:docPartPr>
      <w:docPartBody>
        <w:p w:rsidR="0096103A" w:rsidRDefault="00264F4C" w:rsidP="00264F4C">
          <w:pPr>
            <w:pStyle w:val="C90A997FBDA74465A5C310BDFF00D9E1"/>
          </w:pPr>
          <w:r w:rsidRPr="00D06FA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37"/>
    <w:rsid w:val="00122B26"/>
    <w:rsid w:val="001636C5"/>
    <w:rsid w:val="00264F4C"/>
    <w:rsid w:val="00292221"/>
    <w:rsid w:val="002B44EA"/>
    <w:rsid w:val="002D550B"/>
    <w:rsid w:val="00416837"/>
    <w:rsid w:val="00581CC7"/>
    <w:rsid w:val="005F58E8"/>
    <w:rsid w:val="00667123"/>
    <w:rsid w:val="006A3B4F"/>
    <w:rsid w:val="006A6C4B"/>
    <w:rsid w:val="00786114"/>
    <w:rsid w:val="0096103A"/>
    <w:rsid w:val="00967D23"/>
    <w:rsid w:val="00AA3A40"/>
    <w:rsid w:val="00B56015"/>
    <w:rsid w:val="00CD14D6"/>
    <w:rsid w:val="00D7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F4C"/>
    <w:rPr>
      <w:color w:val="808080"/>
    </w:rPr>
  </w:style>
  <w:style w:type="paragraph" w:customStyle="1" w:styleId="92D2D50951264F45A1E1AE0C4FF695FD">
    <w:name w:val="92D2D50951264F45A1E1AE0C4FF695FD"/>
    <w:rsid w:val="00416837"/>
  </w:style>
  <w:style w:type="paragraph" w:customStyle="1" w:styleId="E517934BCFBC4627ACA6B85056B695FF">
    <w:name w:val="E517934BCFBC4627ACA6B85056B695FF"/>
    <w:rsid w:val="00416837"/>
  </w:style>
  <w:style w:type="paragraph" w:customStyle="1" w:styleId="F8A870F4DE9D403DBE52D4BE32804F66">
    <w:name w:val="F8A870F4DE9D403DBE52D4BE32804F66"/>
    <w:rsid w:val="00416837"/>
  </w:style>
  <w:style w:type="paragraph" w:customStyle="1" w:styleId="26B760EE12BB47E79996B4E83B7463B8">
    <w:name w:val="26B760EE12BB47E79996B4E83B7463B8"/>
    <w:rsid w:val="00416837"/>
  </w:style>
  <w:style w:type="paragraph" w:customStyle="1" w:styleId="C0DEFB74540D4F1FADBF540A9112A1D8">
    <w:name w:val="C0DEFB74540D4F1FADBF540A9112A1D8"/>
    <w:rsid w:val="00416837"/>
  </w:style>
  <w:style w:type="paragraph" w:customStyle="1" w:styleId="4D3C6853FA164D9FABA0B4B694B05AFE">
    <w:name w:val="4D3C6853FA164D9FABA0B4B694B05AFE"/>
    <w:rsid w:val="00416837"/>
  </w:style>
  <w:style w:type="paragraph" w:customStyle="1" w:styleId="9087FC0FD9E54BA58DCEEE94A4877CBA">
    <w:name w:val="9087FC0FD9E54BA58DCEEE94A4877CBA"/>
    <w:rsid w:val="00416837"/>
  </w:style>
  <w:style w:type="paragraph" w:customStyle="1" w:styleId="79128DB509FC4428B8619250FEF777E5">
    <w:name w:val="79128DB509FC4428B8619250FEF777E5"/>
    <w:rsid w:val="00416837"/>
  </w:style>
  <w:style w:type="paragraph" w:customStyle="1" w:styleId="F8755E068F7E4EAB971F6319FBBA9EAA">
    <w:name w:val="F8755E068F7E4EAB971F6319FBBA9EAA"/>
    <w:rsid w:val="00416837"/>
  </w:style>
  <w:style w:type="paragraph" w:customStyle="1" w:styleId="4CF77AFADBA3482194F6D05C0904BE72">
    <w:name w:val="4CF77AFADBA3482194F6D05C0904BE72"/>
    <w:rsid w:val="00CD14D6"/>
  </w:style>
  <w:style w:type="paragraph" w:customStyle="1" w:styleId="E3DF03AF190F44A187D46ED679C9A988">
    <w:name w:val="E3DF03AF190F44A187D46ED679C9A988"/>
    <w:rsid w:val="00CD14D6"/>
  </w:style>
  <w:style w:type="paragraph" w:customStyle="1" w:styleId="68444A64058E4885AB3DB95BB6C6F419">
    <w:name w:val="68444A64058E4885AB3DB95BB6C6F419"/>
    <w:rsid w:val="00667123"/>
  </w:style>
  <w:style w:type="paragraph" w:customStyle="1" w:styleId="FA82FC0BF09548DAA4258429E02FBB5F">
    <w:name w:val="FA82FC0BF09548DAA4258429E02FBB5F"/>
    <w:rsid w:val="00667123"/>
  </w:style>
  <w:style w:type="paragraph" w:customStyle="1" w:styleId="E408C29E7AFF4C96983D80F4CE0C7734">
    <w:name w:val="E408C29E7AFF4C96983D80F4CE0C7734"/>
    <w:rsid w:val="00667123"/>
  </w:style>
  <w:style w:type="paragraph" w:customStyle="1" w:styleId="EAE8CD8F585F49EFAA8884D6F4E09F5D">
    <w:name w:val="EAE8CD8F585F49EFAA8884D6F4E09F5D"/>
    <w:rsid w:val="00667123"/>
  </w:style>
  <w:style w:type="paragraph" w:customStyle="1" w:styleId="F959D528534642A0AC6C332540314AC0">
    <w:name w:val="F959D528534642A0AC6C332540314AC0"/>
    <w:rsid w:val="00667123"/>
  </w:style>
  <w:style w:type="paragraph" w:customStyle="1" w:styleId="5AD3824D22D149CD929C3E464062A5F1">
    <w:name w:val="5AD3824D22D149CD929C3E464062A5F1"/>
    <w:rsid w:val="00667123"/>
  </w:style>
  <w:style w:type="paragraph" w:customStyle="1" w:styleId="1F5A659946E84001BC7F345B352A8A60">
    <w:name w:val="1F5A659946E84001BC7F345B352A8A60"/>
    <w:rsid w:val="00667123"/>
  </w:style>
  <w:style w:type="paragraph" w:customStyle="1" w:styleId="BFE21265EB7F4EB49B32A0775FE86621">
    <w:name w:val="BFE21265EB7F4EB49B32A0775FE86621"/>
    <w:rsid w:val="00667123"/>
  </w:style>
  <w:style w:type="paragraph" w:customStyle="1" w:styleId="5AC628201F474202BD5B15F60B1B7ACD">
    <w:name w:val="5AC628201F474202BD5B15F60B1B7ACD"/>
    <w:rsid w:val="00667123"/>
  </w:style>
  <w:style w:type="paragraph" w:customStyle="1" w:styleId="CF672CCF30144A3788DA4FC28299B082">
    <w:name w:val="CF672CCF30144A3788DA4FC28299B082"/>
    <w:rsid w:val="00667123"/>
  </w:style>
  <w:style w:type="paragraph" w:customStyle="1" w:styleId="ED795E18A92A40028E7648255430688F">
    <w:name w:val="ED795E18A92A40028E7648255430688F"/>
    <w:rsid w:val="00667123"/>
  </w:style>
  <w:style w:type="paragraph" w:customStyle="1" w:styleId="1DF7E98FE16546099408F71B4F7266CE">
    <w:name w:val="1DF7E98FE16546099408F71B4F7266CE"/>
    <w:rsid w:val="00667123"/>
  </w:style>
  <w:style w:type="paragraph" w:customStyle="1" w:styleId="F22E0E66BDC34F9D9AA20E07DC17A1E5">
    <w:name w:val="F22E0E66BDC34F9D9AA20E07DC17A1E5"/>
    <w:rsid w:val="00667123"/>
  </w:style>
  <w:style w:type="paragraph" w:customStyle="1" w:styleId="F243D5A50232438DAA8FCF82153CB89C">
    <w:name w:val="F243D5A50232438DAA8FCF82153CB89C"/>
    <w:rsid w:val="001636C5"/>
  </w:style>
  <w:style w:type="paragraph" w:customStyle="1" w:styleId="67F25053A1744DB4A214D2435BA29FDD">
    <w:name w:val="67F25053A1744DB4A214D2435BA29FDD"/>
    <w:rsid w:val="001636C5"/>
  </w:style>
  <w:style w:type="paragraph" w:customStyle="1" w:styleId="AC2BDB34858A4A138533F8A977A39348">
    <w:name w:val="AC2BDB34858A4A138533F8A977A39348"/>
    <w:rsid w:val="001636C5"/>
  </w:style>
  <w:style w:type="paragraph" w:customStyle="1" w:styleId="B3AD4457656544DAB999B1AC8AC24B04">
    <w:name w:val="B3AD4457656544DAB999B1AC8AC24B04"/>
    <w:rsid w:val="001636C5"/>
  </w:style>
  <w:style w:type="paragraph" w:customStyle="1" w:styleId="53CBB6296B364292A70FAC4229EA2278">
    <w:name w:val="53CBB6296B364292A70FAC4229EA2278"/>
    <w:rsid w:val="001636C5"/>
  </w:style>
  <w:style w:type="paragraph" w:customStyle="1" w:styleId="A91E03CFD33E436E84DE29746CBD2B20">
    <w:name w:val="A91E03CFD33E436E84DE29746CBD2B20"/>
    <w:rsid w:val="001636C5"/>
  </w:style>
  <w:style w:type="paragraph" w:customStyle="1" w:styleId="9D0C119BAEFC46C2968CDF6146D3549D">
    <w:name w:val="9D0C119BAEFC46C2968CDF6146D3549D"/>
    <w:rsid w:val="00264F4C"/>
  </w:style>
  <w:style w:type="paragraph" w:customStyle="1" w:styleId="701666F76A86457289598713978E9781">
    <w:name w:val="701666F76A86457289598713978E9781"/>
    <w:rsid w:val="001636C5"/>
  </w:style>
  <w:style w:type="paragraph" w:customStyle="1" w:styleId="524DF014F81D4289A5503D8030F25471">
    <w:name w:val="524DF014F81D4289A5503D8030F25471"/>
    <w:rsid w:val="00264F4C"/>
  </w:style>
  <w:style w:type="paragraph" w:customStyle="1" w:styleId="B107AFE22C714BF883D0891A19F13412">
    <w:name w:val="B107AFE22C714BF883D0891A19F13412"/>
    <w:rsid w:val="00264F4C"/>
  </w:style>
  <w:style w:type="paragraph" w:customStyle="1" w:styleId="7AABBB2468654DF1858E41BC09AA8C09">
    <w:name w:val="7AABBB2468654DF1858E41BC09AA8C09"/>
    <w:rsid w:val="00264F4C"/>
  </w:style>
  <w:style w:type="paragraph" w:customStyle="1" w:styleId="C90A997FBDA74465A5C310BDFF00D9E1">
    <w:name w:val="C90A997FBDA74465A5C310BDFF00D9E1"/>
    <w:rsid w:val="00264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10</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HHJ Clive</dc:creator>
  <cp:keywords/>
  <dc:description/>
  <cp:lastModifiedBy>Baker, HHJ Clive</cp:lastModifiedBy>
  <cp:revision>109</cp:revision>
  <dcterms:created xsi:type="dcterms:W3CDTF">2023-09-27T21:40:00Z</dcterms:created>
  <dcterms:modified xsi:type="dcterms:W3CDTF">2023-10-31T11:17:00Z</dcterms:modified>
</cp:coreProperties>
</file>