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164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Microsoft 365 Security Guide</w:t>
      </w:r>
    </w:p>
    <w:p w14:paraId="122662E9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 xml:space="preserve">The Practical Business Owner's Guide </w:t>
      </w:r>
      <w:proofErr w:type="gramStart"/>
      <w:r w:rsidRPr="00072627">
        <w:rPr>
          <w:sz w:val="28"/>
          <w:szCs w:val="28"/>
        </w:rPr>
        <w:t>To</w:t>
      </w:r>
      <w:proofErr w:type="gramEnd"/>
      <w:r w:rsidRPr="00072627">
        <w:rPr>
          <w:sz w:val="28"/>
          <w:szCs w:val="28"/>
        </w:rPr>
        <w:t xml:space="preserve"> Securing Microsoft 365</w:t>
      </w:r>
    </w:p>
    <w:p w14:paraId="65AD323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By Omnicron I.T. Services</w:t>
      </w:r>
    </w:p>
    <w:p w14:paraId="406BB927" w14:textId="4E8B4844" w:rsidR="00F61EDB" w:rsidRPr="00072627" w:rsidRDefault="00F61EDB" w:rsidP="00F61EDB">
      <w:pPr>
        <w:rPr>
          <w:sz w:val="28"/>
          <w:szCs w:val="28"/>
        </w:rPr>
      </w:pPr>
    </w:p>
    <w:p w14:paraId="7FAAD2D9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Introduction</w:t>
      </w:r>
    </w:p>
    <w:p w14:paraId="5767CC3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Microsoft 365 powers millions of businesses around the world.</w:t>
      </w:r>
    </w:p>
    <w:p w14:paraId="441122E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It stores emails, business documents, financial information, client records, and sensitive company data. Because of this, Microsoft 365 has become one of the most targeted platforms used by cybercriminals.</w:t>
      </w:r>
    </w:p>
    <w:p w14:paraId="6075E7F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Many businesses assume Microsoft automatically secures everything. Unfortunately, this is not the case.</w:t>
      </w:r>
    </w:p>
    <w:p w14:paraId="2650D0F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While Microsoft provides powerful security tools, many businesses never enable them, leaving their environments exposed to phishing attacks, account compromise, business email fraud, ransomware, and data breaches.</w:t>
      </w:r>
    </w:p>
    <w:p w14:paraId="056D4C3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This guide provides practical steps any business can take to improve their Microsoft 365 security posture and reduce cyber risk.</w:t>
      </w:r>
    </w:p>
    <w:p w14:paraId="4D122543" w14:textId="765A4E2A" w:rsidR="00072627" w:rsidRDefault="000726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2C4D29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lastRenderedPageBreak/>
        <w:t>Why Businesses Get Compromised</w:t>
      </w:r>
    </w:p>
    <w:p w14:paraId="5A990538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Most Microsoft 365 breaches occur because attackers exploit common weaknesses rather than advanced vulnerabilities.</w:t>
      </w:r>
    </w:p>
    <w:p w14:paraId="3B6A21B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Common causes include:</w:t>
      </w:r>
    </w:p>
    <w:p w14:paraId="719B4FCD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No Multi-Factor Authentication (MFA)</w:t>
      </w:r>
    </w:p>
    <w:p w14:paraId="6E5156C4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Weak passwords</w:t>
      </w:r>
    </w:p>
    <w:p w14:paraId="417AA19A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Excessive administrator access</w:t>
      </w:r>
    </w:p>
    <w:p w14:paraId="1896694A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Poor email security</w:t>
      </w:r>
    </w:p>
    <w:p w14:paraId="5D51F547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Legacy authentication enabled</w:t>
      </w:r>
    </w:p>
    <w:p w14:paraId="2C3B83E1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Misconfigured sharing permissions</w:t>
      </w:r>
    </w:p>
    <w:p w14:paraId="023F157A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Lack of monitoring</w:t>
      </w:r>
    </w:p>
    <w:p w14:paraId="4927886A" w14:textId="77777777" w:rsidR="00F61EDB" w:rsidRPr="00072627" w:rsidRDefault="00F61EDB" w:rsidP="00F61EDB">
      <w:pPr>
        <w:numPr>
          <w:ilvl w:val="0"/>
          <w:numId w:val="11"/>
        </w:numPr>
        <w:rPr>
          <w:sz w:val="28"/>
          <w:szCs w:val="28"/>
        </w:rPr>
      </w:pPr>
      <w:r w:rsidRPr="00072627">
        <w:rPr>
          <w:sz w:val="28"/>
          <w:szCs w:val="28"/>
        </w:rPr>
        <w:t>Staff clicking phishing links</w:t>
      </w:r>
    </w:p>
    <w:p w14:paraId="0CA932F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The good news is that many of these risks can be significantly reduced through proper configuration and ongoing management.</w:t>
      </w:r>
    </w:p>
    <w:p w14:paraId="5214D9CA" w14:textId="5B801133" w:rsidR="00F61EDB" w:rsidRPr="00072627" w:rsidRDefault="00F61EDB" w:rsidP="00F61EDB">
      <w:pPr>
        <w:rPr>
          <w:sz w:val="28"/>
          <w:szCs w:val="28"/>
        </w:rPr>
      </w:pPr>
    </w:p>
    <w:p w14:paraId="04F3ECBC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The 8 Essential Security Controls</w:t>
      </w:r>
    </w:p>
    <w:p w14:paraId="1CCD8D5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1. Enable Multi-Factor Authentication</w:t>
      </w:r>
    </w:p>
    <w:p w14:paraId="14B3059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Multi-Factor Authentication requires users to verify their identity using an additional factor beyond a password.</w:t>
      </w:r>
    </w:p>
    <w:p w14:paraId="32E9347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Examples include:</w:t>
      </w:r>
    </w:p>
    <w:p w14:paraId="378D7F56" w14:textId="77777777" w:rsidR="00F61EDB" w:rsidRPr="00072627" w:rsidRDefault="00F61EDB" w:rsidP="00F61EDB">
      <w:pPr>
        <w:numPr>
          <w:ilvl w:val="0"/>
          <w:numId w:val="12"/>
        </w:numPr>
        <w:rPr>
          <w:sz w:val="28"/>
          <w:szCs w:val="28"/>
        </w:rPr>
      </w:pPr>
      <w:r w:rsidRPr="00072627">
        <w:rPr>
          <w:sz w:val="28"/>
          <w:szCs w:val="28"/>
        </w:rPr>
        <w:t>Microsoft Authenticator</w:t>
      </w:r>
    </w:p>
    <w:p w14:paraId="4A5AC721" w14:textId="77777777" w:rsidR="00F61EDB" w:rsidRPr="00072627" w:rsidRDefault="00F61EDB" w:rsidP="00F61EDB">
      <w:pPr>
        <w:numPr>
          <w:ilvl w:val="0"/>
          <w:numId w:val="12"/>
        </w:numPr>
        <w:rPr>
          <w:sz w:val="28"/>
          <w:szCs w:val="28"/>
        </w:rPr>
      </w:pPr>
      <w:r w:rsidRPr="00072627">
        <w:rPr>
          <w:sz w:val="28"/>
          <w:szCs w:val="28"/>
        </w:rPr>
        <w:t>Push notifications</w:t>
      </w:r>
    </w:p>
    <w:p w14:paraId="1796225E" w14:textId="77777777" w:rsidR="00F61EDB" w:rsidRPr="00072627" w:rsidRDefault="00F61EDB" w:rsidP="00F61EDB">
      <w:pPr>
        <w:numPr>
          <w:ilvl w:val="0"/>
          <w:numId w:val="12"/>
        </w:numPr>
        <w:rPr>
          <w:sz w:val="28"/>
          <w:szCs w:val="28"/>
        </w:rPr>
      </w:pPr>
      <w:r w:rsidRPr="00072627">
        <w:rPr>
          <w:sz w:val="28"/>
          <w:szCs w:val="28"/>
        </w:rPr>
        <w:t>Hardware security keys</w:t>
      </w:r>
    </w:p>
    <w:p w14:paraId="75B140C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Why it matters:</w:t>
      </w:r>
    </w:p>
    <w:p w14:paraId="2C0EB07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Even if a password is stolen, attackers cannot access the account without the second factor.</w:t>
      </w:r>
    </w:p>
    <w:p w14:paraId="4A958D0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lastRenderedPageBreak/>
        <w:t>Business Impact:</w:t>
      </w:r>
    </w:p>
    <w:p w14:paraId="6650AC78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 xml:space="preserve">MFA can prevent </w:t>
      </w:r>
      <w:proofErr w:type="gramStart"/>
      <w:r w:rsidRPr="00072627">
        <w:rPr>
          <w:sz w:val="28"/>
          <w:szCs w:val="28"/>
        </w:rPr>
        <w:t>the majority of</w:t>
      </w:r>
      <w:proofErr w:type="gramEnd"/>
      <w:r w:rsidRPr="00072627">
        <w:rPr>
          <w:sz w:val="28"/>
          <w:szCs w:val="28"/>
        </w:rPr>
        <w:t xml:space="preserve"> account compromise attempts.</w:t>
      </w:r>
    </w:p>
    <w:p w14:paraId="3FF570C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45F36AF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MFA enabled for all users</w:t>
      </w:r>
    </w:p>
    <w:p w14:paraId="265A565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MFA enforced for administrators</w:t>
      </w:r>
    </w:p>
    <w:p w14:paraId="72AE7F86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SMS authentication minimized</w:t>
      </w:r>
    </w:p>
    <w:p w14:paraId="2B5F1B9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Microsoft Authenticator deployed</w:t>
      </w:r>
    </w:p>
    <w:p w14:paraId="7AB11BBB" w14:textId="5B20B541" w:rsidR="00F61EDB" w:rsidRPr="00072627" w:rsidRDefault="00F61EDB" w:rsidP="00F61EDB">
      <w:pPr>
        <w:rPr>
          <w:sz w:val="28"/>
          <w:szCs w:val="28"/>
        </w:rPr>
      </w:pPr>
    </w:p>
    <w:p w14:paraId="7781CC84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2. Secure Administrator Accounts</w:t>
      </w:r>
    </w:p>
    <w:p w14:paraId="498FE042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Administrator accounts have elevated access and are often targeted first.</w:t>
      </w:r>
    </w:p>
    <w:p w14:paraId="2F9B2B0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Best Practices:</w:t>
      </w:r>
    </w:p>
    <w:p w14:paraId="6ECD95D5" w14:textId="77777777" w:rsidR="00F61EDB" w:rsidRPr="00072627" w:rsidRDefault="00F61EDB" w:rsidP="00F61EDB">
      <w:pPr>
        <w:numPr>
          <w:ilvl w:val="0"/>
          <w:numId w:val="13"/>
        </w:numPr>
        <w:rPr>
          <w:sz w:val="28"/>
          <w:szCs w:val="28"/>
        </w:rPr>
      </w:pPr>
      <w:r w:rsidRPr="00072627">
        <w:rPr>
          <w:sz w:val="28"/>
          <w:szCs w:val="28"/>
        </w:rPr>
        <w:t>Separate admin and user accounts</w:t>
      </w:r>
    </w:p>
    <w:p w14:paraId="5FFA0FBA" w14:textId="77777777" w:rsidR="00F61EDB" w:rsidRPr="00072627" w:rsidRDefault="00F61EDB" w:rsidP="00F61EDB">
      <w:pPr>
        <w:numPr>
          <w:ilvl w:val="0"/>
          <w:numId w:val="13"/>
        </w:numPr>
        <w:rPr>
          <w:sz w:val="28"/>
          <w:szCs w:val="28"/>
        </w:rPr>
      </w:pPr>
      <w:r w:rsidRPr="00072627">
        <w:rPr>
          <w:sz w:val="28"/>
          <w:szCs w:val="28"/>
        </w:rPr>
        <w:t>Limit Global Administrator accounts</w:t>
      </w:r>
    </w:p>
    <w:p w14:paraId="173A3C72" w14:textId="77777777" w:rsidR="00F61EDB" w:rsidRPr="00072627" w:rsidRDefault="00F61EDB" w:rsidP="00F61EDB">
      <w:pPr>
        <w:numPr>
          <w:ilvl w:val="0"/>
          <w:numId w:val="13"/>
        </w:numPr>
        <w:rPr>
          <w:sz w:val="28"/>
          <w:szCs w:val="28"/>
        </w:rPr>
      </w:pPr>
      <w:r w:rsidRPr="00072627">
        <w:rPr>
          <w:sz w:val="28"/>
          <w:szCs w:val="28"/>
        </w:rPr>
        <w:t>Remove unused administrator accounts</w:t>
      </w:r>
    </w:p>
    <w:p w14:paraId="302DAE24" w14:textId="77777777" w:rsidR="00F61EDB" w:rsidRPr="00072627" w:rsidRDefault="00F61EDB" w:rsidP="00F61EDB">
      <w:pPr>
        <w:numPr>
          <w:ilvl w:val="0"/>
          <w:numId w:val="13"/>
        </w:numPr>
        <w:rPr>
          <w:sz w:val="28"/>
          <w:szCs w:val="28"/>
        </w:rPr>
      </w:pPr>
      <w:r w:rsidRPr="00072627">
        <w:rPr>
          <w:sz w:val="28"/>
          <w:szCs w:val="28"/>
        </w:rPr>
        <w:t>Monitor privileged activity</w:t>
      </w:r>
    </w:p>
    <w:p w14:paraId="637E74EA" w14:textId="77777777" w:rsidR="00F61EDB" w:rsidRPr="00072627" w:rsidRDefault="00F61EDB" w:rsidP="00F61EDB">
      <w:pPr>
        <w:numPr>
          <w:ilvl w:val="0"/>
          <w:numId w:val="13"/>
        </w:numPr>
        <w:rPr>
          <w:sz w:val="28"/>
          <w:szCs w:val="28"/>
        </w:rPr>
      </w:pPr>
      <w:r w:rsidRPr="00072627">
        <w:rPr>
          <w:sz w:val="28"/>
          <w:szCs w:val="28"/>
        </w:rPr>
        <w:t>Create emergency break-glass accounts</w:t>
      </w:r>
    </w:p>
    <w:p w14:paraId="05582D0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22C4D86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Dedicated admin accounts used</w:t>
      </w:r>
    </w:p>
    <w:p w14:paraId="74AE1C3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Excessive permissions removed</w:t>
      </w:r>
    </w:p>
    <w:p w14:paraId="567C4F8D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Emergency account configured</w:t>
      </w:r>
    </w:p>
    <w:p w14:paraId="7A04C6A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Admin activity monitored</w:t>
      </w:r>
    </w:p>
    <w:p w14:paraId="24454311" w14:textId="1917A6C9" w:rsidR="00F61EDB" w:rsidRDefault="00F61EDB" w:rsidP="00F61EDB">
      <w:pPr>
        <w:rPr>
          <w:sz w:val="28"/>
          <w:szCs w:val="28"/>
        </w:rPr>
      </w:pPr>
    </w:p>
    <w:p w14:paraId="54082C90" w14:textId="77777777" w:rsidR="00072627" w:rsidRDefault="00072627" w:rsidP="00F61EDB">
      <w:pPr>
        <w:rPr>
          <w:sz w:val="28"/>
          <w:szCs w:val="28"/>
        </w:rPr>
      </w:pPr>
    </w:p>
    <w:p w14:paraId="6B9DF704" w14:textId="77777777" w:rsidR="00072627" w:rsidRDefault="00072627" w:rsidP="00F61EDB">
      <w:pPr>
        <w:rPr>
          <w:sz w:val="28"/>
          <w:szCs w:val="28"/>
        </w:rPr>
      </w:pPr>
    </w:p>
    <w:p w14:paraId="596B3728" w14:textId="77777777" w:rsidR="00072627" w:rsidRPr="00072627" w:rsidRDefault="00072627" w:rsidP="00F61EDB">
      <w:pPr>
        <w:rPr>
          <w:sz w:val="28"/>
          <w:szCs w:val="28"/>
        </w:rPr>
      </w:pPr>
    </w:p>
    <w:p w14:paraId="102AB3BA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lastRenderedPageBreak/>
        <w:t>3. Disable Legacy Authentication</w:t>
      </w:r>
    </w:p>
    <w:p w14:paraId="513DA429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Older authentication methods do not support modern security controls such as MFA.</w:t>
      </w:r>
    </w:p>
    <w:p w14:paraId="44CF9E92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Attackers frequently target these protocols.</w:t>
      </w:r>
    </w:p>
    <w:p w14:paraId="6C033388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Examples include:</w:t>
      </w:r>
    </w:p>
    <w:p w14:paraId="51DCE935" w14:textId="77777777" w:rsidR="00F61EDB" w:rsidRPr="00072627" w:rsidRDefault="00F61EDB" w:rsidP="00F61EDB">
      <w:pPr>
        <w:numPr>
          <w:ilvl w:val="0"/>
          <w:numId w:val="14"/>
        </w:numPr>
        <w:rPr>
          <w:sz w:val="28"/>
          <w:szCs w:val="28"/>
        </w:rPr>
      </w:pPr>
      <w:r w:rsidRPr="00072627">
        <w:rPr>
          <w:sz w:val="28"/>
          <w:szCs w:val="28"/>
        </w:rPr>
        <w:t>POP3</w:t>
      </w:r>
    </w:p>
    <w:p w14:paraId="22EB7963" w14:textId="77777777" w:rsidR="00F61EDB" w:rsidRPr="00072627" w:rsidRDefault="00F61EDB" w:rsidP="00F61EDB">
      <w:pPr>
        <w:numPr>
          <w:ilvl w:val="0"/>
          <w:numId w:val="14"/>
        </w:numPr>
        <w:rPr>
          <w:sz w:val="28"/>
          <w:szCs w:val="28"/>
        </w:rPr>
      </w:pPr>
      <w:r w:rsidRPr="00072627">
        <w:rPr>
          <w:sz w:val="28"/>
          <w:szCs w:val="28"/>
        </w:rPr>
        <w:t>IMAP</w:t>
      </w:r>
    </w:p>
    <w:p w14:paraId="3E9C8A5B" w14:textId="77777777" w:rsidR="00F61EDB" w:rsidRPr="00072627" w:rsidRDefault="00F61EDB" w:rsidP="00F61EDB">
      <w:pPr>
        <w:numPr>
          <w:ilvl w:val="0"/>
          <w:numId w:val="14"/>
        </w:numPr>
        <w:rPr>
          <w:sz w:val="28"/>
          <w:szCs w:val="28"/>
        </w:rPr>
      </w:pPr>
      <w:r w:rsidRPr="00072627">
        <w:rPr>
          <w:sz w:val="28"/>
          <w:szCs w:val="28"/>
        </w:rPr>
        <w:t>SMTP AUTH</w:t>
      </w:r>
    </w:p>
    <w:p w14:paraId="1674922A" w14:textId="77777777" w:rsidR="00F61EDB" w:rsidRPr="00072627" w:rsidRDefault="00F61EDB" w:rsidP="00F61EDB">
      <w:pPr>
        <w:numPr>
          <w:ilvl w:val="0"/>
          <w:numId w:val="14"/>
        </w:numPr>
        <w:rPr>
          <w:sz w:val="28"/>
          <w:szCs w:val="28"/>
        </w:rPr>
      </w:pPr>
      <w:r w:rsidRPr="00072627">
        <w:rPr>
          <w:sz w:val="28"/>
          <w:szCs w:val="28"/>
        </w:rPr>
        <w:t>Basic Authentication</w:t>
      </w:r>
    </w:p>
    <w:p w14:paraId="1118053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618CCC0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Legacy authentication disabled</w:t>
      </w:r>
    </w:p>
    <w:p w14:paraId="717CC39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Modern authentication enforced</w:t>
      </w:r>
    </w:p>
    <w:p w14:paraId="5A698DB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Legacy applications reviewed</w:t>
      </w:r>
    </w:p>
    <w:p w14:paraId="1E6F89EB" w14:textId="3B663806" w:rsidR="00F61EDB" w:rsidRPr="00072627" w:rsidRDefault="00F61EDB" w:rsidP="00F61EDB">
      <w:pPr>
        <w:rPr>
          <w:sz w:val="28"/>
          <w:szCs w:val="28"/>
        </w:rPr>
      </w:pPr>
    </w:p>
    <w:p w14:paraId="380AB252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4. Configure Conditional Access</w:t>
      </w:r>
    </w:p>
    <w:p w14:paraId="0D67C53D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Conditional Access allows organizations to define rules around how users access Microsoft 365.</w:t>
      </w:r>
    </w:p>
    <w:p w14:paraId="610679A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Examples:</w:t>
      </w:r>
    </w:p>
    <w:p w14:paraId="50758987" w14:textId="77777777" w:rsidR="00F61EDB" w:rsidRPr="00072627" w:rsidRDefault="00F61EDB" w:rsidP="00F61EDB">
      <w:pPr>
        <w:numPr>
          <w:ilvl w:val="0"/>
          <w:numId w:val="15"/>
        </w:numPr>
        <w:rPr>
          <w:sz w:val="28"/>
          <w:szCs w:val="28"/>
        </w:rPr>
      </w:pPr>
      <w:r w:rsidRPr="00072627">
        <w:rPr>
          <w:sz w:val="28"/>
          <w:szCs w:val="28"/>
        </w:rPr>
        <w:t>Require MFA when outside the office</w:t>
      </w:r>
    </w:p>
    <w:p w14:paraId="4829F109" w14:textId="77777777" w:rsidR="00F61EDB" w:rsidRPr="00072627" w:rsidRDefault="00F61EDB" w:rsidP="00F61EDB">
      <w:pPr>
        <w:numPr>
          <w:ilvl w:val="0"/>
          <w:numId w:val="15"/>
        </w:numPr>
        <w:rPr>
          <w:sz w:val="28"/>
          <w:szCs w:val="28"/>
        </w:rPr>
      </w:pPr>
      <w:r w:rsidRPr="00072627">
        <w:rPr>
          <w:sz w:val="28"/>
          <w:szCs w:val="28"/>
        </w:rPr>
        <w:t>Block risky sign-ins</w:t>
      </w:r>
    </w:p>
    <w:p w14:paraId="0C10BCD1" w14:textId="77777777" w:rsidR="00F61EDB" w:rsidRPr="00072627" w:rsidRDefault="00F61EDB" w:rsidP="00F61EDB">
      <w:pPr>
        <w:numPr>
          <w:ilvl w:val="0"/>
          <w:numId w:val="15"/>
        </w:numPr>
        <w:rPr>
          <w:sz w:val="28"/>
          <w:szCs w:val="28"/>
        </w:rPr>
      </w:pPr>
      <w:r w:rsidRPr="00072627">
        <w:rPr>
          <w:sz w:val="28"/>
          <w:szCs w:val="28"/>
        </w:rPr>
        <w:t>Restrict access from specific countries</w:t>
      </w:r>
    </w:p>
    <w:p w14:paraId="79284988" w14:textId="77777777" w:rsidR="00F61EDB" w:rsidRPr="00072627" w:rsidRDefault="00F61EDB" w:rsidP="00F61EDB">
      <w:pPr>
        <w:numPr>
          <w:ilvl w:val="0"/>
          <w:numId w:val="15"/>
        </w:numPr>
        <w:rPr>
          <w:sz w:val="28"/>
          <w:szCs w:val="28"/>
        </w:rPr>
      </w:pPr>
      <w:r w:rsidRPr="00072627">
        <w:rPr>
          <w:sz w:val="28"/>
          <w:szCs w:val="28"/>
        </w:rPr>
        <w:t>Require compliant devices</w:t>
      </w:r>
    </w:p>
    <w:p w14:paraId="1999DBA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3E8D134D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Conditional Access enabled</w:t>
      </w:r>
    </w:p>
    <w:p w14:paraId="452A453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Risk-based policies configured</w:t>
      </w:r>
    </w:p>
    <w:p w14:paraId="01AD48F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MFA requirements enforced</w:t>
      </w:r>
    </w:p>
    <w:p w14:paraId="6FD3D462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lastRenderedPageBreak/>
        <w:t>☐ Location restrictions reviewed</w:t>
      </w:r>
    </w:p>
    <w:p w14:paraId="7106EDCB" w14:textId="77777777" w:rsidR="00072627" w:rsidRPr="00072627" w:rsidRDefault="00072627" w:rsidP="00F61EDB">
      <w:pPr>
        <w:rPr>
          <w:sz w:val="28"/>
          <w:szCs w:val="28"/>
        </w:rPr>
      </w:pPr>
    </w:p>
    <w:p w14:paraId="6CD610D6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 xml:space="preserve">5. Protect Email </w:t>
      </w:r>
      <w:proofErr w:type="gramStart"/>
      <w:r w:rsidRPr="00072627">
        <w:rPr>
          <w:b/>
          <w:bCs/>
          <w:sz w:val="28"/>
          <w:szCs w:val="28"/>
        </w:rPr>
        <w:t>From</w:t>
      </w:r>
      <w:proofErr w:type="gramEnd"/>
      <w:r w:rsidRPr="00072627">
        <w:rPr>
          <w:b/>
          <w:bCs/>
          <w:sz w:val="28"/>
          <w:szCs w:val="28"/>
        </w:rPr>
        <w:t xml:space="preserve"> Threats</w:t>
      </w:r>
    </w:p>
    <w:p w14:paraId="6B50D5E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Email remains the primary attack vector for businesses.</w:t>
      </w:r>
    </w:p>
    <w:p w14:paraId="172A078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Common threats include:</w:t>
      </w:r>
    </w:p>
    <w:p w14:paraId="4270C54D" w14:textId="77777777" w:rsidR="00F61EDB" w:rsidRPr="00072627" w:rsidRDefault="00F61EDB" w:rsidP="00F61EDB">
      <w:pPr>
        <w:numPr>
          <w:ilvl w:val="0"/>
          <w:numId w:val="16"/>
        </w:numPr>
        <w:rPr>
          <w:sz w:val="28"/>
          <w:szCs w:val="28"/>
        </w:rPr>
      </w:pPr>
      <w:r w:rsidRPr="00072627">
        <w:rPr>
          <w:sz w:val="28"/>
          <w:szCs w:val="28"/>
        </w:rPr>
        <w:t>Phishing</w:t>
      </w:r>
    </w:p>
    <w:p w14:paraId="7B4DF854" w14:textId="77777777" w:rsidR="00F61EDB" w:rsidRPr="00072627" w:rsidRDefault="00F61EDB" w:rsidP="00F61EDB">
      <w:pPr>
        <w:numPr>
          <w:ilvl w:val="0"/>
          <w:numId w:val="16"/>
        </w:numPr>
        <w:rPr>
          <w:sz w:val="28"/>
          <w:szCs w:val="28"/>
        </w:rPr>
      </w:pPr>
      <w:r w:rsidRPr="00072627">
        <w:rPr>
          <w:sz w:val="28"/>
          <w:szCs w:val="28"/>
        </w:rPr>
        <w:t>Business Email Compromise</w:t>
      </w:r>
    </w:p>
    <w:p w14:paraId="793CBB27" w14:textId="77777777" w:rsidR="00F61EDB" w:rsidRPr="00072627" w:rsidRDefault="00F61EDB" w:rsidP="00F61EDB">
      <w:pPr>
        <w:numPr>
          <w:ilvl w:val="0"/>
          <w:numId w:val="16"/>
        </w:numPr>
        <w:rPr>
          <w:sz w:val="28"/>
          <w:szCs w:val="28"/>
        </w:rPr>
      </w:pPr>
      <w:r w:rsidRPr="00072627">
        <w:rPr>
          <w:sz w:val="28"/>
          <w:szCs w:val="28"/>
        </w:rPr>
        <w:t>Malware attachments</w:t>
      </w:r>
    </w:p>
    <w:p w14:paraId="29E4C520" w14:textId="77777777" w:rsidR="00F61EDB" w:rsidRPr="00072627" w:rsidRDefault="00F61EDB" w:rsidP="00F61EDB">
      <w:pPr>
        <w:numPr>
          <w:ilvl w:val="0"/>
          <w:numId w:val="16"/>
        </w:numPr>
        <w:rPr>
          <w:sz w:val="28"/>
          <w:szCs w:val="28"/>
        </w:rPr>
      </w:pPr>
      <w:r w:rsidRPr="00072627">
        <w:rPr>
          <w:sz w:val="28"/>
          <w:szCs w:val="28"/>
        </w:rPr>
        <w:t>Credential theft</w:t>
      </w:r>
    </w:p>
    <w:p w14:paraId="486B1D2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Recommended Controls:</w:t>
      </w:r>
    </w:p>
    <w:p w14:paraId="5049B09D" w14:textId="77777777" w:rsidR="00F61EDB" w:rsidRPr="00072627" w:rsidRDefault="00F61EDB" w:rsidP="00F61EDB">
      <w:pPr>
        <w:numPr>
          <w:ilvl w:val="0"/>
          <w:numId w:val="17"/>
        </w:numPr>
        <w:rPr>
          <w:sz w:val="28"/>
          <w:szCs w:val="28"/>
        </w:rPr>
      </w:pPr>
      <w:r w:rsidRPr="00072627">
        <w:rPr>
          <w:sz w:val="28"/>
          <w:szCs w:val="28"/>
        </w:rPr>
        <w:t>Anti-spam protection</w:t>
      </w:r>
    </w:p>
    <w:p w14:paraId="36095C44" w14:textId="77777777" w:rsidR="00F61EDB" w:rsidRPr="00072627" w:rsidRDefault="00F61EDB" w:rsidP="00F61EDB">
      <w:pPr>
        <w:numPr>
          <w:ilvl w:val="0"/>
          <w:numId w:val="17"/>
        </w:numPr>
        <w:rPr>
          <w:sz w:val="28"/>
          <w:szCs w:val="28"/>
        </w:rPr>
      </w:pPr>
      <w:r w:rsidRPr="00072627">
        <w:rPr>
          <w:sz w:val="28"/>
          <w:szCs w:val="28"/>
        </w:rPr>
        <w:t>Anti-phishing protection</w:t>
      </w:r>
    </w:p>
    <w:p w14:paraId="20255F64" w14:textId="77777777" w:rsidR="00F61EDB" w:rsidRPr="00072627" w:rsidRDefault="00F61EDB" w:rsidP="00F61EDB">
      <w:pPr>
        <w:numPr>
          <w:ilvl w:val="0"/>
          <w:numId w:val="17"/>
        </w:numPr>
        <w:rPr>
          <w:sz w:val="28"/>
          <w:szCs w:val="28"/>
        </w:rPr>
      </w:pPr>
      <w:r w:rsidRPr="00072627">
        <w:rPr>
          <w:sz w:val="28"/>
          <w:szCs w:val="28"/>
        </w:rPr>
        <w:t>Safe Links</w:t>
      </w:r>
    </w:p>
    <w:p w14:paraId="54C94C21" w14:textId="77777777" w:rsidR="00F61EDB" w:rsidRPr="00072627" w:rsidRDefault="00F61EDB" w:rsidP="00F61EDB">
      <w:pPr>
        <w:numPr>
          <w:ilvl w:val="0"/>
          <w:numId w:val="17"/>
        </w:numPr>
        <w:rPr>
          <w:sz w:val="28"/>
          <w:szCs w:val="28"/>
        </w:rPr>
      </w:pPr>
      <w:r w:rsidRPr="00072627">
        <w:rPr>
          <w:sz w:val="28"/>
          <w:szCs w:val="28"/>
        </w:rPr>
        <w:t>Safe Attachments</w:t>
      </w:r>
    </w:p>
    <w:p w14:paraId="497A6ECC" w14:textId="77777777" w:rsidR="00F61EDB" w:rsidRPr="00072627" w:rsidRDefault="00F61EDB" w:rsidP="00F61EDB">
      <w:pPr>
        <w:numPr>
          <w:ilvl w:val="0"/>
          <w:numId w:val="17"/>
        </w:numPr>
        <w:rPr>
          <w:sz w:val="28"/>
          <w:szCs w:val="28"/>
        </w:rPr>
      </w:pPr>
      <w:r w:rsidRPr="00072627">
        <w:rPr>
          <w:sz w:val="28"/>
          <w:szCs w:val="28"/>
        </w:rPr>
        <w:t>Impersonation protection</w:t>
      </w:r>
    </w:p>
    <w:p w14:paraId="78F955A8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10580E29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Anti-phishing policies enabled</w:t>
      </w:r>
    </w:p>
    <w:p w14:paraId="1D2405C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Safe Links enabled</w:t>
      </w:r>
    </w:p>
    <w:p w14:paraId="09FD5BD6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Safe Attachments enabled</w:t>
      </w:r>
    </w:p>
    <w:p w14:paraId="57B8E659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Impersonation protection configured</w:t>
      </w:r>
    </w:p>
    <w:p w14:paraId="4D4088D8" w14:textId="77777777" w:rsidR="00072627" w:rsidRDefault="00072627" w:rsidP="00F61EDB">
      <w:pPr>
        <w:rPr>
          <w:sz w:val="28"/>
          <w:szCs w:val="28"/>
        </w:rPr>
      </w:pPr>
    </w:p>
    <w:p w14:paraId="52A26677" w14:textId="77777777" w:rsidR="00072627" w:rsidRDefault="00072627" w:rsidP="00F61EDB">
      <w:pPr>
        <w:rPr>
          <w:sz w:val="28"/>
          <w:szCs w:val="28"/>
        </w:rPr>
      </w:pPr>
    </w:p>
    <w:p w14:paraId="63023897" w14:textId="77777777" w:rsidR="00072627" w:rsidRDefault="00072627" w:rsidP="00F61EDB">
      <w:pPr>
        <w:rPr>
          <w:sz w:val="28"/>
          <w:szCs w:val="28"/>
        </w:rPr>
      </w:pPr>
    </w:p>
    <w:p w14:paraId="65C66B1B" w14:textId="77777777" w:rsidR="00072627" w:rsidRDefault="00072627" w:rsidP="00F61EDB">
      <w:pPr>
        <w:rPr>
          <w:sz w:val="28"/>
          <w:szCs w:val="28"/>
        </w:rPr>
      </w:pPr>
    </w:p>
    <w:p w14:paraId="312636E7" w14:textId="77777777" w:rsidR="00072627" w:rsidRPr="00072627" w:rsidRDefault="00072627" w:rsidP="00F61EDB">
      <w:pPr>
        <w:rPr>
          <w:sz w:val="28"/>
          <w:szCs w:val="28"/>
        </w:rPr>
      </w:pPr>
    </w:p>
    <w:p w14:paraId="56F89E62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lastRenderedPageBreak/>
        <w:t>6. Implement Email Authentication</w:t>
      </w:r>
    </w:p>
    <w:p w14:paraId="1AE0F1D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Email authentication helps prevent attackers from impersonating your business.</w:t>
      </w:r>
    </w:p>
    <w:p w14:paraId="42AA8F96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Three key technologies:</w:t>
      </w:r>
    </w:p>
    <w:p w14:paraId="2453361A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SPF</w:t>
      </w:r>
    </w:p>
    <w:p w14:paraId="274F374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Defines which systems can send emails on behalf of your domain.</w:t>
      </w:r>
    </w:p>
    <w:p w14:paraId="25092CC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DKIM</w:t>
      </w:r>
    </w:p>
    <w:p w14:paraId="6C06F99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Adds cryptographic signatures to outgoing emails.</w:t>
      </w:r>
    </w:p>
    <w:p w14:paraId="62A33F39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DMARC</w:t>
      </w:r>
    </w:p>
    <w:p w14:paraId="2BBD4E4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Tells receiving systems how to handle unauthorised emails.</w:t>
      </w:r>
    </w:p>
    <w:p w14:paraId="18714BE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4D794FF4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SPF configured</w:t>
      </w:r>
    </w:p>
    <w:p w14:paraId="41FD339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DKIM configured</w:t>
      </w:r>
    </w:p>
    <w:p w14:paraId="29B0C33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DMARC configured</w:t>
      </w:r>
    </w:p>
    <w:p w14:paraId="7D3D873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DMARC reporting monitored</w:t>
      </w:r>
    </w:p>
    <w:p w14:paraId="3C7852D2" w14:textId="52726D32" w:rsidR="00F61EDB" w:rsidRPr="00072627" w:rsidRDefault="00F61EDB" w:rsidP="00F61EDB">
      <w:pPr>
        <w:rPr>
          <w:sz w:val="28"/>
          <w:szCs w:val="28"/>
        </w:rPr>
      </w:pPr>
    </w:p>
    <w:p w14:paraId="6F0E0B0B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7. Secure Devices</w:t>
      </w:r>
    </w:p>
    <w:p w14:paraId="08CA8D26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User devices are often overlooked despite being the entry point for many attacks.</w:t>
      </w:r>
    </w:p>
    <w:p w14:paraId="5D95B0D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Recommended Controls:</w:t>
      </w:r>
    </w:p>
    <w:p w14:paraId="52AEE1C1" w14:textId="77777777" w:rsidR="00F61EDB" w:rsidRPr="00072627" w:rsidRDefault="00F61EDB" w:rsidP="00F61EDB">
      <w:pPr>
        <w:numPr>
          <w:ilvl w:val="0"/>
          <w:numId w:val="18"/>
        </w:numPr>
        <w:rPr>
          <w:sz w:val="28"/>
          <w:szCs w:val="28"/>
        </w:rPr>
      </w:pPr>
      <w:r w:rsidRPr="00072627">
        <w:rPr>
          <w:sz w:val="28"/>
          <w:szCs w:val="28"/>
        </w:rPr>
        <w:t>Microsoft Intune</w:t>
      </w:r>
    </w:p>
    <w:p w14:paraId="1A17904B" w14:textId="77777777" w:rsidR="00F61EDB" w:rsidRPr="00072627" w:rsidRDefault="00F61EDB" w:rsidP="00F61EDB">
      <w:pPr>
        <w:numPr>
          <w:ilvl w:val="0"/>
          <w:numId w:val="18"/>
        </w:numPr>
        <w:rPr>
          <w:sz w:val="28"/>
          <w:szCs w:val="28"/>
        </w:rPr>
      </w:pPr>
      <w:r w:rsidRPr="00072627">
        <w:rPr>
          <w:sz w:val="28"/>
          <w:szCs w:val="28"/>
        </w:rPr>
        <w:t>Device encryption</w:t>
      </w:r>
    </w:p>
    <w:p w14:paraId="1507454C" w14:textId="77777777" w:rsidR="00F61EDB" w:rsidRPr="00072627" w:rsidRDefault="00F61EDB" w:rsidP="00F61EDB">
      <w:pPr>
        <w:numPr>
          <w:ilvl w:val="0"/>
          <w:numId w:val="18"/>
        </w:numPr>
        <w:rPr>
          <w:sz w:val="28"/>
          <w:szCs w:val="28"/>
        </w:rPr>
      </w:pPr>
      <w:r w:rsidRPr="00072627">
        <w:rPr>
          <w:sz w:val="28"/>
          <w:szCs w:val="28"/>
        </w:rPr>
        <w:t>Endpoint protection</w:t>
      </w:r>
    </w:p>
    <w:p w14:paraId="52FA22FD" w14:textId="77777777" w:rsidR="00F61EDB" w:rsidRPr="00072627" w:rsidRDefault="00F61EDB" w:rsidP="00F61EDB">
      <w:pPr>
        <w:numPr>
          <w:ilvl w:val="0"/>
          <w:numId w:val="18"/>
        </w:numPr>
        <w:rPr>
          <w:sz w:val="28"/>
          <w:szCs w:val="28"/>
        </w:rPr>
      </w:pPr>
      <w:r w:rsidRPr="00072627">
        <w:rPr>
          <w:sz w:val="28"/>
          <w:szCs w:val="28"/>
        </w:rPr>
        <w:t>Automatic updates</w:t>
      </w:r>
    </w:p>
    <w:p w14:paraId="611D2E75" w14:textId="77777777" w:rsidR="00F61EDB" w:rsidRPr="00072627" w:rsidRDefault="00F61EDB" w:rsidP="00F61EDB">
      <w:pPr>
        <w:numPr>
          <w:ilvl w:val="0"/>
          <w:numId w:val="18"/>
        </w:numPr>
        <w:rPr>
          <w:sz w:val="28"/>
          <w:szCs w:val="28"/>
        </w:rPr>
      </w:pPr>
      <w:r w:rsidRPr="00072627">
        <w:rPr>
          <w:sz w:val="28"/>
          <w:szCs w:val="28"/>
        </w:rPr>
        <w:t>Compliance policies</w:t>
      </w:r>
    </w:p>
    <w:p w14:paraId="378C239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163DE63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lastRenderedPageBreak/>
        <w:t>☐ Devices enrolled in Intune</w:t>
      </w:r>
    </w:p>
    <w:p w14:paraId="5FB6AD9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BitLocker enabled</w:t>
      </w:r>
    </w:p>
    <w:p w14:paraId="7E2D73B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Antivirus active</w:t>
      </w:r>
    </w:p>
    <w:p w14:paraId="30BDC7E4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Automatic updates enabled</w:t>
      </w:r>
    </w:p>
    <w:p w14:paraId="7BAA528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Compliance policies configured</w:t>
      </w:r>
    </w:p>
    <w:p w14:paraId="502C5FE1" w14:textId="3FCEAF5E" w:rsidR="00F61EDB" w:rsidRPr="00072627" w:rsidRDefault="00F61EDB" w:rsidP="00F61EDB">
      <w:pPr>
        <w:rPr>
          <w:sz w:val="28"/>
          <w:szCs w:val="28"/>
        </w:rPr>
      </w:pPr>
    </w:p>
    <w:p w14:paraId="516710FB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8. Backup Critical Data</w:t>
      </w:r>
    </w:p>
    <w:p w14:paraId="7A0349A4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Accidental deletion, ransomware, and insider threats can result in data loss.</w:t>
      </w:r>
    </w:p>
    <w:p w14:paraId="6B2D1E5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Businesses should maintain independent backups of:</w:t>
      </w:r>
    </w:p>
    <w:p w14:paraId="3CF138D5" w14:textId="77777777" w:rsidR="00F61EDB" w:rsidRPr="00072627" w:rsidRDefault="00F61EDB" w:rsidP="00F61EDB">
      <w:pPr>
        <w:numPr>
          <w:ilvl w:val="0"/>
          <w:numId w:val="19"/>
        </w:numPr>
        <w:rPr>
          <w:sz w:val="28"/>
          <w:szCs w:val="28"/>
        </w:rPr>
      </w:pPr>
      <w:r w:rsidRPr="00072627">
        <w:rPr>
          <w:sz w:val="28"/>
          <w:szCs w:val="28"/>
        </w:rPr>
        <w:t>Exchange Online</w:t>
      </w:r>
    </w:p>
    <w:p w14:paraId="0D1E25C3" w14:textId="77777777" w:rsidR="00F61EDB" w:rsidRPr="00072627" w:rsidRDefault="00F61EDB" w:rsidP="00F61EDB">
      <w:pPr>
        <w:numPr>
          <w:ilvl w:val="0"/>
          <w:numId w:val="19"/>
        </w:numPr>
        <w:rPr>
          <w:sz w:val="28"/>
          <w:szCs w:val="28"/>
        </w:rPr>
      </w:pPr>
      <w:r w:rsidRPr="00072627">
        <w:rPr>
          <w:sz w:val="28"/>
          <w:szCs w:val="28"/>
        </w:rPr>
        <w:t>OneDrive</w:t>
      </w:r>
    </w:p>
    <w:p w14:paraId="589B7045" w14:textId="77777777" w:rsidR="00F61EDB" w:rsidRPr="00072627" w:rsidRDefault="00F61EDB" w:rsidP="00F61EDB">
      <w:pPr>
        <w:numPr>
          <w:ilvl w:val="0"/>
          <w:numId w:val="19"/>
        </w:numPr>
        <w:rPr>
          <w:sz w:val="28"/>
          <w:szCs w:val="28"/>
        </w:rPr>
      </w:pPr>
      <w:r w:rsidRPr="00072627">
        <w:rPr>
          <w:sz w:val="28"/>
          <w:szCs w:val="28"/>
        </w:rPr>
        <w:t>SharePoint</w:t>
      </w:r>
    </w:p>
    <w:p w14:paraId="5E2EFD60" w14:textId="77777777" w:rsidR="00F61EDB" w:rsidRPr="00072627" w:rsidRDefault="00F61EDB" w:rsidP="00F61EDB">
      <w:pPr>
        <w:numPr>
          <w:ilvl w:val="0"/>
          <w:numId w:val="19"/>
        </w:numPr>
        <w:rPr>
          <w:sz w:val="28"/>
          <w:szCs w:val="28"/>
        </w:rPr>
      </w:pPr>
      <w:r w:rsidRPr="00072627">
        <w:rPr>
          <w:sz w:val="28"/>
          <w:szCs w:val="28"/>
        </w:rPr>
        <w:t>Teams</w:t>
      </w:r>
    </w:p>
    <w:p w14:paraId="4BBB44C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Checklist:</w:t>
      </w:r>
    </w:p>
    <w:p w14:paraId="6A4B997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Backup solution implemented</w:t>
      </w:r>
    </w:p>
    <w:p w14:paraId="714BED2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Recovery testing completed</w:t>
      </w:r>
    </w:p>
    <w:p w14:paraId="08D6F45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Retention policies reviewed</w:t>
      </w:r>
    </w:p>
    <w:p w14:paraId="3967DC4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Recovery procedures documented</w:t>
      </w:r>
    </w:p>
    <w:p w14:paraId="607B9977" w14:textId="2215116A" w:rsidR="00F61EDB" w:rsidRPr="00072627" w:rsidRDefault="00F61EDB" w:rsidP="00F61EDB">
      <w:pPr>
        <w:rPr>
          <w:sz w:val="28"/>
          <w:szCs w:val="28"/>
        </w:rPr>
      </w:pPr>
    </w:p>
    <w:p w14:paraId="00BB511C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The Top 10 Microsoft 365 Security Mistakes</w:t>
      </w:r>
    </w:p>
    <w:p w14:paraId="2D2361B6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No MFA enabled</w:t>
      </w:r>
    </w:p>
    <w:p w14:paraId="416841FC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Shared administrator accounts</w:t>
      </w:r>
    </w:p>
    <w:p w14:paraId="57B82EBC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Legacy authentication enabled</w:t>
      </w:r>
    </w:p>
    <w:p w14:paraId="4FE5BDB5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Missing Conditional Access policies</w:t>
      </w:r>
    </w:p>
    <w:p w14:paraId="3BABB9AC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lastRenderedPageBreak/>
        <w:t>No DMARC record</w:t>
      </w:r>
    </w:p>
    <w:p w14:paraId="45FECB0F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Unmanaged devices</w:t>
      </w:r>
    </w:p>
    <w:p w14:paraId="5AC0D48A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No backup solution</w:t>
      </w:r>
    </w:p>
    <w:p w14:paraId="32A6A706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Excessive sharing permissions</w:t>
      </w:r>
    </w:p>
    <w:p w14:paraId="3E625271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Lack of security monitoring</w:t>
      </w:r>
    </w:p>
    <w:p w14:paraId="5D019AE8" w14:textId="77777777" w:rsidR="00F61EDB" w:rsidRPr="00072627" w:rsidRDefault="00F61EDB" w:rsidP="00F61EDB">
      <w:pPr>
        <w:numPr>
          <w:ilvl w:val="0"/>
          <w:numId w:val="20"/>
        </w:numPr>
        <w:rPr>
          <w:sz w:val="28"/>
          <w:szCs w:val="28"/>
        </w:rPr>
      </w:pPr>
      <w:r w:rsidRPr="00072627">
        <w:rPr>
          <w:sz w:val="28"/>
          <w:szCs w:val="28"/>
        </w:rPr>
        <w:t>No security awareness training</w:t>
      </w:r>
    </w:p>
    <w:p w14:paraId="21A098AA" w14:textId="1D49CCA7" w:rsidR="00F61EDB" w:rsidRPr="00072627" w:rsidRDefault="00F61EDB" w:rsidP="00F61EDB">
      <w:pPr>
        <w:rPr>
          <w:sz w:val="28"/>
          <w:szCs w:val="28"/>
        </w:rPr>
      </w:pPr>
    </w:p>
    <w:p w14:paraId="290D7831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Microsoft 365 Security Self-Assessment</w:t>
      </w:r>
    </w:p>
    <w:p w14:paraId="04C8BFC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Identity Security</w:t>
      </w:r>
    </w:p>
    <w:p w14:paraId="2470FB5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MFA enabled for all users</w:t>
      </w:r>
    </w:p>
    <w:p w14:paraId="1D66591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Admin accounts protected</w:t>
      </w:r>
    </w:p>
    <w:p w14:paraId="7A73F109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Legacy authentication disabled</w:t>
      </w:r>
    </w:p>
    <w:p w14:paraId="4CF2DCE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Conditional Access implemented</w:t>
      </w:r>
    </w:p>
    <w:p w14:paraId="1C10924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Email Security</w:t>
      </w:r>
    </w:p>
    <w:p w14:paraId="42C7C4B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Anti-phishing protection enabled</w:t>
      </w:r>
    </w:p>
    <w:p w14:paraId="04D393E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Safe Links configured</w:t>
      </w:r>
    </w:p>
    <w:p w14:paraId="43DDC774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SPF configured</w:t>
      </w:r>
    </w:p>
    <w:p w14:paraId="2E39925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DKIM configured</w:t>
      </w:r>
    </w:p>
    <w:p w14:paraId="71B10932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DMARC configured</w:t>
      </w:r>
    </w:p>
    <w:p w14:paraId="2FBAB65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Device Security</w:t>
      </w:r>
    </w:p>
    <w:p w14:paraId="28F19566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Intune deployed</w:t>
      </w:r>
    </w:p>
    <w:p w14:paraId="56FD3E9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Device encryption enabled</w:t>
      </w:r>
    </w:p>
    <w:p w14:paraId="4C56630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Endpoint protection active</w:t>
      </w:r>
    </w:p>
    <w:p w14:paraId="29228E70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Automatic updates configured</w:t>
      </w:r>
    </w:p>
    <w:p w14:paraId="2DBF38A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Data Protection</w:t>
      </w:r>
    </w:p>
    <w:p w14:paraId="1BEE247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lastRenderedPageBreak/>
        <w:t>☐ Backups implemented</w:t>
      </w:r>
    </w:p>
    <w:p w14:paraId="19F96DA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DLP policies configured</w:t>
      </w:r>
    </w:p>
    <w:p w14:paraId="10F06EA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Retention policies reviewed</w:t>
      </w:r>
    </w:p>
    <w:p w14:paraId="72D174A6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Sharing permissions audited</w:t>
      </w:r>
    </w:p>
    <w:p w14:paraId="6874F3C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Monitoring</w:t>
      </w:r>
    </w:p>
    <w:p w14:paraId="69B9BDB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Secure Score reviewed</w:t>
      </w:r>
    </w:p>
    <w:p w14:paraId="15B0D354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Audit logging enabled</w:t>
      </w:r>
    </w:p>
    <w:p w14:paraId="3BA804E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Alerts monitored</w:t>
      </w:r>
    </w:p>
    <w:p w14:paraId="37D1AF8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☐ Security reviews conducted</w:t>
      </w:r>
    </w:p>
    <w:p w14:paraId="02485139" w14:textId="333CDE89" w:rsidR="00F61EDB" w:rsidRPr="00072627" w:rsidRDefault="00F61EDB" w:rsidP="00F61EDB">
      <w:pPr>
        <w:rPr>
          <w:sz w:val="28"/>
          <w:szCs w:val="28"/>
        </w:rPr>
      </w:pPr>
    </w:p>
    <w:p w14:paraId="2B60B680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Security Score</w:t>
      </w:r>
    </w:p>
    <w:p w14:paraId="38460839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Count the number of completed items.</w:t>
      </w:r>
    </w:p>
    <w:p w14:paraId="71B63444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90–100%</w:t>
      </w:r>
    </w:p>
    <w:p w14:paraId="7600126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Excellent Security Posture</w:t>
      </w:r>
    </w:p>
    <w:p w14:paraId="7BCFFE5E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75–89%</w:t>
      </w:r>
    </w:p>
    <w:p w14:paraId="755E5874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Good Security Posture</w:t>
      </w:r>
    </w:p>
    <w:p w14:paraId="3F74412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50–74%</w:t>
      </w:r>
    </w:p>
    <w:p w14:paraId="69F4DF2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Moderate Risk</w:t>
      </w:r>
    </w:p>
    <w:p w14:paraId="72225893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Below 50%</w:t>
      </w:r>
    </w:p>
    <w:p w14:paraId="2AACE51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High Risk</w:t>
      </w:r>
    </w:p>
    <w:p w14:paraId="45DD1CD6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Immediate remediation recommended.</w:t>
      </w:r>
    </w:p>
    <w:p w14:paraId="4EA81F26" w14:textId="41320CA1" w:rsidR="00F61EDB" w:rsidRDefault="00F61EDB" w:rsidP="00F61EDB">
      <w:pPr>
        <w:rPr>
          <w:sz w:val="28"/>
          <w:szCs w:val="28"/>
        </w:rPr>
      </w:pPr>
    </w:p>
    <w:p w14:paraId="24A63F3C" w14:textId="77777777" w:rsidR="00072627" w:rsidRDefault="00072627" w:rsidP="00F61EDB">
      <w:pPr>
        <w:rPr>
          <w:sz w:val="28"/>
          <w:szCs w:val="28"/>
        </w:rPr>
      </w:pPr>
    </w:p>
    <w:p w14:paraId="310F1329" w14:textId="77777777" w:rsidR="00072627" w:rsidRDefault="00072627" w:rsidP="00F61EDB">
      <w:pPr>
        <w:rPr>
          <w:sz w:val="28"/>
          <w:szCs w:val="28"/>
        </w:rPr>
      </w:pPr>
    </w:p>
    <w:p w14:paraId="127E330E" w14:textId="77777777" w:rsidR="00072627" w:rsidRPr="00072627" w:rsidRDefault="00072627" w:rsidP="00F61EDB">
      <w:pPr>
        <w:rPr>
          <w:sz w:val="28"/>
          <w:szCs w:val="28"/>
        </w:rPr>
      </w:pPr>
    </w:p>
    <w:p w14:paraId="22BFD3BE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lastRenderedPageBreak/>
        <w:t>Next Steps</w:t>
      </w:r>
    </w:p>
    <w:p w14:paraId="342AD8D2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Security is not a one-time project.</w:t>
      </w:r>
    </w:p>
    <w:p w14:paraId="6ACCBDFD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Cyber threats evolve constantly, and businesses should regularly review their Microsoft 365 environment to identify new risks and improve security controls.</w:t>
      </w:r>
    </w:p>
    <w:p w14:paraId="4BA17A9C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Regular reviews help ensure:</w:t>
      </w:r>
    </w:p>
    <w:p w14:paraId="0CE99B80" w14:textId="77777777" w:rsidR="00F61EDB" w:rsidRPr="00072627" w:rsidRDefault="00F61EDB" w:rsidP="00F61EDB">
      <w:pPr>
        <w:numPr>
          <w:ilvl w:val="0"/>
          <w:numId w:val="21"/>
        </w:numPr>
        <w:rPr>
          <w:sz w:val="28"/>
          <w:szCs w:val="28"/>
        </w:rPr>
      </w:pPr>
      <w:r w:rsidRPr="00072627">
        <w:rPr>
          <w:sz w:val="28"/>
          <w:szCs w:val="28"/>
        </w:rPr>
        <w:t>Security settings remain effective</w:t>
      </w:r>
    </w:p>
    <w:p w14:paraId="78FF3565" w14:textId="77777777" w:rsidR="00F61EDB" w:rsidRPr="00072627" w:rsidRDefault="00F61EDB" w:rsidP="00F61EDB">
      <w:pPr>
        <w:numPr>
          <w:ilvl w:val="0"/>
          <w:numId w:val="21"/>
        </w:numPr>
        <w:rPr>
          <w:sz w:val="28"/>
          <w:szCs w:val="28"/>
        </w:rPr>
      </w:pPr>
      <w:r w:rsidRPr="00072627">
        <w:rPr>
          <w:sz w:val="28"/>
          <w:szCs w:val="28"/>
        </w:rPr>
        <w:t>New users are configured correctly</w:t>
      </w:r>
    </w:p>
    <w:p w14:paraId="71B050DC" w14:textId="77777777" w:rsidR="00F61EDB" w:rsidRPr="00072627" w:rsidRDefault="00F61EDB" w:rsidP="00F61EDB">
      <w:pPr>
        <w:numPr>
          <w:ilvl w:val="0"/>
          <w:numId w:val="21"/>
        </w:numPr>
        <w:rPr>
          <w:sz w:val="28"/>
          <w:szCs w:val="28"/>
        </w:rPr>
      </w:pPr>
      <w:r w:rsidRPr="00072627">
        <w:rPr>
          <w:sz w:val="28"/>
          <w:szCs w:val="28"/>
        </w:rPr>
        <w:t>Threats are detected early</w:t>
      </w:r>
    </w:p>
    <w:p w14:paraId="141AFACA" w14:textId="77777777" w:rsidR="00F61EDB" w:rsidRPr="00072627" w:rsidRDefault="00F61EDB" w:rsidP="00F61EDB">
      <w:pPr>
        <w:numPr>
          <w:ilvl w:val="0"/>
          <w:numId w:val="21"/>
        </w:numPr>
        <w:rPr>
          <w:sz w:val="28"/>
          <w:szCs w:val="28"/>
        </w:rPr>
      </w:pPr>
      <w:r w:rsidRPr="00072627">
        <w:rPr>
          <w:sz w:val="28"/>
          <w:szCs w:val="28"/>
        </w:rPr>
        <w:t>Compliance obligations are maintained</w:t>
      </w:r>
    </w:p>
    <w:p w14:paraId="6A13DC64" w14:textId="77777777" w:rsidR="00F61EDB" w:rsidRPr="00072627" w:rsidRDefault="00F61EDB" w:rsidP="00F61EDB">
      <w:pPr>
        <w:numPr>
          <w:ilvl w:val="0"/>
          <w:numId w:val="21"/>
        </w:numPr>
        <w:rPr>
          <w:sz w:val="28"/>
          <w:szCs w:val="28"/>
        </w:rPr>
      </w:pPr>
      <w:r w:rsidRPr="00072627">
        <w:rPr>
          <w:sz w:val="28"/>
          <w:szCs w:val="28"/>
        </w:rPr>
        <w:t>Business data remains protected</w:t>
      </w:r>
    </w:p>
    <w:p w14:paraId="16FACD56" w14:textId="381B54AE" w:rsidR="00F61EDB" w:rsidRPr="00072627" w:rsidRDefault="00F61EDB" w:rsidP="00F61EDB">
      <w:pPr>
        <w:rPr>
          <w:sz w:val="28"/>
          <w:szCs w:val="28"/>
        </w:rPr>
      </w:pPr>
    </w:p>
    <w:p w14:paraId="2EA40A06" w14:textId="77777777" w:rsidR="00F61EDB" w:rsidRPr="00072627" w:rsidRDefault="00F61EDB" w:rsidP="00F61EDB">
      <w:pPr>
        <w:rPr>
          <w:b/>
          <w:bCs/>
          <w:sz w:val="28"/>
          <w:szCs w:val="28"/>
        </w:rPr>
      </w:pPr>
      <w:r w:rsidRPr="00072627">
        <w:rPr>
          <w:b/>
          <w:bCs/>
          <w:sz w:val="28"/>
          <w:szCs w:val="28"/>
        </w:rPr>
        <w:t>About Omnicron</w:t>
      </w:r>
    </w:p>
    <w:p w14:paraId="66216158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Omnicron provides security-focused IT services for Victorian businesses.</w:t>
      </w:r>
    </w:p>
    <w:p w14:paraId="29A04CA7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Our approach is simple:</w:t>
      </w:r>
    </w:p>
    <w:p w14:paraId="05A97ACA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Assess</w:t>
      </w:r>
    </w:p>
    <w:p w14:paraId="51D83BD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Identify security risks and weaknesses.</w:t>
      </w:r>
    </w:p>
    <w:p w14:paraId="6F7DC575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Secure</w:t>
      </w:r>
    </w:p>
    <w:p w14:paraId="470D057A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Implement practical security improvements.</w:t>
      </w:r>
    </w:p>
    <w:p w14:paraId="5997E96B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Monitor</w:t>
      </w:r>
    </w:p>
    <w:p w14:paraId="33E28E61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Provide ongoing visibility and protection.</w:t>
      </w:r>
    </w:p>
    <w:p w14:paraId="157CF748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Services include:</w:t>
      </w:r>
    </w:p>
    <w:p w14:paraId="7627490A" w14:textId="77777777" w:rsidR="00F61EDB" w:rsidRPr="00072627" w:rsidRDefault="00F61EDB" w:rsidP="00F61EDB">
      <w:pPr>
        <w:numPr>
          <w:ilvl w:val="0"/>
          <w:numId w:val="22"/>
        </w:numPr>
        <w:rPr>
          <w:sz w:val="28"/>
          <w:szCs w:val="28"/>
        </w:rPr>
      </w:pPr>
      <w:r w:rsidRPr="00072627">
        <w:rPr>
          <w:sz w:val="28"/>
          <w:szCs w:val="28"/>
        </w:rPr>
        <w:t>Microsoft 365 Security Reviews</w:t>
      </w:r>
    </w:p>
    <w:p w14:paraId="5C29F433" w14:textId="77777777" w:rsidR="00F61EDB" w:rsidRPr="00072627" w:rsidRDefault="00F61EDB" w:rsidP="00F61EDB">
      <w:pPr>
        <w:numPr>
          <w:ilvl w:val="0"/>
          <w:numId w:val="22"/>
        </w:numPr>
        <w:rPr>
          <w:sz w:val="28"/>
          <w:szCs w:val="28"/>
        </w:rPr>
      </w:pPr>
      <w:r w:rsidRPr="00072627">
        <w:rPr>
          <w:sz w:val="28"/>
          <w:szCs w:val="28"/>
        </w:rPr>
        <w:t>Managed IT Services</w:t>
      </w:r>
    </w:p>
    <w:p w14:paraId="508A3433" w14:textId="77777777" w:rsidR="00F61EDB" w:rsidRPr="00072627" w:rsidRDefault="00F61EDB" w:rsidP="00F61EDB">
      <w:pPr>
        <w:numPr>
          <w:ilvl w:val="0"/>
          <w:numId w:val="22"/>
        </w:numPr>
        <w:rPr>
          <w:sz w:val="28"/>
          <w:szCs w:val="28"/>
        </w:rPr>
      </w:pPr>
      <w:r w:rsidRPr="00072627">
        <w:rPr>
          <w:sz w:val="28"/>
          <w:szCs w:val="28"/>
        </w:rPr>
        <w:t>Cyber Security Assessments</w:t>
      </w:r>
    </w:p>
    <w:p w14:paraId="6101630A" w14:textId="77777777" w:rsidR="00F61EDB" w:rsidRPr="00072627" w:rsidRDefault="00F61EDB" w:rsidP="00F61EDB">
      <w:pPr>
        <w:numPr>
          <w:ilvl w:val="0"/>
          <w:numId w:val="22"/>
        </w:numPr>
        <w:rPr>
          <w:sz w:val="28"/>
          <w:szCs w:val="28"/>
        </w:rPr>
      </w:pPr>
      <w:r w:rsidRPr="00072627">
        <w:rPr>
          <w:sz w:val="28"/>
          <w:szCs w:val="28"/>
        </w:rPr>
        <w:t>Vulnerability Management</w:t>
      </w:r>
    </w:p>
    <w:p w14:paraId="0D4160A9" w14:textId="77777777" w:rsidR="00F61EDB" w:rsidRPr="00072627" w:rsidRDefault="00F61EDB" w:rsidP="00F61EDB">
      <w:pPr>
        <w:numPr>
          <w:ilvl w:val="0"/>
          <w:numId w:val="22"/>
        </w:numPr>
        <w:rPr>
          <w:sz w:val="28"/>
          <w:szCs w:val="28"/>
        </w:rPr>
      </w:pPr>
      <w:r w:rsidRPr="00072627">
        <w:rPr>
          <w:sz w:val="28"/>
          <w:szCs w:val="28"/>
        </w:rPr>
        <w:lastRenderedPageBreak/>
        <w:t>Network Access Testing</w:t>
      </w:r>
    </w:p>
    <w:p w14:paraId="2025E7B2" w14:textId="77777777" w:rsidR="00F61EDB" w:rsidRPr="00072627" w:rsidRDefault="00F61EDB" w:rsidP="00F61EDB">
      <w:pPr>
        <w:numPr>
          <w:ilvl w:val="0"/>
          <w:numId w:val="22"/>
        </w:numPr>
        <w:rPr>
          <w:sz w:val="28"/>
          <w:szCs w:val="28"/>
        </w:rPr>
      </w:pPr>
      <w:r w:rsidRPr="00072627">
        <w:rPr>
          <w:sz w:val="28"/>
          <w:szCs w:val="28"/>
        </w:rPr>
        <w:t>Security Monitoring</w:t>
      </w:r>
    </w:p>
    <w:p w14:paraId="69366942" w14:textId="77777777" w:rsidR="00F61EDB" w:rsidRPr="00072627" w:rsidRDefault="00F61EDB" w:rsidP="00F61EDB">
      <w:pPr>
        <w:numPr>
          <w:ilvl w:val="0"/>
          <w:numId w:val="22"/>
        </w:numPr>
        <w:rPr>
          <w:sz w:val="28"/>
          <w:szCs w:val="28"/>
        </w:rPr>
      </w:pPr>
      <w:r w:rsidRPr="00072627">
        <w:rPr>
          <w:sz w:val="28"/>
          <w:szCs w:val="28"/>
        </w:rPr>
        <w:t>Business Protection Plans</w:t>
      </w:r>
    </w:p>
    <w:p w14:paraId="677101C2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 xml:space="preserve">Visit: </w:t>
      </w:r>
      <w:hyperlink r:id="rId7" w:history="1">
        <w:r w:rsidRPr="00072627">
          <w:rPr>
            <w:rStyle w:val="Hyperlink"/>
            <w:sz w:val="28"/>
            <w:szCs w:val="28"/>
          </w:rPr>
          <w:t>www.omnicron.com.au</w:t>
        </w:r>
      </w:hyperlink>
    </w:p>
    <w:p w14:paraId="755D682F" w14:textId="77777777" w:rsidR="00F61EDB" w:rsidRPr="00072627" w:rsidRDefault="00F61EDB" w:rsidP="00F61EDB">
      <w:pPr>
        <w:rPr>
          <w:sz w:val="28"/>
          <w:szCs w:val="28"/>
        </w:rPr>
      </w:pPr>
      <w:r w:rsidRPr="00072627">
        <w:rPr>
          <w:sz w:val="28"/>
          <w:szCs w:val="28"/>
        </w:rPr>
        <w:t>Book a Free Security Assessment today.</w:t>
      </w:r>
    </w:p>
    <w:p w14:paraId="21F7A912" w14:textId="77777777" w:rsidR="00B27C42" w:rsidRPr="00072627" w:rsidRDefault="00B27C42" w:rsidP="00F61EDB">
      <w:pPr>
        <w:rPr>
          <w:sz w:val="28"/>
          <w:szCs w:val="28"/>
        </w:rPr>
      </w:pPr>
    </w:p>
    <w:sectPr w:rsidR="00B27C42" w:rsidRPr="000726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9322" w14:textId="77777777" w:rsidR="00827C39" w:rsidRDefault="00827C39" w:rsidP="00DA73E4">
      <w:pPr>
        <w:spacing w:after="0" w:line="240" w:lineRule="auto"/>
      </w:pPr>
      <w:r>
        <w:separator/>
      </w:r>
    </w:p>
  </w:endnote>
  <w:endnote w:type="continuationSeparator" w:id="0">
    <w:p w14:paraId="7DFEB021" w14:textId="77777777" w:rsidR="00827C39" w:rsidRDefault="00827C39" w:rsidP="00DA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1FC6" w14:textId="62CCCA1D" w:rsidR="002622CE" w:rsidRDefault="002622CE">
    <w:pPr>
      <w:pStyle w:val="Footer"/>
    </w:pPr>
    <w:r>
      <w:tab/>
    </w:r>
    <w:r w:rsidRPr="002622CE">
      <w:rPr>
        <w:color w:val="EE0000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6E30" w14:textId="77777777" w:rsidR="00827C39" w:rsidRDefault="00827C39" w:rsidP="00DA73E4">
      <w:pPr>
        <w:spacing w:after="0" w:line="240" w:lineRule="auto"/>
      </w:pPr>
      <w:r>
        <w:separator/>
      </w:r>
    </w:p>
  </w:footnote>
  <w:footnote w:type="continuationSeparator" w:id="0">
    <w:p w14:paraId="07D9426F" w14:textId="77777777" w:rsidR="00827C39" w:rsidRDefault="00827C39" w:rsidP="00DA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B1BB" w14:textId="201D3654" w:rsidR="00DA73E4" w:rsidRDefault="00DA73E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A085D" wp14:editId="748DD74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086090" cy="1390650"/>
          <wp:effectExtent l="0" t="0" r="0" b="0"/>
          <wp:wrapNone/>
          <wp:docPr id="1831983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983274" name="Picture 1831983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09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6E2A"/>
    <w:multiLevelType w:val="multilevel"/>
    <w:tmpl w:val="450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4ACE"/>
    <w:multiLevelType w:val="multilevel"/>
    <w:tmpl w:val="0FB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5717"/>
    <w:multiLevelType w:val="multilevel"/>
    <w:tmpl w:val="B37E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7D1"/>
    <w:multiLevelType w:val="multilevel"/>
    <w:tmpl w:val="7C68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149C7"/>
    <w:multiLevelType w:val="multilevel"/>
    <w:tmpl w:val="45BE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D2680"/>
    <w:multiLevelType w:val="multilevel"/>
    <w:tmpl w:val="5234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67F4C"/>
    <w:multiLevelType w:val="multilevel"/>
    <w:tmpl w:val="C2C0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450CF"/>
    <w:multiLevelType w:val="multilevel"/>
    <w:tmpl w:val="D79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47F61"/>
    <w:multiLevelType w:val="multilevel"/>
    <w:tmpl w:val="E08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435A8"/>
    <w:multiLevelType w:val="multilevel"/>
    <w:tmpl w:val="4C20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10991"/>
    <w:multiLevelType w:val="multilevel"/>
    <w:tmpl w:val="7A5A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67A25"/>
    <w:multiLevelType w:val="multilevel"/>
    <w:tmpl w:val="84DE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A192E"/>
    <w:multiLevelType w:val="multilevel"/>
    <w:tmpl w:val="811A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5695D"/>
    <w:multiLevelType w:val="multilevel"/>
    <w:tmpl w:val="B342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41EFF"/>
    <w:multiLevelType w:val="multilevel"/>
    <w:tmpl w:val="AE4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E1F41"/>
    <w:multiLevelType w:val="multilevel"/>
    <w:tmpl w:val="6DE6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750CE0"/>
    <w:multiLevelType w:val="multilevel"/>
    <w:tmpl w:val="50B0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31E59"/>
    <w:multiLevelType w:val="multilevel"/>
    <w:tmpl w:val="02E2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B24D3"/>
    <w:multiLevelType w:val="multilevel"/>
    <w:tmpl w:val="FC46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D46B4C"/>
    <w:multiLevelType w:val="multilevel"/>
    <w:tmpl w:val="37A0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350F9"/>
    <w:multiLevelType w:val="multilevel"/>
    <w:tmpl w:val="43F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67D74"/>
    <w:multiLevelType w:val="multilevel"/>
    <w:tmpl w:val="461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241715">
    <w:abstractNumId w:val="4"/>
  </w:num>
  <w:num w:numId="2" w16cid:durableId="1242449033">
    <w:abstractNumId w:val="20"/>
  </w:num>
  <w:num w:numId="3" w16cid:durableId="233200662">
    <w:abstractNumId w:val="17"/>
  </w:num>
  <w:num w:numId="4" w16cid:durableId="1424909679">
    <w:abstractNumId w:val="0"/>
  </w:num>
  <w:num w:numId="5" w16cid:durableId="748119912">
    <w:abstractNumId w:val="6"/>
  </w:num>
  <w:num w:numId="6" w16cid:durableId="1378578595">
    <w:abstractNumId w:val="9"/>
  </w:num>
  <w:num w:numId="7" w16cid:durableId="1935672628">
    <w:abstractNumId w:val="21"/>
  </w:num>
  <w:num w:numId="8" w16cid:durableId="1078595425">
    <w:abstractNumId w:val="10"/>
  </w:num>
  <w:num w:numId="9" w16cid:durableId="864951047">
    <w:abstractNumId w:val="7"/>
  </w:num>
  <w:num w:numId="10" w16cid:durableId="1811820529">
    <w:abstractNumId w:val="1"/>
  </w:num>
  <w:num w:numId="11" w16cid:durableId="471143059">
    <w:abstractNumId w:val="2"/>
  </w:num>
  <w:num w:numId="12" w16cid:durableId="1286810842">
    <w:abstractNumId w:val="11"/>
  </w:num>
  <w:num w:numId="13" w16cid:durableId="2071539359">
    <w:abstractNumId w:val="16"/>
  </w:num>
  <w:num w:numId="14" w16cid:durableId="1896617986">
    <w:abstractNumId w:val="12"/>
  </w:num>
  <w:num w:numId="15" w16cid:durableId="199827867">
    <w:abstractNumId w:val="8"/>
  </w:num>
  <w:num w:numId="16" w16cid:durableId="1937441562">
    <w:abstractNumId w:val="14"/>
  </w:num>
  <w:num w:numId="17" w16cid:durableId="23216135">
    <w:abstractNumId w:val="5"/>
  </w:num>
  <w:num w:numId="18" w16cid:durableId="1422068292">
    <w:abstractNumId w:val="3"/>
  </w:num>
  <w:num w:numId="19" w16cid:durableId="123159538">
    <w:abstractNumId w:val="19"/>
  </w:num>
  <w:num w:numId="20" w16cid:durableId="278339023">
    <w:abstractNumId w:val="15"/>
  </w:num>
  <w:num w:numId="21" w16cid:durableId="188375142">
    <w:abstractNumId w:val="13"/>
  </w:num>
  <w:num w:numId="22" w16cid:durableId="183710989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E4"/>
    <w:rsid w:val="00072627"/>
    <w:rsid w:val="000915DC"/>
    <w:rsid w:val="000B2E82"/>
    <w:rsid w:val="001031C8"/>
    <w:rsid w:val="001755BB"/>
    <w:rsid w:val="00175D52"/>
    <w:rsid w:val="001F1F84"/>
    <w:rsid w:val="001F2589"/>
    <w:rsid w:val="001F3E9F"/>
    <w:rsid w:val="00225145"/>
    <w:rsid w:val="0024208A"/>
    <w:rsid w:val="0025217E"/>
    <w:rsid w:val="002526DF"/>
    <w:rsid w:val="002622CE"/>
    <w:rsid w:val="002A16C3"/>
    <w:rsid w:val="00310FAD"/>
    <w:rsid w:val="00325AEC"/>
    <w:rsid w:val="00351EA3"/>
    <w:rsid w:val="0035732F"/>
    <w:rsid w:val="00360920"/>
    <w:rsid w:val="00365901"/>
    <w:rsid w:val="00366FF0"/>
    <w:rsid w:val="00374FD9"/>
    <w:rsid w:val="00394A82"/>
    <w:rsid w:val="003A0254"/>
    <w:rsid w:val="003E717B"/>
    <w:rsid w:val="00425186"/>
    <w:rsid w:val="004411C2"/>
    <w:rsid w:val="004537DF"/>
    <w:rsid w:val="00455E4D"/>
    <w:rsid w:val="00462920"/>
    <w:rsid w:val="00470171"/>
    <w:rsid w:val="004A07C3"/>
    <w:rsid w:val="004C46F0"/>
    <w:rsid w:val="0052225E"/>
    <w:rsid w:val="00537BE0"/>
    <w:rsid w:val="0055513B"/>
    <w:rsid w:val="005579C1"/>
    <w:rsid w:val="00565728"/>
    <w:rsid w:val="005859AE"/>
    <w:rsid w:val="005E3380"/>
    <w:rsid w:val="00614F79"/>
    <w:rsid w:val="006161D9"/>
    <w:rsid w:val="006C35E6"/>
    <w:rsid w:val="00720555"/>
    <w:rsid w:val="00735DB1"/>
    <w:rsid w:val="007462D8"/>
    <w:rsid w:val="00797DE4"/>
    <w:rsid w:val="007E66C6"/>
    <w:rsid w:val="00804B78"/>
    <w:rsid w:val="00827C39"/>
    <w:rsid w:val="00841A6C"/>
    <w:rsid w:val="008B040C"/>
    <w:rsid w:val="008B60C3"/>
    <w:rsid w:val="008C557D"/>
    <w:rsid w:val="008D5465"/>
    <w:rsid w:val="008E7939"/>
    <w:rsid w:val="008F2892"/>
    <w:rsid w:val="00915143"/>
    <w:rsid w:val="00931F76"/>
    <w:rsid w:val="00961FD9"/>
    <w:rsid w:val="00977170"/>
    <w:rsid w:val="00994A7A"/>
    <w:rsid w:val="009A5047"/>
    <w:rsid w:val="009F7729"/>
    <w:rsid w:val="00A6215C"/>
    <w:rsid w:val="00A74B29"/>
    <w:rsid w:val="00A860C1"/>
    <w:rsid w:val="00A92C28"/>
    <w:rsid w:val="00AA4E82"/>
    <w:rsid w:val="00AE1483"/>
    <w:rsid w:val="00B27C42"/>
    <w:rsid w:val="00B309FD"/>
    <w:rsid w:val="00B527BB"/>
    <w:rsid w:val="00B66860"/>
    <w:rsid w:val="00B7201D"/>
    <w:rsid w:val="00B90132"/>
    <w:rsid w:val="00B93AA1"/>
    <w:rsid w:val="00BD03E3"/>
    <w:rsid w:val="00C26B62"/>
    <w:rsid w:val="00C65B8F"/>
    <w:rsid w:val="00C92A93"/>
    <w:rsid w:val="00CC24E8"/>
    <w:rsid w:val="00CC44FA"/>
    <w:rsid w:val="00D460E2"/>
    <w:rsid w:val="00D606A4"/>
    <w:rsid w:val="00D87C97"/>
    <w:rsid w:val="00DA73E4"/>
    <w:rsid w:val="00DD5C6C"/>
    <w:rsid w:val="00DF1F39"/>
    <w:rsid w:val="00E0182B"/>
    <w:rsid w:val="00E7321A"/>
    <w:rsid w:val="00F01DD7"/>
    <w:rsid w:val="00F56EB0"/>
    <w:rsid w:val="00F61EDB"/>
    <w:rsid w:val="00F94642"/>
    <w:rsid w:val="00FC0D2E"/>
    <w:rsid w:val="00FC2BE3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F701D"/>
  <w15:chartTrackingRefBased/>
  <w15:docId w15:val="{25187A0F-E009-4BA9-8E35-57AD3D0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3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7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3E4"/>
  </w:style>
  <w:style w:type="paragraph" w:styleId="Footer">
    <w:name w:val="footer"/>
    <w:basedOn w:val="Normal"/>
    <w:link w:val="FooterChar"/>
    <w:uiPriority w:val="99"/>
    <w:unhideWhenUsed/>
    <w:rsid w:val="00DA7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3E4"/>
  </w:style>
  <w:style w:type="character" w:styleId="Hyperlink">
    <w:name w:val="Hyperlink"/>
    <w:basedOn w:val="DefaultParagraphFont"/>
    <w:uiPriority w:val="99"/>
    <w:unhideWhenUsed/>
    <w:rsid w:val="00F61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mnicron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Hind</dc:creator>
  <cp:keywords/>
  <dc:description/>
  <cp:lastModifiedBy>Aaron Hind</cp:lastModifiedBy>
  <cp:revision>2</cp:revision>
  <dcterms:created xsi:type="dcterms:W3CDTF">2026-06-25T05:14:00Z</dcterms:created>
  <dcterms:modified xsi:type="dcterms:W3CDTF">2026-06-25T05:14:00Z</dcterms:modified>
</cp:coreProperties>
</file>