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r w:rsidRPr="00A30BC4">
        <w:rPr>
          <w:rFonts w:ascii="Arial" w:hAnsi="Arial" w:cs="Arial"/>
          <w:b/>
          <w:sz w:val="28"/>
          <w:szCs w:val="28"/>
        </w:rPr>
        <w:t>ADMINISTRATION COMMITTEE</w:t>
      </w:r>
    </w:p>
    <w:p w14:paraId="17AFBC9F" w14:textId="5FCBCD00" w:rsidR="00FC6307" w:rsidRDefault="00FC6307" w:rsidP="000554FA">
      <w:pPr>
        <w:ind w:left="1440"/>
        <w:jc w:val="center"/>
        <w:rPr>
          <w:rFonts w:ascii="Arial" w:hAnsi="Arial" w:cs="Arial"/>
          <w:b/>
        </w:rPr>
      </w:pPr>
      <w:r>
        <w:rPr>
          <w:rFonts w:ascii="Arial" w:hAnsi="Arial" w:cs="Arial"/>
          <w:sz w:val="28"/>
          <w:szCs w:val="28"/>
        </w:rPr>
        <w:t xml:space="preserve">MEETING </w:t>
      </w:r>
      <w:r w:rsidR="003F1DAA">
        <w:rPr>
          <w:rFonts w:ascii="Arial" w:hAnsi="Arial" w:cs="Arial"/>
          <w:sz w:val="28"/>
          <w:szCs w:val="28"/>
        </w:rPr>
        <w:t>MINUTES</w:t>
      </w:r>
    </w:p>
    <w:p w14:paraId="4BE3CE24" w14:textId="77777777" w:rsidR="00FC6307" w:rsidRDefault="00FC6307" w:rsidP="000554FA">
      <w:pPr>
        <w:ind w:left="1440"/>
        <w:jc w:val="center"/>
        <w:rPr>
          <w:rFonts w:ascii="Arial" w:hAnsi="Arial" w:cs="Arial"/>
        </w:rPr>
      </w:pPr>
    </w:p>
    <w:p w14:paraId="7D68259F" w14:textId="70DA0BA0" w:rsidR="00FC6307" w:rsidRPr="00C310D8" w:rsidRDefault="007926FA" w:rsidP="000554FA">
      <w:pPr>
        <w:ind w:left="1440"/>
        <w:jc w:val="center"/>
        <w:rPr>
          <w:rFonts w:ascii="Arial" w:hAnsi="Arial" w:cs="Arial"/>
          <w:b/>
        </w:rPr>
      </w:pPr>
      <w:r>
        <w:rPr>
          <w:rFonts w:ascii="Arial" w:hAnsi="Arial" w:cs="Arial"/>
          <w:b/>
        </w:rPr>
        <w:t>SEPTEMBER 9</w:t>
      </w:r>
      <w:r w:rsidR="00FC6307" w:rsidRPr="00C310D8">
        <w:rPr>
          <w:rFonts w:ascii="Arial" w:hAnsi="Arial" w:cs="Arial"/>
          <w:b/>
        </w:rPr>
        <w:t>, 2020, WEDNESDAY, 3:00PM–5:00PM</w:t>
      </w:r>
    </w:p>
    <w:p w14:paraId="6670C93C" w14:textId="224AFFF9" w:rsidR="00DB5E9A" w:rsidRDefault="00094FFC" w:rsidP="003F1DAA">
      <w:pPr>
        <w:ind w:left="1440"/>
        <w:jc w:val="center"/>
        <w:rPr>
          <w:rFonts w:ascii="Arial" w:hAnsi="Arial" w:cs="Arial"/>
        </w:rPr>
      </w:pPr>
      <w:r w:rsidRPr="005F4FCA">
        <w:rPr>
          <w:rFonts w:ascii="Arial" w:hAnsi="Arial" w:cs="Arial"/>
        </w:rPr>
        <w:t xml:space="preserve">Online </w:t>
      </w:r>
      <w:r>
        <w:rPr>
          <w:rFonts w:ascii="Arial" w:hAnsi="Arial" w:cs="Arial"/>
        </w:rPr>
        <w:t xml:space="preserve">Web </w:t>
      </w:r>
      <w:r w:rsidRPr="005F4FCA">
        <w:rPr>
          <w:rFonts w:ascii="Arial" w:hAnsi="Arial" w:cs="Arial"/>
        </w:rPr>
        <w:t>Conference Meeting</w:t>
      </w:r>
    </w:p>
    <w:p w14:paraId="7EE7A8F7" w14:textId="57050DF6" w:rsidR="00950A5E" w:rsidRDefault="00950A5E"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t>CALL TO ORDER</w:t>
      </w:r>
    </w:p>
    <w:p w14:paraId="74124BE3" w14:textId="77777777" w:rsidR="00FC6307" w:rsidRDefault="00FC6307" w:rsidP="00006000">
      <w:pPr>
        <w:ind w:left="1440"/>
        <w:jc w:val="both"/>
        <w:rPr>
          <w:rFonts w:ascii="Arial" w:hAnsi="Arial" w:cs="Arial"/>
        </w:rPr>
      </w:pPr>
    </w:p>
    <w:p w14:paraId="6235E4DB" w14:textId="60F6366E" w:rsidR="00FC6307" w:rsidRPr="007F759F"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p>
    <w:p w14:paraId="128D68CB" w14:textId="77777777" w:rsidR="00006000" w:rsidRPr="00FC6307" w:rsidRDefault="00006000" w:rsidP="00006000">
      <w:pPr>
        <w:pStyle w:val="ListParagraph"/>
        <w:spacing w:after="0" w:line="240" w:lineRule="auto"/>
        <w:ind w:left="1440"/>
        <w:jc w:val="both"/>
        <w:rPr>
          <w:rFonts w:ascii="Arial" w:hAnsi="Arial" w:cs="Arial"/>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3330"/>
        <w:gridCol w:w="1170"/>
      </w:tblGrid>
      <w:tr w:rsidR="00FC6307" w14:paraId="6839F37F" w14:textId="77777777" w:rsidTr="008D7AB9">
        <w:trPr>
          <w:trHeight w:val="441"/>
        </w:trPr>
        <w:tc>
          <w:tcPr>
            <w:tcW w:w="3690" w:type="dxa"/>
            <w:tcBorders>
              <w:top w:val="single" w:sz="4" w:space="0" w:color="auto"/>
              <w:left w:val="single" w:sz="4" w:space="0" w:color="auto"/>
              <w:bottom w:val="single" w:sz="4" w:space="0" w:color="auto"/>
              <w:right w:val="single" w:sz="4" w:space="0" w:color="auto"/>
            </w:tcBorders>
            <w:shd w:val="pct20" w:color="auto" w:fill="auto"/>
          </w:tcPr>
          <w:p w14:paraId="0D6F55CE" w14:textId="77777777" w:rsidR="00FC6307" w:rsidRDefault="00FC6307" w:rsidP="008D7AB9">
            <w:pPr>
              <w:tabs>
                <w:tab w:val="left" w:pos="1800"/>
              </w:tabs>
              <w:ind w:left="180"/>
              <w:jc w:val="center"/>
              <w:rPr>
                <w:rFonts w:ascii="Arial" w:hAnsi="Arial" w:cs="Arial"/>
                <w:b/>
              </w:rPr>
            </w:pPr>
            <w:r>
              <w:rPr>
                <w:rFonts w:ascii="Arial" w:hAnsi="Arial" w:cs="Arial"/>
                <w:b/>
                <w:sz w:val="20"/>
              </w:rPr>
              <w:t>Committee Member</w:t>
            </w:r>
          </w:p>
        </w:tc>
        <w:tc>
          <w:tcPr>
            <w:tcW w:w="3330" w:type="dxa"/>
            <w:tcBorders>
              <w:top w:val="single" w:sz="4" w:space="0" w:color="auto"/>
              <w:left w:val="single" w:sz="4" w:space="0" w:color="auto"/>
              <w:bottom w:val="single" w:sz="4" w:space="0" w:color="auto"/>
              <w:right w:val="single" w:sz="4" w:space="0" w:color="auto"/>
            </w:tcBorders>
            <w:shd w:val="pct20" w:color="auto" w:fill="auto"/>
          </w:tcPr>
          <w:p w14:paraId="033B7005" w14:textId="77777777" w:rsidR="00FC6307" w:rsidRDefault="00FC6307" w:rsidP="00F45FBC">
            <w:pPr>
              <w:jc w:val="center"/>
              <w:rPr>
                <w:rFonts w:ascii="Arial" w:hAnsi="Arial" w:cs="Arial"/>
                <w:b/>
                <w:sz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pct20" w:color="auto" w:fill="auto"/>
          </w:tcPr>
          <w:p w14:paraId="1A451B6D" w14:textId="2EB14878" w:rsidR="00FC6307" w:rsidRDefault="00FC6307" w:rsidP="00744D86">
            <w:pPr>
              <w:jc w:val="center"/>
              <w:rPr>
                <w:rFonts w:ascii="Arial" w:hAnsi="Arial" w:cs="Arial"/>
                <w:b/>
                <w:sz w:val="20"/>
              </w:rPr>
            </w:pPr>
            <w:r>
              <w:rPr>
                <w:rFonts w:ascii="Arial" w:hAnsi="Arial" w:cs="Arial"/>
                <w:b/>
                <w:sz w:val="20"/>
              </w:rPr>
              <w:t>Present</w:t>
            </w:r>
          </w:p>
        </w:tc>
      </w:tr>
      <w:tr w:rsidR="00FC6307" w14:paraId="3FD57283" w14:textId="77777777" w:rsidTr="008D7AB9">
        <w:tc>
          <w:tcPr>
            <w:tcW w:w="3690" w:type="dxa"/>
            <w:tcBorders>
              <w:top w:val="single" w:sz="4" w:space="0" w:color="auto"/>
              <w:left w:val="single" w:sz="4" w:space="0" w:color="auto"/>
              <w:bottom w:val="single" w:sz="4" w:space="0" w:color="auto"/>
              <w:right w:val="single" w:sz="4" w:space="0" w:color="auto"/>
            </w:tcBorders>
          </w:tcPr>
          <w:p w14:paraId="123F4A3F" w14:textId="77777777" w:rsidR="00FC6307" w:rsidRDefault="00FC6307" w:rsidP="008D7AB9">
            <w:pPr>
              <w:jc w:val="both"/>
              <w:rPr>
                <w:rFonts w:ascii="Arial" w:hAnsi="Arial" w:cs="Arial"/>
              </w:rPr>
            </w:pPr>
            <w:r>
              <w:rPr>
                <w:rFonts w:ascii="Arial" w:hAnsi="Arial" w:cs="Arial"/>
              </w:rPr>
              <w:t>Amir Hamidzadeh</w:t>
            </w:r>
          </w:p>
        </w:tc>
        <w:tc>
          <w:tcPr>
            <w:tcW w:w="3330" w:type="dxa"/>
            <w:tcBorders>
              <w:top w:val="single" w:sz="4" w:space="0" w:color="auto"/>
              <w:left w:val="single" w:sz="4" w:space="0" w:color="auto"/>
              <w:bottom w:val="single" w:sz="4" w:space="0" w:color="auto"/>
              <w:right w:val="single" w:sz="4" w:space="0" w:color="auto"/>
            </w:tcBorders>
          </w:tcPr>
          <w:p w14:paraId="21101713" w14:textId="77777777" w:rsidR="00FC6307" w:rsidRDefault="00FC6307" w:rsidP="00F45FBC">
            <w:pPr>
              <w:jc w:val="center"/>
              <w:rPr>
                <w:rFonts w:ascii="Arial" w:hAnsi="Arial" w:cs="Arial"/>
              </w:rPr>
            </w:pPr>
            <w:r>
              <w:rPr>
                <w:rFonts w:ascii="Arial" w:hAnsi="Arial" w:cs="Arial"/>
              </w:rPr>
              <w:t>Agoura Hills</w:t>
            </w:r>
          </w:p>
        </w:tc>
        <w:tc>
          <w:tcPr>
            <w:tcW w:w="1170" w:type="dxa"/>
            <w:tcBorders>
              <w:top w:val="single" w:sz="4" w:space="0" w:color="auto"/>
              <w:left w:val="single" w:sz="4" w:space="0" w:color="auto"/>
              <w:bottom w:val="single" w:sz="4" w:space="0" w:color="auto"/>
              <w:right w:val="single" w:sz="4" w:space="0" w:color="auto"/>
            </w:tcBorders>
          </w:tcPr>
          <w:p w14:paraId="0151F29F" w14:textId="5D8D5786" w:rsidR="00FC6307" w:rsidRDefault="00FC6307" w:rsidP="00744D86">
            <w:pPr>
              <w:jc w:val="center"/>
              <w:rPr>
                <w:rFonts w:ascii="Arial" w:hAnsi="Arial" w:cs="Arial"/>
              </w:rPr>
            </w:pPr>
          </w:p>
        </w:tc>
      </w:tr>
      <w:tr w:rsidR="00FC6307" w14:paraId="750BC2E9" w14:textId="77777777" w:rsidTr="008D7AB9">
        <w:tc>
          <w:tcPr>
            <w:tcW w:w="3690" w:type="dxa"/>
            <w:tcBorders>
              <w:top w:val="single" w:sz="4" w:space="0" w:color="auto"/>
              <w:left w:val="single" w:sz="4" w:space="0" w:color="auto"/>
              <w:bottom w:val="single" w:sz="4" w:space="0" w:color="auto"/>
              <w:right w:val="single" w:sz="4" w:space="0" w:color="auto"/>
            </w:tcBorders>
          </w:tcPr>
          <w:p w14:paraId="7A96E0A2" w14:textId="52D781C2" w:rsidR="00FC6307" w:rsidRDefault="00FC6307" w:rsidP="008D7AB9">
            <w:pPr>
              <w:jc w:val="both"/>
              <w:rPr>
                <w:rFonts w:ascii="Arial" w:hAnsi="Arial" w:cs="Arial"/>
              </w:rPr>
            </w:pPr>
            <w:r>
              <w:rPr>
                <w:rFonts w:ascii="Arial" w:hAnsi="Arial" w:cs="Arial"/>
              </w:rPr>
              <w:t>Ara Sargsyan</w:t>
            </w:r>
            <w:r w:rsidR="005D5D05">
              <w:rPr>
                <w:rFonts w:ascii="Arial" w:hAnsi="Arial" w:cs="Arial"/>
              </w:rPr>
              <w:t xml:space="preserve"> (President)</w:t>
            </w:r>
          </w:p>
        </w:tc>
        <w:tc>
          <w:tcPr>
            <w:tcW w:w="3330" w:type="dxa"/>
            <w:tcBorders>
              <w:top w:val="single" w:sz="4" w:space="0" w:color="auto"/>
              <w:left w:val="single" w:sz="4" w:space="0" w:color="auto"/>
              <w:bottom w:val="single" w:sz="4" w:space="0" w:color="auto"/>
              <w:right w:val="single" w:sz="4" w:space="0" w:color="auto"/>
            </w:tcBorders>
          </w:tcPr>
          <w:p w14:paraId="09349261" w14:textId="7B253967" w:rsidR="00FC6307" w:rsidRDefault="005D5D05"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40E03987" w14:textId="523A7A9A" w:rsidR="00FC6307" w:rsidRDefault="00A94492" w:rsidP="00744D86">
            <w:pPr>
              <w:jc w:val="center"/>
              <w:rPr>
                <w:rFonts w:ascii="Arial" w:hAnsi="Arial" w:cs="Arial"/>
              </w:rPr>
            </w:pPr>
            <w:r>
              <w:rPr>
                <w:rFonts w:ascii="Arial" w:hAnsi="Arial" w:cs="Arial"/>
              </w:rPr>
              <w:t>X</w:t>
            </w:r>
          </w:p>
        </w:tc>
      </w:tr>
      <w:tr w:rsidR="00A518C8" w14:paraId="186EA73A" w14:textId="77777777" w:rsidTr="008D7AB9">
        <w:tc>
          <w:tcPr>
            <w:tcW w:w="3690" w:type="dxa"/>
            <w:tcBorders>
              <w:top w:val="single" w:sz="4" w:space="0" w:color="auto"/>
              <w:left w:val="single" w:sz="4" w:space="0" w:color="auto"/>
              <w:bottom w:val="single" w:sz="4" w:space="0" w:color="auto"/>
              <w:right w:val="single" w:sz="4" w:space="0" w:color="auto"/>
            </w:tcBorders>
          </w:tcPr>
          <w:p w14:paraId="2858C3F4" w14:textId="68122174" w:rsidR="00A518C8" w:rsidRDefault="00A518C8" w:rsidP="008D7AB9">
            <w:pPr>
              <w:jc w:val="both"/>
              <w:rPr>
                <w:rFonts w:ascii="Arial" w:hAnsi="Arial" w:cs="Arial"/>
              </w:rPr>
            </w:pPr>
            <w:r>
              <w:rPr>
                <w:rFonts w:ascii="Arial" w:hAnsi="Arial" w:cs="Arial"/>
              </w:rPr>
              <w:t>Ariana Vito</w:t>
            </w:r>
          </w:p>
        </w:tc>
        <w:tc>
          <w:tcPr>
            <w:tcW w:w="3330" w:type="dxa"/>
            <w:tcBorders>
              <w:top w:val="single" w:sz="4" w:space="0" w:color="auto"/>
              <w:left w:val="single" w:sz="4" w:space="0" w:color="auto"/>
              <w:bottom w:val="single" w:sz="4" w:space="0" w:color="auto"/>
              <w:right w:val="single" w:sz="4" w:space="0" w:color="auto"/>
            </w:tcBorders>
          </w:tcPr>
          <w:p w14:paraId="70623809" w14:textId="34DC2194" w:rsidR="00A518C8" w:rsidRDefault="00A518C8"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030CADA8" w14:textId="47F36E40" w:rsidR="00A518C8" w:rsidRDefault="001069BD" w:rsidP="00744D86">
            <w:pPr>
              <w:jc w:val="center"/>
              <w:rPr>
                <w:rFonts w:ascii="Arial" w:hAnsi="Arial" w:cs="Arial"/>
              </w:rPr>
            </w:pPr>
            <w:r>
              <w:rPr>
                <w:rFonts w:ascii="Arial" w:hAnsi="Arial" w:cs="Arial"/>
              </w:rPr>
              <w:t>X</w:t>
            </w:r>
          </w:p>
        </w:tc>
      </w:tr>
      <w:tr w:rsidR="00FC6307" w14:paraId="2D75AF0E" w14:textId="77777777" w:rsidTr="008D7AB9">
        <w:tc>
          <w:tcPr>
            <w:tcW w:w="3690" w:type="dxa"/>
            <w:tcBorders>
              <w:top w:val="single" w:sz="4" w:space="0" w:color="auto"/>
              <w:left w:val="single" w:sz="4" w:space="0" w:color="auto"/>
              <w:bottom w:val="single" w:sz="4" w:space="0" w:color="auto"/>
              <w:right w:val="single" w:sz="4" w:space="0" w:color="auto"/>
            </w:tcBorders>
          </w:tcPr>
          <w:p w14:paraId="012A7CBE" w14:textId="77777777" w:rsidR="00FC6307" w:rsidRDefault="00FC6307" w:rsidP="008D7AB9">
            <w:pPr>
              <w:jc w:val="both"/>
              <w:rPr>
                <w:rFonts w:ascii="Arial" w:hAnsi="Arial" w:cs="Arial"/>
              </w:rPr>
            </w:pPr>
            <w:r>
              <w:rPr>
                <w:rFonts w:ascii="Arial" w:hAnsi="Arial" w:cs="Arial"/>
              </w:rPr>
              <w:t>Eugene Barbeau</w:t>
            </w:r>
          </w:p>
        </w:tc>
        <w:tc>
          <w:tcPr>
            <w:tcW w:w="3330" w:type="dxa"/>
            <w:tcBorders>
              <w:top w:val="single" w:sz="4" w:space="0" w:color="auto"/>
              <w:left w:val="single" w:sz="4" w:space="0" w:color="auto"/>
              <w:bottom w:val="single" w:sz="4" w:space="0" w:color="auto"/>
              <w:right w:val="single" w:sz="4" w:space="0" w:color="auto"/>
            </w:tcBorders>
          </w:tcPr>
          <w:p w14:paraId="56002EC2"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600EA8FC" w14:textId="0E8EFE7C" w:rsidR="00FC6307" w:rsidRDefault="00FC6307" w:rsidP="00744D86">
            <w:pPr>
              <w:jc w:val="center"/>
              <w:rPr>
                <w:rFonts w:ascii="Arial" w:hAnsi="Arial" w:cs="Arial"/>
              </w:rPr>
            </w:pPr>
          </w:p>
        </w:tc>
      </w:tr>
      <w:tr w:rsidR="00FC6307" w14:paraId="0BCE1B9C" w14:textId="77777777" w:rsidTr="008D7AB9">
        <w:tc>
          <w:tcPr>
            <w:tcW w:w="3690" w:type="dxa"/>
            <w:tcBorders>
              <w:top w:val="single" w:sz="4" w:space="0" w:color="auto"/>
              <w:left w:val="single" w:sz="4" w:space="0" w:color="auto"/>
              <w:bottom w:val="single" w:sz="4" w:space="0" w:color="auto"/>
              <w:right w:val="single" w:sz="4" w:space="0" w:color="auto"/>
            </w:tcBorders>
          </w:tcPr>
          <w:p w14:paraId="608C7C96" w14:textId="77777777" w:rsidR="00FC6307" w:rsidRDefault="00FC6307" w:rsidP="008D7AB9">
            <w:pPr>
              <w:jc w:val="both"/>
              <w:rPr>
                <w:rFonts w:ascii="Arial" w:hAnsi="Arial" w:cs="Arial"/>
                <w:lang w:val="pt-BR"/>
              </w:rPr>
            </w:pPr>
            <w:r>
              <w:rPr>
                <w:rFonts w:ascii="Arial" w:hAnsi="Arial" w:cs="Arial"/>
                <w:lang w:val="pt-BR"/>
              </w:rPr>
              <w:t>Jonathan Lam</w:t>
            </w:r>
          </w:p>
        </w:tc>
        <w:tc>
          <w:tcPr>
            <w:tcW w:w="3330" w:type="dxa"/>
            <w:tcBorders>
              <w:top w:val="single" w:sz="4" w:space="0" w:color="auto"/>
              <w:left w:val="single" w:sz="4" w:space="0" w:color="auto"/>
              <w:bottom w:val="single" w:sz="4" w:space="0" w:color="auto"/>
              <w:right w:val="single" w:sz="4" w:space="0" w:color="auto"/>
            </w:tcBorders>
          </w:tcPr>
          <w:p w14:paraId="089472D8"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2066E9C" w14:textId="77777777" w:rsidR="00FC6307" w:rsidRDefault="00FC6307" w:rsidP="00744D86">
            <w:pPr>
              <w:jc w:val="center"/>
              <w:rPr>
                <w:rFonts w:ascii="Arial" w:hAnsi="Arial" w:cs="Arial"/>
              </w:rPr>
            </w:pPr>
          </w:p>
        </w:tc>
      </w:tr>
      <w:tr w:rsidR="00FC6307" w14:paraId="19C9A671" w14:textId="77777777" w:rsidTr="008D7AB9">
        <w:tc>
          <w:tcPr>
            <w:tcW w:w="3690" w:type="dxa"/>
            <w:tcBorders>
              <w:top w:val="single" w:sz="4" w:space="0" w:color="auto"/>
              <w:left w:val="single" w:sz="4" w:space="0" w:color="auto"/>
              <w:bottom w:val="single" w:sz="4" w:space="0" w:color="auto"/>
              <w:right w:val="single" w:sz="4" w:space="0" w:color="auto"/>
            </w:tcBorders>
          </w:tcPr>
          <w:p w14:paraId="7D05E757" w14:textId="77777777" w:rsidR="00FC6307" w:rsidRDefault="00FC6307" w:rsidP="008D7AB9">
            <w:pPr>
              <w:jc w:val="both"/>
              <w:rPr>
                <w:rFonts w:ascii="Arial" w:hAnsi="Arial" w:cs="Arial"/>
                <w:lang w:val="pt-BR"/>
              </w:rPr>
            </w:pPr>
            <w:r>
              <w:rPr>
                <w:rFonts w:ascii="Arial" w:hAnsi="Arial" w:cs="Arial"/>
              </w:rPr>
              <w:t>Josh Costello</w:t>
            </w:r>
          </w:p>
        </w:tc>
        <w:tc>
          <w:tcPr>
            <w:tcW w:w="3330" w:type="dxa"/>
            <w:tcBorders>
              <w:top w:val="single" w:sz="4" w:space="0" w:color="auto"/>
              <w:left w:val="single" w:sz="4" w:space="0" w:color="auto"/>
              <w:bottom w:val="single" w:sz="4" w:space="0" w:color="auto"/>
              <w:right w:val="single" w:sz="4" w:space="0" w:color="auto"/>
            </w:tcBorders>
          </w:tcPr>
          <w:p w14:paraId="6688F33B"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EE81DBD" w14:textId="042F0827" w:rsidR="00FC6307" w:rsidRDefault="00FC6307" w:rsidP="00744D86">
            <w:pPr>
              <w:jc w:val="center"/>
              <w:rPr>
                <w:rFonts w:ascii="Arial" w:hAnsi="Arial" w:cs="Arial"/>
              </w:rPr>
            </w:pPr>
          </w:p>
        </w:tc>
      </w:tr>
      <w:tr w:rsidR="00FC6307" w14:paraId="11BEE308" w14:textId="77777777" w:rsidTr="008D7AB9">
        <w:tc>
          <w:tcPr>
            <w:tcW w:w="3690" w:type="dxa"/>
            <w:tcBorders>
              <w:top w:val="single" w:sz="4" w:space="0" w:color="auto"/>
              <w:left w:val="single" w:sz="4" w:space="0" w:color="auto"/>
              <w:bottom w:val="single" w:sz="4" w:space="0" w:color="auto"/>
              <w:right w:val="single" w:sz="4" w:space="0" w:color="auto"/>
            </w:tcBorders>
          </w:tcPr>
          <w:p w14:paraId="6802FB2A" w14:textId="77777777" w:rsidR="00FC6307" w:rsidRDefault="00FC6307" w:rsidP="008D7AB9">
            <w:pPr>
              <w:jc w:val="both"/>
              <w:rPr>
                <w:rFonts w:ascii="Arial" w:hAnsi="Arial" w:cs="Arial"/>
              </w:rPr>
            </w:pPr>
            <w:r>
              <w:rPr>
                <w:rFonts w:ascii="Arial" w:hAnsi="Arial" w:cs="Arial"/>
              </w:rPr>
              <w:t>Joshua Hussey</w:t>
            </w:r>
          </w:p>
        </w:tc>
        <w:tc>
          <w:tcPr>
            <w:tcW w:w="3330" w:type="dxa"/>
            <w:tcBorders>
              <w:top w:val="single" w:sz="4" w:space="0" w:color="auto"/>
              <w:left w:val="single" w:sz="4" w:space="0" w:color="auto"/>
              <w:bottom w:val="single" w:sz="4" w:space="0" w:color="auto"/>
              <w:right w:val="single" w:sz="4" w:space="0" w:color="auto"/>
            </w:tcBorders>
          </w:tcPr>
          <w:p w14:paraId="556A6A5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E7ECE57" w14:textId="77777777" w:rsidR="00FC6307" w:rsidRDefault="00FC6307" w:rsidP="00744D86">
            <w:pPr>
              <w:jc w:val="center"/>
              <w:rPr>
                <w:rFonts w:ascii="Arial" w:hAnsi="Arial" w:cs="Arial"/>
              </w:rPr>
            </w:pPr>
          </w:p>
        </w:tc>
      </w:tr>
      <w:tr w:rsidR="00FC6307" w14:paraId="319D20D6" w14:textId="77777777" w:rsidTr="008D7AB9">
        <w:tc>
          <w:tcPr>
            <w:tcW w:w="3690" w:type="dxa"/>
            <w:tcBorders>
              <w:top w:val="single" w:sz="4" w:space="0" w:color="auto"/>
              <w:left w:val="single" w:sz="4" w:space="0" w:color="auto"/>
              <w:bottom w:val="single" w:sz="4" w:space="0" w:color="auto"/>
              <w:right w:val="single" w:sz="4" w:space="0" w:color="auto"/>
            </w:tcBorders>
          </w:tcPr>
          <w:p w14:paraId="5B8E175B" w14:textId="77777777" w:rsidR="00FC6307" w:rsidRDefault="00FC6307" w:rsidP="008D7AB9">
            <w:pPr>
              <w:jc w:val="both"/>
              <w:rPr>
                <w:rFonts w:ascii="Arial" w:hAnsi="Arial" w:cs="Arial"/>
              </w:rPr>
            </w:pPr>
            <w:r>
              <w:rPr>
                <w:rFonts w:ascii="Arial" w:hAnsi="Arial" w:cs="Arial"/>
              </w:rPr>
              <w:t>Kristin Norman</w:t>
            </w:r>
          </w:p>
        </w:tc>
        <w:tc>
          <w:tcPr>
            <w:tcW w:w="3330" w:type="dxa"/>
            <w:tcBorders>
              <w:top w:val="single" w:sz="4" w:space="0" w:color="auto"/>
              <w:left w:val="single" w:sz="4" w:space="0" w:color="auto"/>
              <w:bottom w:val="single" w:sz="4" w:space="0" w:color="auto"/>
              <w:right w:val="single" w:sz="4" w:space="0" w:color="auto"/>
            </w:tcBorders>
          </w:tcPr>
          <w:p w14:paraId="7522DFE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55F4F663" w14:textId="6FCEF812" w:rsidR="00FC6307" w:rsidRDefault="003204A2" w:rsidP="00744D86">
            <w:pPr>
              <w:jc w:val="center"/>
              <w:rPr>
                <w:rFonts w:ascii="Arial" w:hAnsi="Arial" w:cs="Arial"/>
              </w:rPr>
            </w:pPr>
            <w:r>
              <w:rPr>
                <w:rFonts w:ascii="Arial" w:hAnsi="Arial" w:cs="Arial"/>
              </w:rPr>
              <w:t>X</w:t>
            </w:r>
          </w:p>
        </w:tc>
      </w:tr>
      <w:tr w:rsidR="00FC6307" w14:paraId="5673058C" w14:textId="77777777" w:rsidTr="008D7AB9">
        <w:tc>
          <w:tcPr>
            <w:tcW w:w="3690" w:type="dxa"/>
            <w:tcBorders>
              <w:top w:val="single" w:sz="4" w:space="0" w:color="auto"/>
              <w:left w:val="single" w:sz="4" w:space="0" w:color="auto"/>
              <w:bottom w:val="single" w:sz="4" w:space="0" w:color="auto"/>
              <w:right w:val="single" w:sz="4" w:space="0" w:color="auto"/>
            </w:tcBorders>
          </w:tcPr>
          <w:p w14:paraId="740188A8" w14:textId="77777777" w:rsidR="00FC6307" w:rsidRDefault="00FC6307" w:rsidP="008D7AB9">
            <w:pPr>
              <w:jc w:val="both"/>
              <w:rPr>
                <w:rFonts w:ascii="Arial" w:hAnsi="Arial" w:cs="Arial"/>
              </w:rPr>
            </w:pPr>
            <w:r>
              <w:rPr>
                <w:rFonts w:ascii="Arial" w:hAnsi="Arial" w:cs="Arial"/>
              </w:rPr>
              <w:t>Laura Macias</w:t>
            </w:r>
          </w:p>
        </w:tc>
        <w:tc>
          <w:tcPr>
            <w:tcW w:w="3330" w:type="dxa"/>
            <w:tcBorders>
              <w:top w:val="single" w:sz="4" w:space="0" w:color="auto"/>
              <w:left w:val="single" w:sz="4" w:space="0" w:color="auto"/>
              <w:bottom w:val="single" w:sz="4" w:space="0" w:color="auto"/>
              <w:right w:val="single" w:sz="4" w:space="0" w:color="auto"/>
            </w:tcBorders>
          </w:tcPr>
          <w:p w14:paraId="79E489D7" w14:textId="77777777" w:rsidR="00FC6307" w:rsidRDefault="00FC6307" w:rsidP="00F45FBC">
            <w:pPr>
              <w:jc w:val="center"/>
              <w:rPr>
                <w:rFonts w:ascii="Arial" w:hAnsi="Arial" w:cs="Arial"/>
              </w:rPr>
            </w:pPr>
            <w:r>
              <w:rPr>
                <w:rFonts w:ascii="Arial" w:hAnsi="Arial" w:cs="Arial"/>
              </w:rPr>
              <w:t>CCC</w:t>
            </w:r>
          </w:p>
        </w:tc>
        <w:tc>
          <w:tcPr>
            <w:tcW w:w="1170" w:type="dxa"/>
            <w:tcBorders>
              <w:top w:val="single" w:sz="4" w:space="0" w:color="auto"/>
              <w:left w:val="single" w:sz="4" w:space="0" w:color="auto"/>
              <w:bottom w:val="single" w:sz="4" w:space="0" w:color="auto"/>
              <w:right w:val="single" w:sz="4" w:space="0" w:color="auto"/>
            </w:tcBorders>
          </w:tcPr>
          <w:p w14:paraId="4F890433" w14:textId="1B58712C" w:rsidR="00FC6307" w:rsidRDefault="00FC6307" w:rsidP="00744D86">
            <w:pPr>
              <w:jc w:val="center"/>
              <w:rPr>
                <w:rFonts w:ascii="Arial" w:hAnsi="Arial" w:cs="Arial"/>
              </w:rPr>
            </w:pPr>
          </w:p>
        </w:tc>
      </w:tr>
      <w:tr w:rsidR="00FC6307" w14:paraId="5F475DE7" w14:textId="77777777" w:rsidTr="008D7AB9">
        <w:tc>
          <w:tcPr>
            <w:tcW w:w="3690" w:type="dxa"/>
            <w:tcBorders>
              <w:top w:val="single" w:sz="4" w:space="0" w:color="auto"/>
              <w:left w:val="single" w:sz="4" w:space="0" w:color="auto"/>
              <w:bottom w:val="single" w:sz="4" w:space="0" w:color="auto"/>
              <w:right w:val="single" w:sz="4" w:space="0" w:color="auto"/>
            </w:tcBorders>
          </w:tcPr>
          <w:p w14:paraId="15A8B0B7" w14:textId="77777777" w:rsidR="00FC6307" w:rsidRDefault="00FC6307" w:rsidP="008D7AB9">
            <w:pPr>
              <w:jc w:val="both"/>
              <w:rPr>
                <w:rFonts w:ascii="Arial" w:hAnsi="Arial" w:cs="Arial"/>
              </w:rPr>
            </w:pPr>
            <w:r>
              <w:rPr>
                <w:rFonts w:ascii="Arial" w:hAnsi="Arial" w:cs="Arial"/>
              </w:rPr>
              <w:t>Mostafa Kashe</w:t>
            </w:r>
          </w:p>
        </w:tc>
        <w:tc>
          <w:tcPr>
            <w:tcW w:w="3330" w:type="dxa"/>
            <w:tcBorders>
              <w:top w:val="single" w:sz="4" w:space="0" w:color="auto"/>
              <w:left w:val="single" w:sz="4" w:space="0" w:color="auto"/>
              <w:bottom w:val="single" w:sz="4" w:space="0" w:color="auto"/>
              <w:right w:val="single" w:sz="4" w:space="0" w:color="auto"/>
            </w:tcBorders>
          </w:tcPr>
          <w:p w14:paraId="039022B1"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B8F9B58" w14:textId="77777777" w:rsidR="00FC6307" w:rsidRDefault="00FC6307" w:rsidP="00744D86">
            <w:pPr>
              <w:jc w:val="center"/>
              <w:rPr>
                <w:rFonts w:ascii="Arial" w:hAnsi="Arial" w:cs="Arial"/>
              </w:rPr>
            </w:pPr>
          </w:p>
        </w:tc>
      </w:tr>
      <w:tr w:rsidR="00FC6307" w14:paraId="4A684DC9" w14:textId="77777777" w:rsidTr="008D7AB9">
        <w:tc>
          <w:tcPr>
            <w:tcW w:w="3690" w:type="dxa"/>
            <w:tcBorders>
              <w:top w:val="single" w:sz="4" w:space="0" w:color="auto"/>
              <w:left w:val="single" w:sz="4" w:space="0" w:color="auto"/>
              <w:bottom w:val="single" w:sz="4" w:space="0" w:color="auto"/>
              <w:right w:val="single" w:sz="4" w:space="0" w:color="auto"/>
            </w:tcBorders>
          </w:tcPr>
          <w:p w14:paraId="4FEA4614" w14:textId="77777777" w:rsidR="00FC6307" w:rsidRDefault="00FC6307" w:rsidP="008D7AB9">
            <w:pPr>
              <w:jc w:val="both"/>
              <w:rPr>
                <w:rFonts w:ascii="Arial" w:hAnsi="Arial" w:cs="Arial"/>
              </w:rPr>
            </w:pPr>
            <w:r>
              <w:rPr>
                <w:rFonts w:ascii="Arial" w:hAnsi="Arial" w:cs="Arial"/>
              </w:rPr>
              <w:t>Paul Armstrong</w:t>
            </w:r>
          </w:p>
        </w:tc>
        <w:tc>
          <w:tcPr>
            <w:tcW w:w="3330" w:type="dxa"/>
            <w:tcBorders>
              <w:top w:val="single" w:sz="4" w:space="0" w:color="auto"/>
              <w:left w:val="single" w:sz="4" w:space="0" w:color="auto"/>
              <w:bottom w:val="single" w:sz="4" w:space="0" w:color="auto"/>
              <w:right w:val="single" w:sz="4" w:space="0" w:color="auto"/>
            </w:tcBorders>
          </w:tcPr>
          <w:p w14:paraId="698F3AF7" w14:textId="77777777" w:rsidR="00FC6307" w:rsidRDefault="00FC6307" w:rsidP="00F45FBC">
            <w:pPr>
              <w:jc w:val="center"/>
              <w:rPr>
                <w:rFonts w:ascii="Arial" w:hAnsi="Arial" w:cs="Arial"/>
              </w:rPr>
            </w:pPr>
            <w:r>
              <w:rPr>
                <w:rFonts w:ascii="Arial" w:hAnsi="Arial" w:cs="Arial"/>
              </w:rPr>
              <w:t>TBR</w:t>
            </w:r>
          </w:p>
        </w:tc>
        <w:tc>
          <w:tcPr>
            <w:tcW w:w="1170" w:type="dxa"/>
            <w:tcBorders>
              <w:top w:val="single" w:sz="4" w:space="0" w:color="auto"/>
              <w:left w:val="single" w:sz="4" w:space="0" w:color="auto"/>
              <w:bottom w:val="single" w:sz="4" w:space="0" w:color="auto"/>
              <w:right w:val="single" w:sz="4" w:space="0" w:color="auto"/>
            </w:tcBorders>
          </w:tcPr>
          <w:p w14:paraId="36D5FD6F" w14:textId="77777777" w:rsidR="00FC6307" w:rsidRDefault="00FC6307" w:rsidP="00744D86">
            <w:pPr>
              <w:jc w:val="center"/>
              <w:rPr>
                <w:rFonts w:ascii="Arial" w:hAnsi="Arial" w:cs="Arial"/>
              </w:rPr>
            </w:pPr>
          </w:p>
        </w:tc>
      </w:tr>
      <w:tr w:rsidR="00E15A92" w14:paraId="21107F9E" w14:textId="77777777" w:rsidTr="008D7AB9">
        <w:tc>
          <w:tcPr>
            <w:tcW w:w="3690" w:type="dxa"/>
            <w:tcBorders>
              <w:top w:val="single" w:sz="4" w:space="0" w:color="auto"/>
              <w:left w:val="single" w:sz="4" w:space="0" w:color="auto"/>
              <w:bottom w:val="single" w:sz="4" w:space="0" w:color="auto"/>
              <w:right w:val="single" w:sz="4" w:space="0" w:color="auto"/>
            </w:tcBorders>
          </w:tcPr>
          <w:p w14:paraId="69C2DFE4" w14:textId="28504D22" w:rsidR="00E15A92" w:rsidRDefault="00E15A92" w:rsidP="008D7AB9">
            <w:pPr>
              <w:jc w:val="both"/>
              <w:rPr>
                <w:rFonts w:ascii="Arial" w:hAnsi="Arial" w:cs="Arial"/>
              </w:rPr>
            </w:pPr>
            <w:r>
              <w:rPr>
                <w:rFonts w:ascii="Arial" w:hAnsi="Arial" w:cs="Arial"/>
              </w:rPr>
              <w:t>Quan Nghiem</w:t>
            </w:r>
          </w:p>
        </w:tc>
        <w:tc>
          <w:tcPr>
            <w:tcW w:w="3330" w:type="dxa"/>
            <w:tcBorders>
              <w:top w:val="single" w:sz="4" w:space="0" w:color="auto"/>
              <w:left w:val="single" w:sz="4" w:space="0" w:color="auto"/>
              <w:bottom w:val="single" w:sz="4" w:space="0" w:color="auto"/>
              <w:right w:val="single" w:sz="4" w:space="0" w:color="auto"/>
            </w:tcBorders>
          </w:tcPr>
          <w:p w14:paraId="74141BE5" w14:textId="39426631" w:rsidR="00E15A92" w:rsidRDefault="00E15A92"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427F19E0" w14:textId="720FBD8D" w:rsidR="00E15A92" w:rsidRDefault="003204A2" w:rsidP="00744D86">
            <w:pPr>
              <w:jc w:val="center"/>
              <w:rPr>
                <w:rFonts w:ascii="Arial" w:hAnsi="Arial" w:cs="Arial"/>
              </w:rPr>
            </w:pPr>
            <w:r>
              <w:rPr>
                <w:rFonts w:ascii="Arial" w:hAnsi="Arial" w:cs="Arial"/>
              </w:rPr>
              <w:t>X</w:t>
            </w:r>
          </w:p>
        </w:tc>
      </w:tr>
      <w:tr w:rsidR="00FC6307" w14:paraId="767C50DB" w14:textId="77777777" w:rsidTr="008D7AB9">
        <w:tc>
          <w:tcPr>
            <w:tcW w:w="3690" w:type="dxa"/>
            <w:tcBorders>
              <w:top w:val="single" w:sz="4" w:space="0" w:color="auto"/>
              <w:left w:val="single" w:sz="4" w:space="0" w:color="auto"/>
              <w:bottom w:val="single" w:sz="4" w:space="0" w:color="auto"/>
              <w:right w:val="single" w:sz="4" w:space="0" w:color="auto"/>
            </w:tcBorders>
          </w:tcPr>
          <w:p w14:paraId="1E7CF648" w14:textId="77777777" w:rsidR="00FC6307" w:rsidRDefault="00FC6307" w:rsidP="008D7AB9">
            <w:pPr>
              <w:jc w:val="both"/>
              <w:rPr>
                <w:rFonts w:ascii="Arial" w:hAnsi="Arial" w:cs="Arial"/>
              </w:rPr>
            </w:pPr>
            <w:proofErr w:type="spellStart"/>
            <w:r>
              <w:rPr>
                <w:rFonts w:ascii="Arial" w:hAnsi="Arial" w:cs="Arial"/>
              </w:rPr>
              <w:t>Razmig</w:t>
            </w:r>
            <w:proofErr w:type="spellEnd"/>
            <w:r>
              <w:rPr>
                <w:rFonts w:ascii="Arial" w:hAnsi="Arial" w:cs="Arial"/>
              </w:rPr>
              <w:t xml:space="preserve"> Shamim</w:t>
            </w:r>
          </w:p>
        </w:tc>
        <w:tc>
          <w:tcPr>
            <w:tcW w:w="3330" w:type="dxa"/>
            <w:tcBorders>
              <w:top w:val="single" w:sz="4" w:space="0" w:color="auto"/>
              <w:left w:val="single" w:sz="4" w:space="0" w:color="auto"/>
              <w:bottom w:val="single" w:sz="4" w:space="0" w:color="auto"/>
              <w:right w:val="single" w:sz="4" w:space="0" w:color="auto"/>
            </w:tcBorders>
          </w:tcPr>
          <w:p w14:paraId="3B00EEF7"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DDC4629" w14:textId="60D96B22" w:rsidR="00FC6307" w:rsidRDefault="001069BD" w:rsidP="00744D86">
            <w:pPr>
              <w:jc w:val="center"/>
              <w:rPr>
                <w:rFonts w:ascii="Arial" w:hAnsi="Arial" w:cs="Arial"/>
              </w:rPr>
            </w:pPr>
            <w:r>
              <w:rPr>
                <w:rFonts w:ascii="Arial" w:hAnsi="Arial" w:cs="Arial"/>
              </w:rPr>
              <w:t>X</w:t>
            </w:r>
          </w:p>
        </w:tc>
      </w:tr>
      <w:tr w:rsidR="00FC6307" w14:paraId="3BFC96B3" w14:textId="77777777" w:rsidTr="008D7AB9">
        <w:tc>
          <w:tcPr>
            <w:tcW w:w="3690" w:type="dxa"/>
            <w:tcBorders>
              <w:top w:val="single" w:sz="4" w:space="0" w:color="auto"/>
              <w:left w:val="single" w:sz="4" w:space="0" w:color="auto"/>
              <w:bottom w:val="single" w:sz="4" w:space="0" w:color="auto"/>
              <w:right w:val="single" w:sz="4" w:space="0" w:color="auto"/>
            </w:tcBorders>
          </w:tcPr>
          <w:p w14:paraId="1A36EA15" w14:textId="77777777" w:rsidR="00FC6307" w:rsidRDefault="00FC6307" w:rsidP="008D7AB9">
            <w:pPr>
              <w:jc w:val="both"/>
              <w:rPr>
                <w:rFonts w:ascii="Arial" w:hAnsi="Arial" w:cs="Arial"/>
              </w:rPr>
            </w:pPr>
            <w:r>
              <w:rPr>
                <w:rFonts w:ascii="Arial" w:hAnsi="Arial" w:cs="Arial"/>
              </w:rPr>
              <w:t xml:space="preserve">Ron </w:t>
            </w:r>
            <w:proofErr w:type="spellStart"/>
            <w:r>
              <w:rPr>
                <w:rFonts w:ascii="Arial" w:hAnsi="Arial" w:cs="Arial"/>
              </w:rPr>
              <w:t>Takiguchi</w:t>
            </w:r>
            <w:proofErr w:type="spellEnd"/>
          </w:p>
        </w:tc>
        <w:tc>
          <w:tcPr>
            <w:tcW w:w="3330" w:type="dxa"/>
            <w:tcBorders>
              <w:top w:val="single" w:sz="4" w:space="0" w:color="auto"/>
              <w:left w:val="single" w:sz="4" w:space="0" w:color="auto"/>
              <w:bottom w:val="single" w:sz="4" w:space="0" w:color="auto"/>
              <w:right w:val="single" w:sz="4" w:space="0" w:color="auto"/>
            </w:tcBorders>
          </w:tcPr>
          <w:p w14:paraId="47BED94E" w14:textId="77777777" w:rsidR="00FC6307" w:rsidRDefault="00FC6307" w:rsidP="00F45FBC">
            <w:pPr>
              <w:jc w:val="center"/>
              <w:rPr>
                <w:rFonts w:ascii="Arial" w:hAnsi="Arial" w:cs="Arial"/>
              </w:rPr>
            </w:pPr>
            <w:r>
              <w:rPr>
                <w:rFonts w:ascii="Arial" w:hAnsi="Arial" w:cs="Arial"/>
              </w:rPr>
              <w:t>Burbank</w:t>
            </w:r>
          </w:p>
        </w:tc>
        <w:tc>
          <w:tcPr>
            <w:tcW w:w="1170" w:type="dxa"/>
            <w:tcBorders>
              <w:top w:val="single" w:sz="4" w:space="0" w:color="auto"/>
              <w:left w:val="single" w:sz="4" w:space="0" w:color="auto"/>
              <w:bottom w:val="single" w:sz="4" w:space="0" w:color="auto"/>
              <w:right w:val="single" w:sz="4" w:space="0" w:color="auto"/>
            </w:tcBorders>
          </w:tcPr>
          <w:p w14:paraId="7FA36F95" w14:textId="60E7C388" w:rsidR="00FC6307" w:rsidRDefault="003204A2" w:rsidP="00744D86">
            <w:pPr>
              <w:jc w:val="center"/>
              <w:rPr>
                <w:rFonts w:ascii="Arial" w:hAnsi="Arial" w:cs="Arial"/>
              </w:rPr>
            </w:pPr>
            <w:r>
              <w:rPr>
                <w:rFonts w:ascii="Arial" w:hAnsi="Arial" w:cs="Arial"/>
              </w:rPr>
              <w:t>X</w:t>
            </w:r>
          </w:p>
        </w:tc>
      </w:tr>
      <w:tr w:rsidR="00FC6307" w14:paraId="11DDAA62" w14:textId="77777777" w:rsidTr="008D7AB9">
        <w:tc>
          <w:tcPr>
            <w:tcW w:w="3690" w:type="dxa"/>
            <w:tcBorders>
              <w:top w:val="single" w:sz="4" w:space="0" w:color="auto"/>
              <w:left w:val="single" w:sz="4" w:space="0" w:color="auto"/>
              <w:bottom w:val="single" w:sz="4" w:space="0" w:color="auto"/>
              <w:right w:val="single" w:sz="4" w:space="0" w:color="auto"/>
            </w:tcBorders>
          </w:tcPr>
          <w:p w14:paraId="642E1656" w14:textId="77777777" w:rsidR="00FC6307" w:rsidRDefault="00FC6307" w:rsidP="008D7AB9">
            <w:pPr>
              <w:jc w:val="both"/>
              <w:rPr>
                <w:rFonts w:ascii="Arial" w:hAnsi="Arial" w:cs="Arial"/>
              </w:rPr>
            </w:pPr>
            <w:r>
              <w:rPr>
                <w:rFonts w:ascii="Arial" w:hAnsi="Arial" w:cs="Arial"/>
              </w:rPr>
              <w:t xml:space="preserve">Shahen </w:t>
            </w:r>
            <w:proofErr w:type="spellStart"/>
            <w:r>
              <w:rPr>
                <w:rFonts w:ascii="Arial" w:hAnsi="Arial" w:cs="Arial"/>
              </w:rPr>
              <w:t>Akelyan</w:t>
            </w:r>
            <w:proofErr w:type="spellEnd"/>
            <w:r>
              <w:rPr>
                <w:rFonts w:ascii="Arial" w:hAnsi="Arial" w:cs="Arial"/>
              </w:rPr>
              <w:t xml:space="preserve"> (Vice Chair)</w:t>
            </w:r>
          </w:p>
        </w:tc>
        <w:tc>
          <w:tcPr>
            <w:tcW w:w="3330" w:type="dxa"/>
            <w:tcBorders>
              <w:top w:val="single" w:sz="4" w:space="0" w:color="auto"/>
              <w:left w:val="single" w:sz="4" w:space="0" w:color="auto"/>
              <w:bottom w:val="single" w:sz="4" w:space="0" w:color="auto"/>
              <w:right w:val="single" w:sz="4" w:space="0" w:color="auto"/>
            </w:tcBorders>
          </w:tcPr>
          <w:p w14:paraId="571BBBC1"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5DFEC523" w14:textId="56084F02" w:rsidR="00FC6307" w:rsidRDefault="00EE40F6" w:rsidP="00744D86">
            <w:pPr>
              <w:jc w:val="center"/>
              <w:rPr>
                <w:rFonts w:ascii="Arial" w:hAnsi="Arial" w:cs="Arial"/>
              </w:rPr>
            </w:pPr>
            <w:r>
              <w:rPr>
                <w:rFonts w:ascii="Arial" w:hAnsi="Arial" w:cs="Arial"/>
              </w:rPr>
              <w:t>X</w:t>
            </w:r>
          </w:p>
        </w:tc>
      </w:tr>
      <w:tr w:rsidR="00FC6307" w14:paraId="772D1EAF" w14:textId="77777777" w:rsidTr="008D7AB9">
        <w:tc>
          <w:tcPr>
            <w:tcW w:w="3690" w:type="dxa"/>
            <w:tcBorders>
              <w:top w:val="single" w:sz="4" w:space="0" w:color="auto"/>
              <w:left w:val="single" w:sz="4" w:space="0" w:color="auto"/>
              <w:bottom w:val="single" w:sz="4" w:space="0" w:color="auto"/>
              <w:right w:val="single" w:sz="4" w:space="0" w:color="auto"/>
            </w:tcBorders>
          </w:tcPr>
          <w:p w14:paraId="7FDE1CD5" w14:textId="77777777" w:rsidR="00FC6307" w:rsidRDefault="00FC6307" w:rsidP="008D7AB9">
            <w:pPr>
              <w:jc w:val="both"/>
              <w:rPr>
                <w:rFonts w:ascii="Arial" w:hAnsi="Arial" w:cs="Arial"/>
              </w:rPr>
            </w:pPr>
            <w:r>
              <w:rPr>
                <w:rFonts w:ascii="Arial" w:hAnsi="Arial" w:cs="Arial"/>
              </w:rPr>
              <w:t>Truong Huynh (Chair)</w:t>
            </w:r>
          </w:p>
        </w:tc>
        <w:tc>
          <w:tcPr>
            <w:tcW w:w="3330" w:type="dxa"/>
            <w:tcBorders>
              <w:top w:val="single" w:sz="4" w:space="0" w:color="auto"/>
              <w:left w:val="single" w:sz="4" w:space="0" w:color="auto"/>
              <w:bottom w:val="single" w:sz="4" w:space="0" w:color="auto"/>
              <w:right w:val="single" w:sz="4" w:space="0" w:color="auto"/>
            </w:tcBorders>
          </w:tcPr>
          <w:p w14:paraId="0705102B" w14:textId="77777777" w:rsidR="00FC6307" w:rsidRDefault="00FC6307"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6849ED9A" w14:textId="3645153E" w:rsidR="00FC6307" w:rsidRDefault="003204A2" w:rsidP="00744D86">
            <w:pPr>
              <w:jc w:val="center"/>
              <w:rPr>
                <w:rFonts w:ascii="Arial" w:hAnsi="Arial" w:cs="Arial"/>
              </w:rPr>
            </w:pPr>
            <w:r>
              <w:rPr>
                <w:rFonts w:ascii="Arial" w:hAnsi="Arial" w:cs="Arial"/>
              </w:rPr>
              <w:t>X</w:t>
            </w:r>
          </w:p>
        </w:tc>
      </w:tr>
      <w:tr w:rsidR="00FC6307" w14:paraId="50248065" w14:textId="77777777" w:rsidTr="008D7AB9">
        <w:tc>
          <w:tcPr>
            <w:tcW w:w="3690" w:type="dxa"/>
            <w:tcBorders>
              <w:top w:val="single" w:sz="4" w:space="0" w:color="auto"/>
              <w:left w:val="single" w:sz="4" w:space="0" w:color="auto"/>
              <w:bottom w:val="single" w:sz="4" w:space="0" w:color="auto"/>
              <w:right w:val="single" w:sz="4" w:space="0" w:color="auto"/>
            </w:tcBorders>
          </w:tcPr>
          <w:p w14:paraId="18FF1570" w14:textId="77777777" w:rsidR="00FC6307" w:rsidRDefault="00FC6307" w:rsidP="008D7AB9">
            <w:pPr>
              <w:jc w:val="both"/>
              <w:rPr>
                <w:rFonts w:ascii="Arial" w:hAnsi="Arial" w:cs="Arial"/>
              </w:rPr>
            </w:pPr>
            <w:r>
              <w:rPr>
                <w:rFonts w:ascii="Arial" w:hAnsi="Arial" w:cs="Arial"/>
              </w:rPr>
              <w:t xml:space="preserve">Victor Cuevas </w:t>
            </w:r>
          </w:p>
        </w:tc>
        <w:tc>
          <w:tcPr>
            <w:tcW w:w="3330" w:type="dxa"/>
            <w:tcBorders>
              <w:top w:val="single" w:sz="4" w:space="0" w:color="auto"/>
              <w:left w:val="single" w:sz="4" w:space="0" w:color="auto"/>
              <w:bottom w:val="single" w:sz="4" w:space="0" w:color="auto"/>
              <w:right w:val="single" w:sz="4" w:space="0" w:color="auto"/>
            </w:tcBorders>
          </w:tcPr>
          <w:p w14:paraId="0CE638E4"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7213613" w14:textId="77777777" w:rsidR="00FC6307" w:rsidRDefault="00FC6307" w:rsidP="00744D86">
            <w:pPr>
              <w:jc w:val="center"/>
              <w:rPr>
                <w:rFonts w:ascii="Arial" w:hAnsi="Arial" w:cs="Arial"/>
              </w:rPr>
            </w:pPr>
          </w:p>
        </w:tc>
      </w:tr>
      <w:tr w:rsidR="00FC6307" w14:paraId="6C1A0AC6" w14:textId="77777777" w:rsidTr="008D7AB9">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E8885" w14:textId="77777777" w:rsidR="00FC6307" w:rsidRPr="000836DB" w:rsidRDefault="00FC6307" w:rsidP="008D7AB9">
            <w:pPr>
              <w:jc w:val="center"/>
              <w:rPr>
                <w:rFonts w:ascii="Arial" w:hAnsi="Arial" w:cs="Arial"/>
                <w:b/>
                <w:sz w:val="20"/>
                <w:szCs w:val="20"/>
              </w:rPr>
            </w:pPr>
            <w:r w:rsidRPr="000836DB">
              <w:rPr>
                <w:rFonts w:ascii="Arial" w:hAnsi="Arial" w:cs="Arial"/>
                <w:b/>
                <w:sz w:val="20"/>
                <w:szCs w:val="20"/>
              </w:rPr>
              <w:t>Interested Parties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82A62" w14:textId="77777777" w:rsidR="00FC6307" w:rsidRPr="000836DB" w:rsidRDefault="00FC6307" w:rsidP="00F45FBC">
            <w:pPr>
              <w:jc w:val="center"/>
              <w:rPr>
                <w:rFonts w:ascii="Arial" w:hAnsi="Arial" w:cs="Arial"/>
                <w:b/>
                <w:sz w:val="20"/>
                <w:szCs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EEA29" w14:textId="7BE0B38B" w:rsidR="00FC6307" w:rsidRPr="000836DB" w:rsidRDefault="00FC6307" w:rsidP="00744D86">
            <w:pPr>
              <w:rPr>
                <w:rFonts w:ascii="Arial" w:hAnsi="Arial" w:cs="Arial"/>
                <w:b/>
                <w:sz w:val="20"/>
                <w:szCs w:val="20"/>
              </w:rPr>
            </w:pPr>
            <w:r>
              <w:rPr>
                <w:rFonts w:ascii="Arial" w:hAnsi="Arial" w:cs="Arial"/>
                <w:b/>
                <w:sz w:val="20"/>
                <w:szCs w:val="20"/>
              </w:rPr>
              <w:t>Present</w:t>
            </w:r>
          </w:p>
        </w:tc>
      </w:tr>
      <w:tr w:rsidR="00FC6307" w14:paraId="658B47A0" w14:textId="77777777" w:rsidTr="008D7AB9">
        <w:tc>
          <w:tcPr>
            <w:tcW w:w="3690" w:type="dxa"/>
            <w:tcBorders>
              <w:top w:val="single" w:sz="4" w:space="0" w:color="auto"/>
              <w:left w:val="single" w:sz="4" w:space="0" w:color="auto"/>
              <w:bottom w:val="single" w:sz="4" w:space="0" w:color="auto"/>
              <w:right w:val="single" w:sz="4" w:space="0" w:color="auto"/>
            </w:tcBorders>
          </w:tcPr>
          <w:p w14:paraId="3E1C2CA4" w14:textId="77777777" w:rsidR="00FC6307" w:rsidRDefault="00FC6307" w:rsidP="008D7AB9">
            <w:pPr>
              <w:jc w:val="both"/>
              <w:rPr>
                <w:rFonts w:ascii="Arial" w:hAnsi="Arial" w:cs="Arial"/>
              </w:rPr>
            </w:pPr>
            <w:r>
              <w:rPr>
                <w:rFonts w:ascii="Arial" w:hAnsi="Arial" w:cs="Arial"/>
              </w:rPr>
              <w:t>Ali Fattah</w:t>
            </w:r>
          </w:p>
        </w:tc>
        <w:tc>
          <w:tcPr>
            <w:tcW w:w="3330" w:type="dxa"/>
            <w:tcBorders>
              <w:top w:val="single" w:sz="4" w:space="0" w:color="auto"/>
              <w:left w:val="single" w:sz="4" w:space="0" w:color="auto"/>
              <w:bottom w:val="single" w:sz="4" w:space="0" w:color="auto"/>
              <w:right w:val="single" w:sz="4" w:space="0" w:color="auto"/>
            </w:tcBorders>
          </w:tcPr>
          <w:p w14:paraId="59E959D5" w14:textId="77777777" w:rsidR="00FC6307" w:rsidRDefault="00FC6307" w:rsidP="00F45FBC">
            <w:pPr>
              <w:jc w:val="center"/>
              <w:rPr>
                <w:rFonts w:ascii="Arial" w:hAnsi="Arial" w:cs="Arial"/>
              </w:rPr>
            </w:pPr>
            <w:r>
              <w:rPr>
                <w:rFonts w:ascii="Arial" w:hAnsi="Arial" w:cs="Arial"/>
              </w:rPr>
              <w:t>San Diego</w:t>
            </w:r>
          </w:p>
        </w:tc>
        <w:tc>
          <w:tcPr>
            <w:tcW w:w="1170" w:type="dxa"/>
            <w:tcBorders>
              <w:top w:val="single" w:sz="4" w:space="0" w:color="auto"/>
              <w:left w:val="single" w:sz="4" w:space="0" w:color="auto"/>
              <w:bottom w:val="single" w:sz="4" w:space="0" w:color="auto"/>
              <w:right w:val="single" w:sz="4" w:space="0" w:color="auto"/>
            </w:tcBorders>
          </w:tcPr>
          <w:p w14:paraId="68281A71" w14:textId="77777777" w:rsidR="00FC6307" w:rsidRDefault="00FC6307" w:rsidP="00744D86">
            <w:pPr>
              <w:jc w:val="center"/>
              <w:rPr>
                <w:rFonts w:ascii="Arial" w:hAnsi="Arial" w:cs="Arial"/>
              </w:rPr>
            </w:pPr>
          </w:p>
        </w:tc>
      </w:tr>
      <w:tr w:rsidR="00FC6307" w14:paraId="210023B8" w14:textId="77777777" w:rsidTr="008D7AB9">
        <w:tc>
          <w:tcPr>
            <w:tcW w:w="3690" w:type="dxa"/>
            <w:tcBorders>
              <w:top w:val="single" w:sz="4" w:space="0" w:color="auto"/>
              <w:left w:val="single" w:sz="4" w:space="0" w:color="auto"/>
              <w:bottom w:val="single" w:sz="4" w:space="0" w:color="auto"/>
              <w:right w:val="single" w:sz="4" w:space="0" w:color="auto"/>
            </w:tcBorders>
          </w:tcPr>
          <w:p w14:paraId="2B47B884" w14:textId="77777777" w:rsidR="00FC6307" w:rsidRDefault="00FC6307" w:rsidP="008D7AB9">
            <w:pPr>
              <w:jc w:val="both"/>
              <w:rPr>
                <w:rFonts w:ascii="Arial" w:hAnsi="Arial" w:cs="Arial"/>
              </w:rPr>
            </w:pPr>
            <w:r>
              <w:rPr>
                <w:rFonts w:ascii="Arial" w:hAnsi="Arial" w:cs="Arial"/>
              </w:rPr>
              <w:t xml:space="preserve">Adria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797E6F4D"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0280C487" w14:textId="77777777" w:rsidR="00FC6307" w:rsidRDefault="00FC6307" w:rsidP="00744D86">
            <w:pPr>
              <w:jc w:val="center"/>
              <w:rPr>
                <w:rFonts w:ascii="Arial" w:hAnsi="Arial" w:cs="Arial"/>
              </w:rPr>
            </w:pPr>
          </w:p>
        </w:tc>
      </w:tr>
      <w:tr w:rsidR="00FC6307" w14:paraId="52F2729E" w14:textId="77777777" w:rsidTr="008D7AB9">
        <w:tc>
          <w:tcPr>
            <w:tcW w:w="3690" w:type="dxa"/>
            <w:tcBorders>
              <w:top w:val="single" w:sz="4" w:space="0" w:color="auto"/>
              <w:left w:val="single" w:sz="4" w:space="0" w:color="auto"/>
              <w:bottom w:val="single" w:sz="4" w:space="0" w:color="auto"/>
              <w:right w:val="single" w:sz="4" w:space="0" w:color="auto"/>
            </w:tcBorders>
          </w:tcPr>
          <w:p w14:paraId="1D6717EC" w14:textId="77777777" w:rsidR="00FC6307" w:rsidRDefault="00FC6307" w:rsidP="008D7AB9">
            <w:pPr>
              <w:jc w:val="both"/>
              <w:rPr>
                <w:rFonts w:ascii="Arial" w:hAnsi="Arial" w:cs="Arial"/>
              </w:rPr>
            </w:pPr>
            <w:r>
              <w:rPr>
                <w:rFonts w:ascii="Arial" w:hAnsi="Arial" w:cs="Arial"/>
              </w:rPr>
              <w:t xml:space="preserve">Crystal </w:t>
            </w:r>
            <w:proofErr w:type="spellStart"/>
            <w:r>
              <w:rPr>
                <w:rFonts w:ascii="Arial" w:hAnsi="Arial" w:cs="Arial"/>
              </w:rPr>
              <w:t>Sujeski</w:t>
            </w:r>
            <w:proofErr w:type="spellEnd"/>
          </w:p>
        </w:tc>
        <w:tc>
          <w:tcPr>
            <w:tcW w:w="3330" w:type="dxa"/>
            <w:tcBorders>
              <w:top w:val="single" w:sz="4" w:space="0" w:color="auto"/>
              <w:left w:val="single" w:sz="4" w:space="0" w:color="auto"/>
              <w:bottom w:val="single" w:sz="4" w:space="0" w:color="auto"/>
              <w:right w:val="single" w:sz="4" w:space="0" w:color="auto"/>
            </w:tcBorders>
          </w:tcPr>
          <w:p w14:paraId="170D8D8E"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DFC4BBC" w14:textId="66EE2F20" w:rsidR="00FC6307" w:rsidRDefault="00FC6307" w:rsidP="00744D86">
            <w:pPr>
              <w:jc w:val="center"/>
              <w:rPr>
                <w:rFonts w:ascii="Arial" w:hAnsi="Arial" w:cs="Arial"/>
              </w:rPr>
            </w:pPr>
          </w:p>
        </w:tc>
      </w:tr>
      <w:tr w:rsidR="00FC6307" w14:paraId="234D0091" w14:textId="77777777" w:rsidTr="008D7AB9">
        <w:tc>
          <w:tcPr>
            <w:tcW w:w="3690" w:type="dxa"/>
            <w:tcBorders>
              <w:top w:val="single" w:sz="4" w:space="0" w:color="auto"/>
              <w:left w:val="single" w:sz="4" w:space="0" w:color="auto"/>
              <w:bottom w:val="single" w:sz="4" w:space="0" w:color="auto"/>
              <w:right w:val="single" w:sz="4" w:space="0" w:color="auto"/>
            </w:tcBorders>
          </w:tcPr>
          <w:p w14:paraId="2AEFFD5B" w14:textId="41A7B0B7" w:rsidR="00FC6307" w:rsidRDefault="00B400C3" w:rsidP="008D7AB9">
            <w:pPr>
              <w:jc w:val="both"/>
              <w:rPr>
                <w:rFonts w:ascii="Arial" w:hAnsi="Arial" w:cs="Arial"/>
              </w:rPr>
            </w:pPr>
            <w:r>
              <w:rPr>
                <w:rFonts w:ascii="Arial" w:hAnsi="Arial" w:cs="Arial"/>
              </w:rPr>
              <w:t>David Tyree</w:t>
            </w:r>
          </w:p>
        </w:tc>
        <w:tc>
          <w:tcPr>
            <w:tcW w:w="3330" w:type="dxa"/>
            <w:tcBorders>
              <w:top w:val="single" w:sz="4" w:space="0" w:color="auto"/>
              <w:left w:val="single" w:sz="4" w:space="0" w:color="auto"/>
              <w:bottom w:val="single" w:sz="4" w:space="0" w:color="auto"/>
              <w:right w:val="single" w:sz="4" w:space="0" w:color="auto"/>
            </w:tcBorders>
          </w:tcPr>
          <w:p w14:paraId="53D75C3B" w14:textId="77777777" w:rsidR="00FC6307" w:rsidRDefault="00FC6307" w:rsidP="00F45FBC">
            <w:pPr>
              <w:jc w:val="center"/>
              <w:rPr>
                <w:rFonts w:ascii="Arial" w:hAnsi="Arial" w:cs="Arial"/>
              </w:rPr>
            </w:pPr>
            <w:r>
              <w:rPr>
                <w:rFonts w:ascii="Arial" w:hAnsi="Arial" w:cs="Arial"/>
              </w:rPr>
              <w:t>AWC</w:t>
            </w:r>
          </w:p>
        </w:tc>
        <w:tc>
          <w:tcPr>
            <w:tcW w:w="1170" w:type="dxa"/>
            <w:tcBorders>
              <w:top w:val="single" w:sz="4" w:space="0" w:color="auto"/>
              <w:left w:val="single" w:sz="4" w:space="0" w:color="auto"/>
              <w:bottom w:val="single" w:sz="4" w:space="0" w:color="auto"/>
              <w:right w:val="single" w:sz="4" w:space="0" w:color="auto"/>
            </w:tcBorders>
          </w:tcPr>
          <w:p w14:paraId="07FA2AEA" w14:textId="19690F22" w:rsidR="00FC6307" w:rsidRDefault="00FC6307" w:rsidP="00744D86">
            <w:pPr>
              <w:jc w:val="center"/>
              <w:rPr>
                <w:rFonts w:ascii="Arial" w:hAnsi="Arial" w:cs="Arial"/>
              </w:rPr>
            </w:pPr>
          </w:p>
        </w:tc>
      </w:tr>
      <w:tr w:rsidR="00FC6307" w14:paraId="11B007C9"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5C1B7EEF" w14:textId="77777777" w:rsidR="00FC6307" w:rsidRDefault="00FC6307" w:rsidP="008D7AB9">
            <w:pPr>
              <w:jc w:val="both"/>
              <w:rPr>
                <w:rFonts w:ascii="Arial" w:hAnsi="Arial" w:cs="Arial"/>
              </w:rPr>
            </w:pPr>
            <w:r>
              <w:rPr>
                <w:rFonts w:ascii="Arial" w:hAnsi="Arial" w:cs="Arial"/>
              </w:rPr>
              <w:t>Emily Withers</w:t>
            </w:r>
          </w:p>
        </w:tc>
        <w:tc>
          <w:tcPr>
            <w:tcW w:w="3330" w:type="dxa"/>
            <w:tcBorders>
              <w:top w:val="single" w:sz="4" w:space="0" w:color="auto"/>
              <w:left w:val="single" w:sz="4" w:space="0" w:color="auto"/>
              <w:bottom w:val="single" w:sz="4" w:space="0" w:color="auto"/>
              <w:right w:val="single" w:sz="4" w:space="0" w:color="auto"/>
            </w:tcBorders>
            <w:vAlign w:val="center"/>
          </w:tcPr>
          <w:p w14:paraId="25E182DF"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57667C01" w14:textId="77777777" w:rsidR="00FC6307" w:rsidRDefault="00FC6307" w:rsidP="00744D86">
            <w:pPr>
              <w:jc w:val="center"/>
              <w:rPr>
                <w:rFonts w:ascii="Arial" w:hAnsi="Arial" w:cs="Arial"/>
              </w:rPr>
            </w:pPr>
          </w:p>
        </w:tc>
      </w:tr>
      <w:tr w:rsidR="00FC6307" w14:paraId="5F658E61" w14:textId="77777777" w:rsidTr="008D7AB9">
        <w:tc>
          <w:tcPr>
            <w:tcW w:w="3690" w:type="dxa"/>
            <w:tcBorders>
              <w:top w:val="single" w:sz="4" w:space="0" w:color="auto"/>
              <w:left w:val="single" w:sz="4" w:space="0" w:color="auto"/>
              <w:bottom w:val="single" w:sz="4" w:space="0" w:color="auto"/>
              <w:right w:val="single" w:sz="4" w:space="0" w:color="auto"/>
            </w:tcBorders>
          </w:tcPr>
          <w:p w14:paraId="29276032" w14:textId="77777777" w:rsidR="00FC6307" w:rsidRDefault="00FC6307" w:rsidP="008D7AB9">
            <w:pPr>
              <w:jc w:val="both"/>
              <w:rPr>
                <w:rFonts w:ascii="Arial" w:hAnsi="Arial" w:cs="Arial"/>
              </w:rPr>
            </w:pPr>
            <w:r>
              <w:rPr>
                <w:rFonts w:ascii="Arial" w:hAnsi="Arial" w:cs="Arial"/>
              </w:rPr>
              <w:t>Greg Andersen</w:t>
            </w:r>
          </w:p>
        </w:tc>
        <w:tc>
          <w:tcPr>
            <w:tcW w:w="3330" w:type="dxa"/>
            <w:tcBorders>
              <w:top w:val="single" w:sz="4" w:space="0" w:color="auto"/>
              <w:left w:val="single" w:sz="4" w:space="0" w:color="auto"/>
              <w:bottom w:val="single" w:sz="4" w:space="0" w:color="auto"/>
              <w:right w:val="single" w:sz="4" w:space="0" w:color="auto"/>
            </w:tcBorders>
          </w:tcPr>
          <w:p w14:paraId="66A21E27"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46B9CA6" w14:textId="134CC763" w:rsidR="00FC6307" w:rsidRDefault="003204A2" w:rsidP="00744D86">
            <w:pPr>
              <w:jc w:val="center"/>
              <w:rPr>
                <w:rFonts w:ascii="Arial" w:hAnsi="Arial" w:cs="Arial"/>
              </w:rPr>
            </w:pPr>
            <w:r>
              <w:rPr>
                <w:rFonts w:ascii="Arial" w:hAnsi="Arial" w:cs="Arial"/>
              </w:rPr>
              <w:t>X</w:t>
            </w:r>
          </w:p>
        </w:tc>
      </w:tr>
      <w:tr w:rsidR="00FC6307" w14:paraId="13BA4321" w14:textId="77777777" w:rsidTr="008D7AB9">
        <w:tc>
          <w:tcPr>
            <w:tcW w:w="3690" w:type="dxa"/>
            <w:tcBorders>
              <w:top w:val="single" w:sz="4" w:space="0" w:color="auto"/>
              <w:left w:val="single" w:sz="4" w:space="0" w:color="auto"/>
              <w:bottom w:val="single" w:sz="4" w:space="0" w:color="auto"/>
              <w:right w:val="single" w:sz="4" w:space="0" w:color="auto"/>
            </w:tcBorders>
          </w:tcPr>
          <w:p w14:paraId="55E70A04" w14:textId="77777777" w:rsidR="00FC6307" w:rsidRDefault="00FC6307" w:rsidP="008D7AB9">
            <w:pPr>
              <w:jc w:val="both"/>
              <w:rPr>
                <w:rFonts w:ascii="Arial" w:hAnsi="Arial" w:cs="Arial"/>
              </w:rPr>
            </w:pPr>
            <w:r>
              <w:rPr>
                <w:rFonts w:ascii="Arial" w:hAnsi="Arial" w:cs="Arial"/>
              </w:rPr>
              <w:t xml:space="preserve">Homer </w:t>
            </w:r>
            <w:proofErr w:type="spellStart"/>
            <w:r>
              <w:rPr>
                <w:rFonts w:ascii="Arial" w:hAnsi="Arial" w:cs="Arial"/>
              </w:rPr>
              <w:t>Maiel</w:t>
            </w:r>
            <w:proofErr w:type="spellEnd"/>
          </w:p>
        </w:tc>
        <w:tc>
          <w:tcPr>
            <w:tcW w:w="3330" w:type="dxa"/>
            <w:tcBorders>
              <w:top w:val="single" w:sz="4" w:space="0" w:color="auto"/>
              <w:left w:val="single" w:sz="4" w:space="0" w:color="auto"/>
              <w:bottom w:val="single" w:sz="4" w:space="0" w:color="auto"/>
              <w:right w:val="single" w:sz="4" w:space="0" w:color="auto"/>
            </w:tcBorders>
          </w:tcPr>
          <w:p w14:paraId="1B7824CE" w14:textId="77777777" w:rsidR="00FC6307" w:rsidRDefault="00FC6307" w:rsidP="00F45FBC">
            <w:pPr>
              <w:jc w:val="center"/>
              <w:rPr>
                <w:rFonts w:ascii="Arial" w:hAnsi="Arial" w:cs="Arial"/>
              </w:rPr>
            </w:pPr>
            <w:r>
              <w:rPr>
                <w:rFonts w:ascii="Arial" w:hAnsi="Arial" w:cs="Arial"/>
              </w:rPr>
              <w:t>Tri-Chapters</w:t>
            </w:r>
          </w:p>
        </w:tc>
        <w:tc>
          <w:tcPr>
            <w:tcW w:w="1170" w:type="dxa"/>
            <w:tcBorders>
              <w:top w:val="single" w:sz="4" w:space="0" w:color="auto"/>
              <w:left w:val="single" w:sz="4" w:space="0" w:color="auto"/>
              <w:bottom w:val="single" w:sz="4" w:space="0" w:color="auto"/>
              <w:right w:val="single" w:sz="4" w:space="0" w:color="auto"/>
            </w:tcBorders>
          </w:tcPr>
          <w:p w14:paraId="6B28B525" w14:textId="119133E5" w:rsidR="00FC6307" w:rsidRDefault="003204A2" w:rsidP="00744D86">
            <w:pPr>
              <w:jc w:val="center"/>
              <w:rPr>
                <w:rFonts w:ascii="Arial" w:hAnsi="Arial" w:cs="Arial"/>
              </w:rPr>
            </w:pPr>
            <w:r>
              <w:rPr>
                <w:rFonts w:ascii="Arial" w:hAnsi="Arial" w:cs="Arial"/>
              </w:rPr>
              <w:t>X</w:t>
            </w:r>
          </w:p>
        </w:tc>
      </w:tr>
      <w:tr w:rsidR="00FC6307" w14:paraId="459E2C49" w14:textId="77777777" w:rsidTr="008D7AB9">
        <w:tc>
          <w:tcPr>
            <w:tcW w:w="3690" w:type="dxa"/>
            <w:tcBorders>
              <w:top w:val="single" w:sz="4" w:space="0" w:color="auto"/>
              <w:left w:val="single" w:sz="4" w:space="0" w:color="auto"/>
              <w:bottom w:val="single" w:sz="4" w:space="0" w:color="auto"/>
              <w:right w:val="single" w:sz="4" w:space="0" w:color="auto"/>
            </w:tcBorders>
          </w:tcPr>
          <w:p w14:paraId="6BAE1809" w14:textId="77777777" w:rsidR="00FC6307" w:rsidRDefault="00FC6307" w:rsidP="008D7AB9">
            <w:pPr>
              <w:jc w:val="both"/>
              <w:rPr>
                <w:rFonts w:ascii="Arial" w:hAnsi="Arial" w:cs="Arial"/>
              </w:rPr>
            </w:pPr>
            <w:r>
              <w:rPr>
                <w:rFonts w:ascii="Arial" w:hAnsi="Arial" w:cs="Arial"/>
              </w:rPr>
              <w:t>Jay Hyde</w:t>
            </w:r>
          </w:p>
        </w:tc>
        <w:tc>
          <w:tcPr>
            <w:tcW w:w="3330" w:type="dxa"/>
            <w:tcBorders>
              <w:top w:val="single" w:sz="4" w:space="0" w:color="auto"/>
              <w:left w:val="single" w:sz="4" w:space="0" w:color="auto"/>
              <w:bottom w:val="single" w:sz="4" w:space="0" w:color="auto"/>
              <w:right w:val="single" w:sz="4" w:space="0" w:color="auto"/>
            </w:tcBorders>
          </w:tcPr>
          <w:p w14:paraId="10DD0350" w14:textId="77777777" w:rsidR="00FC6307" w:rsidRDefault="00FC6307" w:rsidP="00F45FBC">
            <w:pPr>
              <w:jc w:val="center"/>
              <w:rPr>
                <w:rFonts w:ascii="Arial" w:hAnsi="Arial" w:cs="Arial"/>
              </w:rPr>
            </w:pPr>
            <w:r>
              <w:rPr>
                <w:rFonts w:ascii="Arial" w:hAnsi="Arial" w:cs="Arial"/>
              </w:rPr>
              <w:t>SVABO</w:t>
            </w:r>
          </w:p>
        </w:tc>
        <w:tc>
          <w:tcPr>
            <w:tcW w:w="1170" w:type="dxa"/>
            <w:tcBorders>
              <w:top w:val="single" w:sz="4" w:space="0" w:color="auto"/>
              <w:left w:val="single" w:sz="4" w:space="0" w:color="auto"/>
              <w:bottom w:val="single" w:sz="4" w:space="0" w:color="auto"/>
              <w:right w:val="single" w:sz="4" w:space="0" w:color="auto"/>
            </w:tcBorders>
          </w:tcPr>
          <w:p w14:paraId="09D4D93A" w14:textId="5DA156F1" w:rsidR="00FC6307" w:rsidRDefault="003204A2" w:rsidP="00744D86">
            <w:pPr>
              <w:jc w:val="center"/>
              <w:rPr>
                <w:rFonts w:ascii="Arial" w:hAnsi="Arial" w:cs="Arial"/>
              </w:rPr>
            </w:pPr>
            <w:r>
              <w:rPr>
                <w:rFonts w:ascii="Arial" w:hAnsi="Arial" w:cs="Arial"/>
              </w:rPr>
              <w:t>X</w:t>
            </w:r>
          </w:p>
        </w:tc>
      </w:tr>
      <w:tr w:rsidR="00FC6307" w14:paraId="548C3341" w14:textId="77777777" w:rsidTr="008D7AB9">
        <w:tc>
          <w:tcPr>
            <w:tcW w:w="3690" w:type="dxa"/>
            <w:tcBorders>
              <w:top w:val="single" w:sz="4" w:space="0" w:color="auto"/>
              <w:left w:val="single" w:sz="4" w:space="0" w:color="auto"/>
              <w:bottom w:val="single" w:sz="4" w:space="0" w:color="auto"/>
              <w:right w:val="single" w:sz="4" w:space="0" w:color="auto"/>
            </w:tcBorders>
          </w:tcPr>
          <w:p w14:paraId="1D8DC92D" w14:textId="77777777" w:rsidR="00FC6307" w:rsidRDefault="00FC6307" w:rsidP="008D7AB9">
            <w:pPr>
              <w:jc w:val="both"/>
              <w:rPr>
                <w:rFonts w:ascii="Arial" w:hAnsi="Arial" w:cs="Arial"/>
              </w:rPr>
            </w:pPr>
            <w:r>
              <w:rPr>
                <w:rFonts w:ascii="Arial" w:hAnsi="Arial" w:cs="Arial"/>
              </w:rPr>
              <w:t xml:space="preserve">John </w:t>
            </w:r>
            <w:proofErr w:type="spellStart"/>
            <w:r>
              <w:rPr>
                <w:rFonts w:ascii="Arial" w:hAnsi="Arial" w:cs="Arial"/>
              </w:rPr>
              <w:t>Taecker</w:t>
            </w:r>
            <w:proofErr w:type="spellEnd"/>
          </w:p>
        </w:tc>
        <w:tc>
          <w:tcPr>
            <w:tcW w:w="3330" w:type="dxa"/>
            <w:tcBorders>
              <w:top w:val="single" w:sz="4" w:space="0" w:color="auto"/>
              <w:left w:val="single" w:sz="4" w:space="0" w:color="auto"/>
              <w:bottom w:val="single" w:sz="4" w:space="0" w:color="auto"/>
              <w:right w:val="single" w:sz="4" w:space="0" w:color="auto"/>
            </w:tcBorders>
          </w:tcPr>
          <w:p w14:paraId="636B8B94" w14:textId="77777777" w:rsidR="00FC6307" w:rsidRDefault="00FC6307" w:rsidP="00F45FBC">
            <w:pPr>
              <w:jc w:val="center"/>
              <w:rPr>
                <w:rFonts w:ascii="Arial" w:hAnsi="Arial" w:cs="Arial"/>
              </w:rPr>
            </w:pPr>
            <w:r>
              <w:rPr>
                <w:rFonts w:ascii="Arial" w:hAnsi="Arial" w:cs="Arial"/>
              </w:rPr>
              <w:t>UL</w:t>
            </w:r>
          </w:p>
        </w:tc>
        <w:tc>
          <w:tcPr>
            <w:tcW w:w="1170" w:type="dxa"/>
            <w:tcBorders>
              <w:top w:val="single" w:sz="4" w:space="0" w:color="auto"/>
              <w:left w:val="single" w:sz="4" w:space="0" w:color="auto"/>
              <w:bottom w:val="single" w:sz="4" w:space="0" w:color="auto"/>
              <w:right w:val="single" w:sz="4" w:space="0" w:color="auto"/>
            </w:tcBorders>
          </w:tcPr>
          <w:p w14:paraId="2FD68A81" w14:textId="77777777" w:rsidR="00FC6307" w:rsidRDefault="00FC6307" w:rsidP="00744D86">
            <w:pPr>
              <w:jc w:val="center"/>
              <w:rPr>
                <w:rFonts w:ascii="Arial" w:hAnsi="Arial" w:cs="Arial"/>
              </w:rPr>
            </w:pPr>
          </w:p>
        </w:tc>
      </w:tr>
      <w:tr w:rsidR="00FC6307" w14:paraId="3EEFFDA3"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21972DE4" w14:textId="77777777" w:rsidR="00FC6307" w:rsidRDefault="00FC6307" w:rsidP="008D7AB9">
            <w:pPr>
              <w:jc w:val="both"/>
              <w:rPr>
                <w:rFonts w:ascii="Arial" w:hAnsi="Arial" w:cs="Arial"/>
              </w:rPr>
            </w:pPr>
            <w:r>
              <w:rPr>
                <w:rFonts w:ascii="Arial" w:hAnsi="Arial" w:cs="Arial"/>
              </w:rPr>
              <w:t>John Westfall</w:t>
            </w:r>
          </w:p>
        </w:tc>
        <w:tc>
          <w:tcPr>
            <w:tcW w:w="3330" w:type="dxa"/>
            <w:tcBorders>
              <w:top w:val="single" w:sz="4" w:space="0" w:color="auto"/>
              <w:left w:val="single" w:sz="4" w:space="0" w:color="auto"/>
              <w:bottom w:val="single" w:sz="4" w:space="0" w:color="auto"/>
              <w:right w:val="single" w:sz="4" w:space="0" w:color="auto"/>
            </w:tcBorders>
            <w:vAlign w:val="center"/>
          </w:tcPr>
          <w:p w14:paraId="3FC83F2C"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002C4F6F" w14:textId="77777777" w:rsidR="00FC6307" w:rsidRDefault="00FC6307" w:rsidP="00744D86">
            <w:pPr>
              <w:jc w:val="center"/>
              <w:rPr>
                <w:rFonts w:ascii="Arial" w:hAnsi="Arial" w:cs="Arial"/>
              </w:rPr>
            </w:pPr>
          </w:p>
        </w:tc>
      </w:tr>
      <w:tr w:rsidR="00FC6307" w14:paraId="27280A17" w14:textId="77777777" w:rsidTr="008D7AB9">
        <w:tc>
          <w:tcPr>
            <w:tcW w:w="3690" w:type="dxa"/>
            <w:tcBorders>
              <w:top w:val="single" w:sz="4" w:space="0" w:color="auto"/>
              <w:left w:val="single" w:sz="4" w:space="0" w:color="auto"/>
              <w:bottom w:val="single" w:sz="4" w:space="0" w:color="auto"/>
              <w:right w:val="single" w:sz="4" w:space="0" w:color="auto"/>
            </w:tcBorders>
          </w:tcPr>
          <w:p w14:paraId="17E2256B" w14:textId="77777777" w:rsidR="00FC6307" w:rsidRDefault="00FC6307" w:rsidP="008D7AB9">
            <w:pPr>
              <w:jc w:val="both"/>
              <w:rPr>
                <w:rFonts w:ascii="Arial" w:hAnsi="Arial" w:cs="Arial"/>
              </w:rPr>
            </w:pPr>
            <w:r>
              <w:rPr>
                <w:rFonts w:ascii="Arial" w:hAnsi="Arial" w:cs="Arial"/>
              </w:rPr>
              <w:t>Jonathan Cook</w:t>
            </w:r>
          </w:p>
        </w:tc>
        <w:tc>
          <w:tcPr>
            <w:tcW w:w="3330" w:type="dxa"/>
            <w:tcBorders>
              <w:top w:val="single" w:sz="4" w:space="0" w:color="auto"/>
              <w:left w:val="single" w:sz="4" w:space="0" w:color="auto"/>
              <w:bottom w:val="single" w:sz="4" w:space="0" w:color="auto"/>
              <w:right w:val="single" w:sz="4" w:space="0" w:color="auto"/>
            </w:tcBorders>
          </w:tcPr>
          <w:p w14:paraId="59C23B82" w14:textId="77777777" w:rsidR="00FC6307" w:rsidRDefault="00FC6307" w:rsidP="00F45FBC">
            <w:pPr>
              <w:jc w:val="center"/>
              <w:rPr>
                <w:rFonts w:ascii="Arial" w:hAnsi="Arial" w:cs="Arial"/>
              </w:rPr>
            </w:pPr>
            <w:r>
              <w:rPr>
                <w:rFonts w:ascii="Arial" w:hAnsi="Arial" w:cs="Arial"/>
              </w:rPr>
              <w:t>OSHPD</w:t>
            </w:r>
          </w:p>
        </w:tc>
        <w:tc>
          <w:tcPr>
            <w:tcW w:w="1170" w:type="dxa"/>
            <w:tcBorders>
              <w:top w:val="single" w:sz="4" w:space="0" w:color="auto"/>
              <w:left w:val="single" w:sz="4" w:space="0" w:color="auto"/>
              <w:bottom w:val="single" w:sz="4" w:space="0" w:color="auto"/>
              <w:right w:val="single" w:sz="4" w:space="0" w:color="auto"/>
            </w:tcBorders>
          </w:tcPr>
          <w:p w14:paraId="0B71C891" w14:textId="57129C45" w:rsidR="00FC6307" w:rsidRDefault="00FC6307" w:rsidP="00744D86">
            <w:pPr>
              <w:jc w:val="center"/>
              <w:rPr>
                <w:rFonts w:ascii="Arial" w:hAnsi="Arial" w:cs="Arial"/>
              </w:rPr>
            </w:pPr>
          </w:p>
        </w:tc>
      </w:tr>
      <w:tr w:rsidR="00FC6307" w14:paraId="0E30A322" w14:textId="77777777" w:rsidTr="008D7AB9">
        <w:tc>
          <w:tcPr>
            <w:tcW w:w="3690" w:type="dxa"/>
            <w:tcBorders>
              <w:top w:val="single" w:sz="4" w:space="0" w:color="auto"/>
              <w:left w:val="single" w:sz="4" w:space="0" w:color="auto"/>
              <w:bottom w:val="single" w:sz="4" w:space="0" w:color="auto"/>
              <w:right w:val="single" w:sz="4" w:space="0" w:color="auto"/>
            </w:tcBorders>
          </w:tcPr>
          <w:p w14:paraId="4617DCA9" w14:textId="77777777" w:rsidR="00FC6307" w:rsidRDefault="00FC6307" w:rsidP="008D7AB9">
            <w:pPr>
              <w:jc w:val="both"/>
              <w:rPr>
                <w:rFonts w:ascii="Arial" w:hAnsi="Arial" w:cs="Arial"/>
              </w:rPr>
            </w:pPr>
            <w:r>
              <w:rPr>
                <w:rFonts w:ascii="Arial" w:hAnsi="Arial" w:cs="Arial"/>
              </w:rPr>
              <w:t xml:space="preserve">Kevin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1C79241A"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6E6AB1B7" w14:textId="68789E56" w:rsidR="00FC6307" w:rsidRDefault="00FC6307" w:rsidP="00744D86">
            <w:pPr>
              <w:jc w:val="center"/>
              <w:rPr>
                <w:rFonts w:ascii="Arial" w:hAnsi="Arial" w:cs="Arial"/>
              </w:rPr>
            </w:pPr>
          </w:p>
        </w:tc>
      </w:tr>
      <w:tr w:rsidR="00FC6307" w14:paraId="01B275A7" w14:textId="77777777" w:rsidTr="008D7AB9">
        <w:tc>
          <w:tcPr>
            <w:tcW w:w="3690" w:type="dxa"/>
            <w:tcBorders>
              <w:top w:val="single" w:sz="4" w:space="0" w:color="auto"/>
              <w:left w:val="single" w:sz="4" w:space="0" w:color="auto"/>
              <w:bottom w:val="single" w:sz="4" w:space="0" w:color="auto"/>
              <w:right w:val="single" w:sz="4" w:space="0" w:color="auto"/>
            </w:tcBorders>
          </w:tcPr>
          <w:p w14:paraId="7AEF0752" w14:textId="77777777" w:rsidR="00FC6307" w:rsidRDefault="00FC6307" w:rsidP="008D7AB9">
            <w:pPr>
              <w:jc w:val="both"/>
              <w:rPr>
                <w:rFonts w:ascii="Arial" w:hAnsi="Arial" w:cs="Arial"/>
              </w:rPr>
            </w:pPr>
            <w:r>
              <w:rPr>
                <w:rFonts w:ascii="Arial" w:hAnsi="Arial" w:cs="Arial"/>
              </w:rPr>
              <w:lastRenderedPageBreak/>
              <w:t>Kyle Kraus</w:t>
            </w:r>
          </w:p>
        </w:tc>
        <w:tc>
          <w:tcPr>
            <w:tcW w:w="3330" w:type="dxa"/>
            <w:tcBorders>
              <w:top w:val="single" w:sz="4" w:space="0" w:color="auto"/>
              <w:left w:val="single" w:sz="4" w:space="0" w:color="auto"/>
              <w:bottom w:val="single" w:sz="4" w:space="0" w:color="auto"/>
              <w:right w:val="single" w:sz="4" w:space="0" w:color="auto"/>
            </w:tcBorders>
          </w:tcPr>
          <w:p w14:paraId="3EF8C8EE"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9411AEA" w14:textId="77777777" w:rsidR="00FC6307" w:rsidRDefault="00FC6307" w:rsidP="00744D86">
            <w:pPr>
              <w:jc w:val="center"/>
              <w:rPr>
                <w:rFonts w:ascii="Arial" w:hAnsi="Arial" w:cs="Arial"/>
              </w:rPr>
            </w:pPr>
          </w:p>
        </w:tc>
      </w:tr>
      <w:tr w:rsidR="000346A4" w14:paraId="4084924C" w14:textId="77777777" w:rsidTr="008D7AB9">
        <w:tc>
          <w:tcPr>
            <w:tcW w:w="3690" w:type="dxa"/>
            <w:tcBorders>
              <w:top w:val="single" w:sz="4" w:space="0" w:color="auto"/>
              <w:left w:val="single" w:sz="4" w:space="0" w:color="auto"/>
              <w:bottom w:val="single" w:sz="4" w:space="0" w:color="auto"/>
              <w:right w:val="single" w:sz="4" w:space="0" w:color="auto"/>
            </w:tcBorders>
          </w:tcPr>
          <w:p w14:paraId="716C8391" w14:textId="3A4C92CB" w:rsidR="000346A4" w:rsidRDefault="000346A4" w:rsidP="008D7AB9">
            <w:pPr>
              <w:jc w:val="both"/>
              <w:rPr>
                <w:rFonts w:ascii="Arial" w:hAnsi="Arial" w:cs="Arial"/>
              </w:rPr>
            </w:pPr>
            <w:r>
              <w:rPr>
                <w:rFonts w:ascii="Arial" w:hAnsi="Arial" w:cs="Arial"/>
              </w:rPr>
              <w:t xml:space="preserve">Michael </w:t>
            </w:r>
            <w:proofErr w:type="spellStart"/>
            <w:r>
              <w:rPr>
                <w:rFonts w:ascii="Arial" w:hAnsi="Arial" w:cs="Arial"/>
              </w:rPr>
              <w:t>Frasure</w:t>
            </w:r>
            <w:proofErr w:type="spellEnd"/>
          </w:p>
        </w:tc>
        <w:tc>
          <w:tcPr>
            <w:tcW w:w="3330" w:type="dxa"/>
            <w:tcBorders>
              <w:top w:val="single" w:sz="4" w:space="0" w:color="auto"/>
              <w:left w:val="single" w:sz="4" w:space="0" w:color="auto"/>
              <w:bottom w:val="single" w:sz="4" w:space="0" w:color="auto"/>
              <w:right w:val="single" w:sz="4" w:space="0" w:color="auto"/>
            </w:tcBorders>
          </w:tcPr>
          <w:p w14:paraId="6B00582B" w14:textId="4D124D51" w:rsidR="000346A4" w:rsidRDefault="000346A4" w:rsidP="00F45FBC">
            <w:pPr>
              <w:jc w:val="center"/>
              <w:rPr>
                <w:rFonts w:ascii="Arial" w:hAnsi="Arial" w:cs="Arial"/>
              </w:rPr>
            </w:pPr>
            <w:r>
              <w:rPr>
                <w:rFonts w:ascii="Arial" w:hAnsi="Arial" w:cs="Arial"/>
              </w:rPr>
              <w:t>Rancho Cucamonga</w:t>
            </w:r>
          </w:p>
        </w:tc>
        <w:tc>
          <w:tcPr>
            <w:tcW w:w="1170" w:type="dxa"/>
            <w:tcBorders>
              <w:top w:val="single" w:sz="4" w:space="0" w:color="auto"/>
              <w:left w:val="single" w:sz="4" w:space="0" w:color="auto"/>
              <w:bottom w:val="single" w:sz="4" w:space="0" w:color="auto"/>
              <w:right w:val="single" w:sz="4" w:space="0" w:color="auto"/>
            </w:tcBorders>
          </w:tcPr>
          <w:p w14:paraId="07436BA0" w14:textId="77777777" w:rsidR="000346A4" w:rsidRDefault="000346A4" w:rsidP="00744D86">
            <w:pPr>
              <w:jc w:val="center"/>
              <w:rPr>
                <w:rFonts w:ascii="Arial" w:hAnsi="Arial" w:cs="Arial"/>
              </w:rPr>
            </w:pPr>
          </w:p>
        </w:tc>
      </w:tr>
      <w:tr w:rsidR="00FC6307" w14:paraId="3B565A71" w14:textId="77777777" w:rsidTr="008D7AB9">
        <w:tc>
          <w:tcPr>
            <w:tcW w:w="3690" w:type="dxa"/>
            <w:tcBorders>
              <w:top w:val="single" w:sz="4" w:space="0" w:color="auto"/>
              <w:left w:val="single" w:sz="4" w:space="0" w:color="auto"/>
              <w:bottom w:val="single" w:sz="4" w:space="0" w:color="auto"/>
              <w:right w:val="single" w:sz="4" w:space="0" w:color="auto"/>
            </w:tcBorders>
          </w:tcPr>
          <w:p w14:paraId="365837B3" w14:textId="77777777" w:rsidR="00FC6307" w:rsidRDefault="00FC6307" w:rsidP="008D7AB9">
            <w:pPr>
              <w:jc w:val="both"/>
              <w:rPr>
                <w:rFonts w:ascii="Arial" w:hAnsi="Arial" w:cs="Arial"/>
              </w:rPr>
            </w:pPr>
            <w:r>
              <w:rPr>
                <w:rFonts w:ascii="Arial" w:hAnsi="Arial" w:cs="Arial"/>
              </w:rPr>
              <w:t>Susan Dowty</w:t>
            </w:r>
          </w:p>
        </w:tc>
        <w:tc>
          <w:tcPr>
            <w:tcW w:w="3330" w:type="dxa"/>
            <w:tcBorders>
              <w:top w:val="single" w:sz="4" w:space="0" w:color="auto"/>
              <w:left w:val="single" w:sz="4" w:space="0" w:color="auto"/>
              <w:bottom w:val="single" w:sz="4" w:space="0" w:color="auto"/>
              <w:right w:val="single" w:sz="4" w:space="0" w:color="auto"/>
            </w:tcBorders>
          </w:tcPr>
          <w:p w14:paraId="715D9210" w14:textId="77777777" w:rsidR="00FC6307" w:rsidRDefault="00FC6307" w:rsidP="00F45FBC">
            <w:pPr>
              <w:jc w:val="center"/>
              <w:rPr>
                <w:rFonts w:ascii="Arial" w:hAnsi="Arial" w:cs="Arial"/>
              </w:rPr>
            </w:pPr>
            <w:r>
              <w:rPr>
                <w:rFonts w:ascii="Arial" w:hAnsi="Arial" w:cs="Arial"/>
              </w:rPr>
              <w:t>ICC</w:t>
            </w:r>
          </w:p>
        </w:tc>
        <w:tc>
          <w:tcPr>
            <w:tcW w:w="1170" w:type="dxa"/>
            <w:tcBorders>
              <w:top w:val="single" w:sz="4" w:space="0" w:color="auto"/>
              <w:left w:val="single" w:sz="4" w:space="0" w:color="auto"/>
              <w:bottom w:val="single" w:sz="4" w:space="0" w:color="auto"/>
              <w:right w:val="single" w:sz="4" w:space="0" w:color="auto"/>
            </w:tcBorders>
          </w:tcPr>
          <w:p w14:paraId="2DB95DF5" w14:textId="0389EEF8" w:rsidR="00FC6307" w:rsidRDefault="003204A2" w:rsidP="00744D86">
            <w:pPr>
              <w:jc w:val="center"/>
              <w:rPr>
                <w:rFonts w:ascii="Arial" w:hAnsi="Arial" w:cs="Arial"/>
              </w:rPr>
            </w:pPr>
            <w:r>
              <w:rPr>
                <w:rFonts w:ascii="Arial" w:hAnsi="Arial" w:cs="Arial"/>
              </w:rPr>
              <w:t>X</w:t>
            </w:r>
          </w:p>
        </w:tc>
      </w:tr>
    </w:tbl>
    <w:p w14:paraId="7AD8841A" w14:textId="77777777" w:rsidR="00FC6307" w:rsidRDefault="00FC6307" w:rsidP="00FC6307">
      <w:pPr>
        <w:ind w:left="1620"/>
        <w:jc w:val="both"/>
        <w:rPr>
          <w:rFonts w:ascii="Arial" w:hAnsi="Arial" w:cs="Arial"/>
        </w:rPr>
      </w:pPr>
    </w:p>
    <w:p w14:paraId="5F50DE97" w14:textId="77777777" w:rsidR="00FC6307" w:rsidRDefault="00FC6307" w:rsidP="00FC6307">
      <w:pPr>
        <w:ind w:left="1620"/>
        <w:jc w:val="both"/>
        <w:rPr>
          <w:rFonts w:ascii="Arial" w:hAnsi="Arial" w:cs="Arial"/>
        </w:rPr>
      </w:pPr>
    </w:p>
    <w:p w14:paraId="3C783E84" w14:textId="77777777" w:rsidR="00FC6307" w:rsidRDefault="00FC6307" w:rsidP="00FC6307">
      <w:pPr>
        <w:ind w:left="1620"/>
        <w:jc w:val="both"/>
        <w:rPr>
          <w:rFonts w:ascii="Arial" w:hAnsi="Arial" w:cs="Arial"/>
        </w:rPr>
      </w:pPr>
    </w:p>
    <w:p w14:paraId="6C032ADD" w14:textId="77777777" w:rsidR="00FC6307" w:rsidRDefault="00FC6307" w:rsidP="00FC6307">
      <w:pPr>
        <w:ind w:left="1620"/>
        <w:jc w:val="both"/>
        <w:rPr>
          <w:rFonts w:ascii="Arial" w:hAnsi="Arial" w:cs="Arial"/>
        </w:rPr>
      </w:pPr>
    </w:p>
    <w:p w14:paraId="588D0EA0" w14:textId="77777777" w:rsidR="003238ED" w:rsidRDefault="003238ED" w:rsidP="009D16C2">
      <w:pPr>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2D85F1EA" w14:textId="72A2EF00" w:rsidR="00FC6307" w:rsidRPr="00345EBB" w:rsidRDefault="00FD274D" w:rsidP="007E0C12">
      <w:pPr>
        <w:ind w:left="2160" w:hanging="720"/>
        <w:jc w:val="both"/>
        <w:rPr>
          <w:rFonts w:ascii="Arial" w:hAnsi="Arial" w:cs="Arial"/>
          <w:i/>
        </w:rPr>
      </w:pPr>
      <w:r>
        <w:rPr>
          <w:rFonts w:ascii="Arial" w:hAnsi="Arial" w:cs="Arial"/>
        </w:rPr>
        <w:t>2.1</w:t>
      </w:r>
      <w:r>
        <w:rPr>
          <w:rFonts w:ascii="Arial" w:hAnsi="Arial" w:cs="Arial"/>
        </w:rPr>
        <w:tab/>
      </w:r>
      <w:r w:rsidR="00FC6307">
        <w:rPr>
          <w:rFonts w:ascii="Arial" w:hAnsi="Arial" w:cs="Arial"/>
        </w:rPr>
        <w:t xml:space="preserve">Review and approve meeting minutes for </w:t>
      </w:r>
      <w:r w:rsidR="00C674CF">
        <w:rPr>
          <w:rFonts w:ascii="Arial" w:hAnsi="Arial" w:cs="Arial"/>
        </w:rPr>
        <w:t>August 12</w:t>
      </w:r>
      <w:r w:rsidR="00FC6307">
        <w:rPr>
          <w:rFonts w:ascii="Arial" w:hAnsi="Arial" w:cs="Arial"/>
        </w:rPr>
        <w:t>, 2020.</w:t>
      </w:r>
      <w:r w:rsidR="00CE22EF">
        <w:rPr>
          <w:rFonts w:ascii="Arial" w:hAnsi="Arial" w:cs="Arial"/>
        </w:rPr>
        <w:t xml:space="preserve"> [</w:t>
      </w:r>
      <w:r w:rsidR="00C674CF">
        <w:rPr>
          <w:rFonts w:ascii="Arial" w:hAnsi="Arial" w:cs="Arial"/>
        </w:rPr>
        <w:t>Truong</w:t>
      </w:r>
      <w:r w:rsidR="00CE22EF">
        <w:rPr>
          <w:rFonts w:ascii="Arial" w:hAnsi="Arial" w:cs="Arial"/>
        </w:rPr>
        <w:t>]</w:t>
      </w:r>
    </w:p>
    <w:p w14:paraId="069E7826" w14:textId="3CF2694B" w:rsidR="00FC6307" w:rsidRDefault="00FC6307" w:rsidP="007E0C12">
      <w:pPr>
        <w:ind w:left="1440"/>
        <w:jc w:val="both"/>
        <w:rPr>
          <w:rFonts w:ascii="Arial" w:hAnsi="Arial" w:cs="Arial"/>
          <w:b/>
          <w:bCs/>
        </w:rPr>
      </w:pPr>
    </w:p>
    <w:p w14:paraId="3ABE2F7F" w14:textId="77777777" w:rsidR="003034BC" w:rsidRDefault="003034BC"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COMMUNICATION</w:t>
      </w:r>
    </w:p>
    <w:p w14:paraId="67BC82D0" w14:textId="77777777" w:rsidR="00FC6307" w:rsidRDefault="00FC6307" w:rsidP="007E0C12">
      <w:pPr>
        <w:ind w:left="1440"/>
        <w:jc w:val="both"/>
        <w:rPr>
          <w:rFonts w:ascii="Arial" w:hAnsi="Arial" w:cs="Arial"/>
          <w:bCs/>
        </w:rPr>
      </w:pPr>
    </w:p>
    <w:p w14:paraId="45F35BA6" w14:textId="43A91EB7" w:rsidR="00FC6307" w:rsidRPr="00345EBB" w:rsidRDefault="00FC6307" w:rsidP="007E0C12">
      <w:pPr>
        <w:ind w:left="2160" w:hanging="720"/>
        <w:jc w:val="both"/>
        <w:rPr>
          <w:rFonts w:ascii="Arial" w:hAnsi="Arial" w:cs="Arial"/>
          <w:bCs/>
          <w:i/>
        </w:rPr>
      </w:pPr>
      <w:r>
        <w:rPr>
          <w:rFonts w:ascii="Arial" w:hAnsi="Arial" w:cs="Arial"/>
          <w:bCs/>
        </w:rPr>
        <w:t>3.1</w:t>
      </w:r>
      <w:r>
        <w:rPr>
          <w:rFonts w:ascii="Arial" w:hAnsi="Arial" w:cs="Arial"/>
          <w:bCs/>
        </w:rPr>
        <w:tab/>
        <w:t>Chapter Meeting</w:t>
      </w:r>
      <w:r w:rsidR="00B12A66">
        <w:rPr>
          <w:rFonts w:ascii="Arial" w:hAnsi="Arial" w:cs="Arial"/>
          <w:bCs/>
        </w:rPr>
        <w:t xml:space="preserve"> on </w:t>
      </w:r>
      <w:r w:rsidR="00C674CF">
        <w:rPr>
          <w:rFonts w:ascii="Arial" w:hAnsi="Arial" w:cs="Arial"/>
          <w:bCs/>
        </w:rPr>
        <w:t>9</w:t>
      </w:r>
      <w:r w:rsidR="00B12A66">
        <w:rPr>
          <w:rFonts w:ascii="Arial" w:hAnsi="Arial" w:cs="Arial"/>
          <w:bCs/>
        </w:rPr>
        <w:t>/1</w:t>
      </w:r>
      <w:r w:rsidR="00C674CF">
        <w:rPr>
          <w:rFonts w:ascii="Arial" w:hAnsi="Arial" w:cs="Arial"/>
          <w:bCs/>
        </w:rPr>
        <w:t>0</w:t>
      </w:r>
      <w:r>
        <w:rPr>
          <w:rFonts w:ascii="Arial" w:hAnsi="Arial" w:cs="Arial"/>
          <w:bCs/>
        </w:rPr>
        <w:t>.</w:t>
      </w:r>
      <w:r w:rsidR="00CE22EF">
        <w:rPr>
          <w:rFonts w:ascii="Arial" w:hAnsi="Arial" w:cs="Arial"/>
          <w:bCs/>
        </w:rPr>
        <w:t xml:space="preserve"> [A</w:t>
      </w:r>
      <w:r w:rsidR="00C11447">
        <w:rPr>
          <w:rFonts w:ascii="Arial" w:hAnsi="Arial" w:cs="Arial"/>
          <w:bCs/>
        </w:rPr>
        <w:t>ra</w:t>
      </w:r>
      <w:r w:rsidR="00CE22EF">
        <w:rPr>
          <w:rFonts w:ascii="Arial" w:hAnsi="Arial" w:cs="Arial"/>
          <w:bCs/>
        </w:rPr>
        <w:t>]</w:t>
      </w:r>
    </w:p>
    <w:p w14:paraId="240FD356" w14:textId="21470F43" w:rsidR="00FC6307" w:rsidRDefault="00C40815" w:rsidP="007E0C12">
      <w:pPr>
        <w:ind w:left="2160" w:hanging="720"/>
        <w:jc w:val="both"/>
        <w:rPr>
          <w:rFonts w:ascii="Arial" w:hAnsi="Arial" w:cs="Arial"/>
          <w:bCs/>
        </w:rPr>
      </w:pPr>
      <w:r>
        <w:rPr>
          <w:rFonts w:ascii="Arial" w:hAnsi="Arial" w:cs="Arial"/>
          <w:bCs/>
        </w:rPr>
        <w:tab/>
        <w:t>Bylaw changes.</w:t>
      </w:r>
      <w:r w:rsidR="006A22B6">
        <w:rPr>
          <w:rFonts w:ascii="Arial" w:hAnsi="Arial" w:cs="Arial"/>
          <w:bCs/>
        </w:rPr>
        <w:t xml:space="preserve"> ABM venue.</w:t>
      </w:r>
    </w:p>
    <w:p w14:paraId="6B38BEC6" w14:textId="77777777" w:rsidR="00C40815" w:rsidRDefault="00C40815" w:rsidP="007E0C12">
      <w:pPr>
        <w:ind w:left="2160" w:hanging="720"/>
        <w:jc w:val="both"/>
        <w:rPr>
          <w:rFonts w:ascii="Arial" w:hAnsi="Arial" w:cs="Arial"/>
          <w:bCs/>
        </w:rPr>
      </w:pPr>
    </w:p>
    <w:p w14:paraId="7548DFF7" w14:textId="776C2C3D" w:rsidR="00952611" w:rsidRPr="00422E60" w:rsidRDefault="00FC6307" w:rsidP="00435EA5">
      <w:pPr>
        <w:ind w:left="2160" w:hanging="720"/>
        <w:jc w:val="both"/>
        <w:rPr>
          <w:rFonts w:ascii="Arial" w:hAnsi="Arial" w:cs="Arial"/>
          <w:bCs/>
          <w:iCs/>
        </w:rPr>
      </w:pPr>
      <w:r>
        <w:rPr>
          <w:rFonts w:ascii="Arial" w:hAnsi="Arial" w:cs="Arial"/>
          <w:bCs/>
        </w:rPr>
        <w:t>3.2</w:t>
      </w:r>
      <w:r w:rsidR="00435EA5">
        <w:rPr>
          <w:rFonts w:ascii="Arial" w:hAnsi="Arial" w:cs="Arial"/>
          <w:bCs/>
          <w:iCs/>
        </w:rPr>
        <w:tab/>
      </w:r>
      <w:r w:rsidR="00952611">
        <w:rPr>
          <w:rFonts w:ascii="Arial" w:hAnsi="Arial" w:cs="Arial"/>
          <w:bCs/>
          <w:iCs/>
        </w:rPr>
        <w:t>If any.</w:t>
      </w:r>
    </w:p>
    <w:p w14:paraId="2EBD0D0E" w14:textId="2D30FF64" w:rsidR="00FC6307" w:rsidRDefault="00FC6307" w:rsidP="007E0C12">
      <w:pPr>
        <w:ind w:left="1440"/>
        <w:jc w:val="both"/>
        <w:rPr>
          <w:rFonts w:ascii="Arial" w:hAnsi="Arial" w:cs="Arial"/>
          <w:bCs/>
        </w:rPr>
      </w:pPr>
    </w:p>
    <w:p w14:paraId="4BC27A84" w14:textId="77777777" w:rsidR="003034BC" w:rsidRDefault="003034BC"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6A29E388" w14:textId="1B2A5C7F" w:rsidR="00FC6307" w:rsidRPr="003C5135" w:rsidRDefault="007D7E23" w:rsidP="003C5135">
      <w:pPr>
        <w:ind w:left="1440"/>
        <w:jc w:val="both"/>
        <w:rPr>
          <w:rFonts w:ascii="Arial" w:hAnsi="Arial" w:cs="Arial"/>
          <w:bCs/>
        </w:rPr>
      </w:pPr>
      <w:r>
        <w:rPr>
          <w:rFonts w:ascii="Arial" w:hAnsi="Arial" w:cs="Arial"/>
          <w:bCs/>
        </w:rPr>
        <w:t>4.</w:t>
      </w:r>
      <w:r w:rsidR="000B6280">
        <w:rPr>
          <w:rFonts w:ascii="Arial" w:hAnsi="Arial" w:cs="Arial"/>
          <w:bCs/>
        </w:rPr>
        <w:t>1</w:t>
      </w:r>
      <w:r>
        <w:rPr>
          <w:rFonts w:ascii="Arial" w:hAnsi="Arial" w:cs="Arial"/>
          <w:bCs/>
        </w:rPr>
        <w:tab/>
      </w:r>
      <w:r w:rsidR="00FC6307">
        <w:rPr>
          <w:rFonts w:ascii="Arial" w:hAnsi="Arial" w:cs="Arial"/>
          <w:bCs/>
        </w:rPr>
        <w:t>If any.</w:t>
      </w:r>
    </w:p>
    <w:p w14:paraId="640AD1DD" w14:textId="7EE2F5F6" w:rsidR="00FC6307" w:rsidRDefault="00FC6307" w:rsidP="007E0C12">
      <w:pPr>
        <w:ind w:left="1440"/>
        <w:jc w:val="both"/>
        <w:rPr>
          <w:rFonts w:ascii="Arial" w:hAnsi="Arial" w:cs="Arial"/>
          <w:bCs/>
        </w:rPr>
      </w:pPr>
    </w:p>
    <w:p w14:paraId="6402E0AA" w14:textId="77777777" w:rsidR="003034BC" w:rsidRDefault="003034BC"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EXISTING BUSINESS</w:t>
      </w:r>
    </w:p>
    <w:p w14:paraId="47E69133" w14:textId="77777777" w:rsidR="00FC6307" w:rsidRDefault="00FC6307" w:rsidP="007E0C12">
      <w:pPr>
        <w:ind w:left="1440"/>
        <w:jc w:val="both"/>
        <w:rPr>
          <w:rFonts w:ascii="Arial" w:hAnsi="Arial" w:cs="Arial"/>
        </w:rPr>
      </w:pPr>
    </w:p>
    <w:p w14:paraId="735D2465" w14:textId="046CBF3F" w:rsidR="00FC6307" w:rsidRPr="0084306D" w:rsidRDefault="00FC6307" w:rsidP="007E0C12">
      <w:pPr>
        <w:ind w:left="1440"/>
        <w:jc w:val="both"/>
        <w:rPr>
          <w:rFonts w:ascii="Arial" w:hAnsi="Arial" w:cs="Arial"/>
          <w:bCs/>
          <w:i/>
        </w:rPr>
      </w:pPr>
      <w:r>
        <w:rPr>
          <w:rFonts w:ascii="Arial" w:hAnsi="Arial" w:cs="Arial"/>
          <w:bCs/>
        </w:rPr>
        <w:t>5.1</w:t>
      </w:r>
      <w:r>
        <w:rPr>
          <w:rFonts w:ascii="Arial" w:hAnsi="Arial" w:cs="Arial"/>
          <w:bCs/>
        </w:rPr>
        <w:tab/>
        <w:t>Intervening Code Cycle.</w:t>
      </w:r>
      <w:r>
        <w:rPr>
          <w:rFonts w:ascii="Arial" w:hAnsi="Arial" w:cs="Arial"/>
          <w:bCs/>
          <w:color w:val="FF0000"/>
        </w:rPr>
        <w:t xml:space="preserve"> </w:t>
      </w:r>
      <w:r w:rsidRPr="002B625B">
        <w:rPr>
          <w:rFonts w:ascii="Arial" w:hAnsi="Arial" w:cs="Arial"/>
          <w:bCs/>
        </w:rPr>
        <w:t>[Truong]</w:t>
      </w:r>
      <w:r>
        <w:rPr>
          <w:rFonts w:ascii="Arial" w:hAnsi="Arial" w:cs="Arial"/>
          <w:bCs/>
        </w:rPr>
        <w:t xml:space="preserve"> </w:t>
      </w:r>
      <w:r w:rsidR="00E60DA4" w:rsidRPr="00933AF9">
        <w:rPr>
          <w:rFonts w:ascii="Arial" w:hAnsi="Arial" w:cs="Arial"/>
          <w:bCs/>
          <w:color w:val="00B050"/>
        </w:rPr>
        <w:t>[</w:t>
      </w:r>
      <w:r w:rsidR="00F21419">
        <w:rPr>
          <w:rFonts w:ascii="Arial" w:hAnsi="Arial" w:cs="Arial"/>
          <w:bCs/>
          <w:color w:val="00B050"/>
        </w:rPr>
        <w:t>9</w:t>
      </w:r>
      <w:r w:rsidR="00E60DA4" w:rsidRPr="00933AF9">
        <w:rPr>
          <w:rFonts w:ascii="Arial" w:hAnsi="Arial" w:cs="Arial"/>
          <w:bCs/>
          <w:color w:val="00B050"/>
        </w:rPr>
        <w:t>/</w:t>
      </w:r>
      <w:r w:rsidR="007033FE">
        <w:rPr>
          <w:rFonts w:ascii="Arial" w:hAnsi="Arial" w:cs="Arial"/>
          <w:bCs/>
          <w:color w:val="00B050"/>
        </w:rPr>
        <w:t>9</w:t>
      </w:r>
      <w:r w:rsidR="00E60DA4" w:rsidRPr="00933AF9">
        <w:rPr>
          <w:rFonts w:ascii="Arial" w:hAnsi="Arial" w:cs="Arial"/>
          <w:bCs/>
          <w:color w:val="00B050"/>
        </w:rPr>
        <w:t>]</w:t>
      </w:r>
    </w:p>
    <w:p w14:paraId="574A32D9"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AA9257C" w14:textId="07120E8D" w:rsidR="00C71304" w:rsidRDefault="00FC6307" w:rsidP="00C71304">
      <w:pPr>
        <w:pStyle w:val="ListParagraph"/>
        <w:numPr>
          <w:ilvl w:val="0"/>
          <w:numId w:val="10"/>
        </w:numPr>
        <w:spacing w:after="0" w:line="240" w:lineRule="auto"/>
        <w:ind w:left="2520"/>
        <w:contextualSpacing w:val="0"/>
        <w:jc w:val="both"/>
        <w:rPr>
          <w:rFonts w:ascii="Arial" w:hAnsi="Arial" w:cs="Arial"/>
          <w:sz w:val="24"/>
        </w:rPr>
      </w:pPr>
      <w:r>
        <w:rPr>
          <w:rFonts w:ascii="Arial" w:hAnsi="Arial" w:cs="Arial"/>
          <w:sz w:val="24"/>
        </w:rPr>
        <w:t xml:space="preserve">Discuss </w:t>
      </w:r>
      <w:r w:rsidR="003F0F99">
        <w:rPr>
          <w:rFonts w:ascii="Arial" w:hAnsi="Arial" w:cs="Arial"/>
          <w:sz w:val="24"/>
        </w:rPr>
        <w:t xml:space="preserve">or hear report </w:t>
      </w:r>
      <w:r>
        <w:rPr>
          <w:rFonts w:ascii="Arial" w:hAnsi="Arial" w:cs="Arial"/>
          <w:sz w:val="24"/>
        </w:rPr>
        <w:t xml:space="preserve">by various state agencies for </w:t>
      </w:r>
      <w:r w:rsidR="00F121D8">
        <w:rPr>
          <w:rFonts w:ascii="Arial" w:hAnsi="Arial" w:cs="Arial"/>
          <w:sz w:val="24"/>
        </w:rPr>
        <w:t xml:space="preserve">the </w:t>
      </w:r>
      <w:r>
        <w:rPr>
          <w:rFonts w:ascii="Arial" w:hAnsi="Arial" w:cs="Arial"/>
          <w:sz w:val="24"/>
        </w:rPr>
        <w:t>intervening code cycle.</w:t>
      </w:r>
    </w:p>
    <w:p w14:paraId="5AC4DA36" w14:textId="62174320" w:rsidR="00CD2260" w:rsidRDefault="00CD2260" w:rsidP="00C71304">
      <w:pPr>
        <w:pStyle w:val="ListParagraph"/>
        <w:numPr>
          <w:ilvl w:val="0"/>
          <w:numId w:val="10"/>
        </w:numPr>
        <w:spacing w:after="0" w:line="240" w:lineRule="auto"/>
        <w:ind w:left="2520"/>
        <w:contextualSpacing w:val="0"/>
        <w:jc w:val="both"/>
        <w:rPr>
          <w:rFonts w:ascii="Arial" w:hAnsi="Arial" w:cs="Arial"/>
          <w:sz w:val="24"/>
        </w:rPr>
      </w:pPr>
      <w:r>
        <w:rPr>
          <w:rFonts w:ascii="Arial" w:hAnsi="Arial" w:cs="Arial"/>
          <w:sz w:val="24"/>
        </w:rPr>
        <w:t>Susan. Code coordination council</w:t>
      </w:r>
      <w:r w:rsidR="00FA2CFE">
        <w:rPr>
          <w:rFonts w:ascii="Arial" w:hAnsi="Arial" w:cs="Arial"/>
          <w:sz w:val="24"/>
        </w:rPr>
        <w:t xml:space="preserve"> 9/24.</w:t>
      </w:r>
      <w:r w:rsidR="00865728">
        <w:rPr>
          <w:rFonts w:ascii="Arial" w:hAnsi="Arial" w:cs="Arial"/>
          <w:sz w:val="24"/>
        </w:rPr>
        <w:t xml:space="preserve"> CBSC website.</w:t>
      </w:r>
    </w:p>
    <w:p w14:paraId="64A30EB2" w14:textId="78A7B7AF" w:rsidR="00865728" w:rsidRPr="00C71304" w:rsidRDefault="00865728" w:rsidP="00C71304">
      <w:pPr>
        <w:pStyle w:val="ListParagraph"/>
        <w:numPr>
          <w:ilvl w:val="0"/>
          <w:numId w:val="10"/>
        </w:numPr>
        <w:spacing w:after="0" w:line="240" w:lineRule="auto"/>
        <w:ind w:left="2520"/>
        <w:contextualSpacing w:val="0"/>
        <w:jc w:val="both"/>
        <w:rPr>
          <w:rFonts w:ascii="Arial" w:hAnsi="Arial" w:cs="Arial"/>
          <w:sz w:val="24"/>
        </w:rPr>
      </w:pPr>
      <w:r>
        <w:rPr>
          <w:rFonts w:ascii="Arial" w:hAnsi="Arial" w:cs="Arial"/>
          <w:sz w:val="24"/>
        </w:rPr>
        <w:t xml:space="preserve">Greg. Discussion on </w:t>
      </w:r>
      <w:r w:rsidR="0038235C">
        <w:rPr>
          <w:rFonts w:ascii="Arial" w:hAnsi="Arial" w:cs="Arial"/>
          <w:sz w:val="24"/>
        </w:rPr>
        <w:t>proposal organization. CBSC website.</w:t>
      </w:r>
    </w:p>
    <w:p w14:paraId="248024EF" w14:textId="77777777" w:rsidR="00FC6307" w:rsidRDefault="00FC6307" w:rsidP="00EF40C5">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315AD6E" w14:textId="68291009" w:rsidR="00FC6307" w:rsidRPr="00B478A8" w:rsidRDefault="00DC7E14" w:rsidP="00FC0A12">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Decide on c</w:t>
      </w:r>
      <w:r w:rsidR="00C71304">
        <w:rPr>
          <w:rFonts w:ascii="Arial" w:hAnsi="Arial" w:cs="Arial"/>
          <w:sz w:val="24"/>
        </w:rPr>
        <w:t>los</w:t>
      </w:r>
      <w:r>
        <w:rPr>
          <w:rFonts w:ascii="Arial" w:hAnsi="Arial" w:cs="Arial"/>
          <w:sz w:val="24"/>
        </w:rPr>
        <w:t>ing</w:t>
      </w:r>
      <w:r w:rsidR="00C71304">
        <w:rPr>
          <w:rFonts w:ascii="Arial" w:hAnsi="Arial" w:cs="Arial"/>
          <w:sz w:val="24"/>
        </w:rPr>
        <w:t xml:space="preserve"> out item</w:t>
      </w:r>
      <w:r w:rsidR="00F121D8">
        <w:rPr>
          <w:rFonts w:ascii="Arial" w:hAnsi="Arial" w:cs="Arial"/>
          <w:sz w:val="24"/>
        </w:rPr>
        <w:t>.</w:t>
      </w:r>
      <w:r w:rsidR="00DD15A5">
        <w:rPr>
          <w:rFonts w:ascii="Arial" w:hAnsi="Arial" w:cs="Arial"/>
          <w:sz w:val="24"/>
        </w:rPr>
        <w:t xml:space="preserve"> Closed.</w:t>
      </w:r>
    </w:p>
    <w:p w14:paraId="51AB2F2D" w14:textId="77777777" w:rsidR="00FC6307" w:rsidRDefault="00FC6307" w:rsidP="007E0C12">
      <w:pPr>
        <w:ind w:left="1440"/>
        <w:jc w:val="both"/>
        <w:rPr>
          <w:rFonts w:ascii="Arial" w:hAnsi="Arial" w:cs="Arial"/>
          <w:bCs/>
        </w:rPr>
      </w:pPr>
    </w:p>
    <w:p w14:paraId="28AB377A" w14:textId="33C1E7E6" w:rsidR="00FC6307" w:rsidRDefault="00FC6307" w:rsidP="007F759F">
      <w:pPr>
        <w:ind w:left="1440"/>
        <w:jc w:val="both"/>
        <w:rPr>
          <w:rFonts w:ascii="Arial" w:hAnsi="Arial" w:cs="Arial"/>
          <w:bCs/>
        </w:rPr>
      </w:pPr>
      <w:r>
        <w:rPr>
          <w:rFonts w:ascii="Arial" w:hAnsi="Arial" w:cs="Arial"/>
          <w:bCs/>
        </w:rPr>
        <w:t>5.</w:t>
      </w:r>
      <w:r w:rsidR="002275CF">
        <w:rPr>
          <w:rFonts w:ascii="Arial" w:hAnsi="Arial" w:cs="Arial"/>
          <w:bCs/>
        </w:rPr>
        <w:t>2</w:t>
      </w:r>
      <w:r>
        <w:rPr>
          <w:rFonts w:ascii="Arial" w:hAnsi="Arial" w:cs="Arial"/>
          <w:bCs/>
        </w:rPr>
        <w:tab/>
        <w:t>Tiny Houses – CRC Appendix Q. [Truong]</w:t>
      </w:r>
      <w:r w:rsidR="00CB4820">
        <w:rPr>
          <w:rFonts w:ascii="Arial" w:hAnsi="Arial" w:cs="Arial"/>
          <w:bCs/>
        </w:rPr>
        <w:t xml:space="preserve"> </w:t>
      </w:r>
      <w:r w:rsidR="00E60DA4" w:rsidRPr="00E60DA4">
        <w:rPr>
          <w:rFonts w:ascii="Arial" w:hAnsi="Arial" w:cs="Arial"/>
          <w:bCs/>
          <w:color w:val="FF0000"/>
        </w:rPr>
        <w:t>[TBD]</w:t>
      </w:r>
    </w:p>
    <w:p w14:paraId="4B7C1BA9"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33E0226" w14:textId="77777777" w:rsidR="00FC6307"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Adoption.</w:t>
      </w:r>
    </w:p>
    <w:p w14:paraId="2CE57141" w14:textId="77777777" w:rsidR="00FC6307"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Application of requirement.</w:t>
      </w:r>
    </w:p>
    <w:p w14:paraId="7936916B" w14:textId="77777777" w:rsidR="00FC6307" w:rsidRPr="00D05C1E"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Tiny Home as FBH.</w:t>
      </w:r>
    </w:p>
    <w:p w14:paraId="65D43FB9" w14:textId="77777777" w:rsidR="00FC6307" w:rsidRDefault="00FC6307" w:rsidP="007F759F">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A9D7E5E" w14:textId="77777777" w:rsidR="00FC6307" w:rsidRPr="00B478A8" w:rsidRDefault="00FC6307" w:rsidP="007F759F">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27058DAE" w14:textId="77777777" w:rsidR="00FC6307" w:rsidRDefault="00FC6307" w:rsidP="007E0C12">
      <w:pPr>
        <w:ind w:left="1440"/>
        <w:jc w:val="both"/>
        <w:rPr>
          <w:rFonts w:ascii="Arial" w:hAnsi="Arial" w:cs="Arial"/>
          <w:bCs/>
        </w:rPr>
      </w:pPr>
    </w:p>
    <w:p w14:paraId="1B190229" w14:textId="48956F47" w:rsidR="00FC6307" w:rsidRDefault="00FC6307" w:rsidP="007E0C12">
      <w:pPr>
        <w:ind w:left="1440"/>
        <w:jc w:val="both"/>
        <w:rPr>
          <w:rFonts w:ascii="Arial" w:hAnsi="Arial" w:cs="Arial"/>
          <w:bCs/>
          <w:i/>
        </w:rPr>
      </w:pPr>
      <w:r>
        <w:rPr>
          <w:rFonts w:ascii="Arial" w:hAnsi="Arial" w:cs="Arial"/>
          <w:bCs/>
        </w:rPr>
        <w:t>5.</w:t>
      </w:r>
      <w:r w:rsidR="002275CF">
        <w:rPr>
          <w:rFonts w:ascii="Arial" w:hAnsi="Arial" w:cs="Arial"/>
          <w:bCs/>
        </w:rPr>
        <w:t>3</w:t>
      </w:r>
      <w:r>
        <w:rPr>
          <w:rFonts w:ascii="Arial" w:hAnsi="Arial" w:cs="Arial"/>
          <w:bCs/>
        </w:rPr>
        <w:tab/>
      </w:r>
      <w:r w:rsidR="00DD78D0">
        <w:rPr>
          <w:rFonts w:ascii="Arial" w:hAnsi="Arial" w:cs="Arial"/>
          <w:bCs/>
        </w:rPr>
        <w:t xml:space="preserve">Mobile </w:t>
      </w:r>
      <w:r w:rsidRPr="007A7F1E">
        <w:rPr>
          <w:rFonts w:ascii="Arial" w:hAnsi="Arial" w:cs="Arial"/>
          <w:bCs/>
        </w:rPr>
        <w:t>Tiny Ho</w:t>
      </w:r>
      <w:r w:rsidR="00DD78D0">
        <w:rPr>
          <w:rFonts w:ascii="Arial" w:hAnsi="Arial" w:cs="Arial"/>
          <w:bCs/>
        </w:rPr>
        <w:t>use</w:t>
      </w:r>
      <w:r>
        <w:rPr>
          <w:rFonts w:ascii="Arial" w:hAnsi="Arial" w:cs="Arial"/>
          <w:bCs/>
        </w:rPr>
        <w:t>. [Eugene</w:t>
      </w:r>
      <w:r w:rsidR="00DD78D0">
        <w:rPr>
          <w:rFonts w:ascii="Arial" w:hAnsi="Arial" w:cs="Arial"/>
          <w:bCs/>
        </w:rPr>
        <w:t>/Shahen</w:t>
      </w:r>
      <w:r w:rsidR="00DD15A5">
        <w:rPr>
          <w:rFonts w:ascii="Arial" w:hAnsi="Arial" w:cs="Arial"/>
          <w:bCs/>
        </w:rPr>
        <w:t>/Ali</w:t>
      </w:r>
      <w:r>
        <w:rPr>
          <w:rFonts w:ascii="Arial" w:hAnsi="Arial" w:cs="Arial"/>
          <w:bCs/>
        </w:rPr>
        <w:t>]</w:t>
      </w:r>
      <w:r w:rsidR="00CB4820">
        <w:rPr>
          <w:rFonts w:ascii="Arial" w:hAnsi="Arial" w:cs="Arial"/>
          <w:bCs/>
        </w:rPr>
        <w:t xml:space="preserve"> </w:t>
      </w:r>
      <w:r w:rsidR="00F21419" w:rsidRPr="00933AF9">
        <w:rPr>
          <w:rFonts w:ascii="Arial" w:hAnsi="Arial" w:cs="Arial"/>
          <w:bCs/>
          <w:color w:val="00B050"/>
        </w:rPr>
        <w:t>[</w:t>
      </w:r>
      <w:r w:rsidR="00F21419">
        <w:rPr>
          <w:rFonts w:ascii="Arial" w:hAnsi="Arial" w:cs="Arial"/>
          <w:bCs/>
          <w:color w:val="00B050"/>
        </w:rPr>
        <w:t>9</w:t>
      </w:r>
      <w:r w:rsidR="00F21419" w:rsidRPr="00933AF9">
        <w:rPr>
          <w:rFonts w:ascii="Arial" w:hAnsi="Arial" w:cs="Arial"/>
          <w:bCs/>
          <w:color w:val="00B050"/>
        </w:rPr>
        <w:t>/</w:t>
      </w:r>
      <w:r w:rsidR="007033FE">
        <w:rPr>
          <w:rFonts w:ascii="Arial" w:hAnsi="Arial" w:cs="Arial"/>
          <w:bCs/>
          <w:color w:val="00B050"/>
        </w:rPr>
        <w:t>9</w:t>
      </w:r>
      <w:r w:rsidR="00F21419" w:rsidRPr="00933AF9">
        <w:rPr>
          <w:rFonts w:ascii="Arial" w:hAnsi="Arial" w:cs="Arial"/>
          <w:bCs/>
          <w:color w:val="00B050"/>
        </w:rPr>
        <w:t>]</w:t>
      </w:r>
    </w:p>
    <w:p w14:paraId="7C9DE473"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505210BA" w14:textId="5A4E5BE0" w:rsidR="00FC6307" w:rsidRDefault="00FC6307" w:rsidP="007F759F">
      <w:pPr>
        <w:pStyle w:val="ListParagraph"/>
        <w:numPr>
          <w:ilvl w:val="0"/>
          <w:numId w:val="10"/>
        </w:numPr>
        <w:spacing w:after="0" w:line="240" w:lineRule="auto"/>
        <w:ind w:left="2520"/>
        <w:contextualSpacing w:val="0"/>
        <w:jc w:val="both"/>
        <w:rPr>
          <w:rFonts w:ascii="Arial" w:hAnsi="Arial" w:cs="Arial"/>
          <w:sz w:val="24"/>
        </w:rPr>
      </w:pPr>
      <w:r>
        <w:rPr>
          <w:rFonts w:ascii="Arial" w:hAnsi="Arial" w:cs="Arial"/>
          <w:sz w:val="24"/>
        </w:rPr>
        <w:t>Update on status of LA City’s proposed ordinance.</w:t>
      </w:r>
    </w:p>
    <w:p w14:paraId="0B278F7F" w14:textId="66F59319" w:rsidR="009224F1" w:rsidRDefault="00672708" w:rsidP="007F759F">
      <w:pPr>
        <w:pStyle w:val="ListParagraph"/>
        <w:numPr>
          <w:ilvl w:val="0"/>
          <w:numId w:val="10"/>
        </w:numPr>
        <w:spacing w:after="0" w:line="240" w:lineRule="auto"/>
        <w:ind w:left="2520"/>
        <w:contextualSpacing w:val="0"/>
        <w:jc w:val="both"/>
        <w:rPr>
          <w:rFonts w:ascii="Arial" w:hAnsi="Arial" w:cs="Arial"/>
          <w:sz w:val="24"/>
        </w:rPr>
      </w:pPr>
      <w:hyperlink r:id="rId8" w:history="1">
        <w:r w:rsidR="002C0607" w:rsidRPr="00996DF3">
          <w:rPr>
            <w:rStyle w:val="Hyperlink"/>
            <w:rFonts w:ascii="Arial" w:hAnsi="Arial" w:cs="Arial"/>
            <w:sz w:val="24"/>
          </w:rPr>
          <w:t xml:space="preserve">LADBS </w:t>
        </w:r>
        <w:r w:rsidR="009224F1" w:rsidRPr="00996DF3">
          <w:rPr>
            <w:rStyle w:val="Hyperlink"/>
            <w:rFonts w:ascii="Arial" w:hAnsi="Arial" w:cs="Arial"/>
            <w:sz w:val="24"/>
          </w:rPr>
          <w:t xml:space="preserve">Information Bulletin </w:t>
        </w:r>
        <w:r w:rsidR="00413F7A" w:rsidRPr="00996DF3">
          <w:rPr>
            <w:rStyle w:val="Hyperlink"/>
            <w:rFonts w:ascii="Arial" w:hAnsi="Arial" w:cs="Arial"/>
            <w:sz w:val="24"/>
          </w:rPr>
          <w:t>P/</w:t>
        </w:r>
        <w:r w:rsidR="009224F1" w:rsidRPr="00996DF3">
          <w:rPr>
            <w:rStyle w:val="Hyperlink"/>
            <w:rFonts w:ascii="Arial" w:hAnsi="Arial" w:cs="Arial"/>
            <w:sz w:val="24"/>
          </w:rPr>
          <w:t>Z</w:t>
        </w:r>
        <w:r w:rsidR="00413F7A" w:rsidRPr="00996DF3">
          <w:rPr>
            <w:rStyle w:val="Hyperlink"/>
            <w:rFonts w:ascii="Arial" w:hAnsi="Arial" w:cs="Arial"/>
            <w:sz w:val="24"/>
          </w:rPr>
          <w:t>C</w:t>
        </w:r>
        <w:r w:rsidR="009224F1" w:rsidRPr="00996DF3">
          <w:rPr>
            <w:rStyle w:val="Hyperlink"/>
            <w:rFonts w:ascii="Arial" w:hAnsi="Arial" w:cs="Arial"/>
            <w:sz w:val="24"/>
          </w:rPr>
          <w:t xml:space="preserve"> </w:t>
        </w:r>
        <w:r w:rsidR="002C0607" w:rsidRPr="00996DF3">
          <w:rPr>
            <w:rStyle w:val="Hyperlink"/>
            <w:rFonts w:ascii="Arial" w:hAnsi="Arial" w:cs="Arial"/>
            <w:sz w:val="24"/>
          </w:rPr>
          <w:t>2020</w:t>
        </w:r>
        <w:r w:rsidR="004A736F" w:rsidRPr="00996DF3">
          <w:rPr>
            <w:rStyle w:val="Hyperlink"/>
            <w:rFonts w:ascii="Arial" w:hAnsi="Arial" w:cs="Arial"/>
            <w:sz w:val="24"/>
          </w:rPr>
          <w:t>-021</w:t>
        </w:r>
      </w:hyperlink>
      <w:r w:rsidR="004A736F" w:rsidRPr="00996DF3">
        <w:rPr>
          <w:rFonts w:ascii="Arial" w:hAnsi="Arial" w:cs="Arial"/>
          <w:sz w:val="24"/>
        </w:rPr>
        <w:t>.</w:t>
      </w:r>
    </w:p>
    <w:p w14:paraId="76191C04" w14:textId="0516EE78" w:rsidR="003C41F4" w:rsidRDefault="003C41F4" w:rsidP="007F759F">
      <w:pPr>
        <w:pStyle w:val="ListParagraph"/>
        <w:numPr>
          <w:ilvl w:val="0"/>
          <w:numId w:val="10"/>
        </w:numPr>
        <w:spacing w:after="0" w:line="240" w:lineRule="auto"/>
        <w:ind w:left="2520"/>
        <w:contextualSpacing w:val="0"/>
        <w:jc w:val="both"/>
        <w:rPr>
          <w:rFonts w:ascii="Arial" w:hAnsi="Arial" w:cs="Arial"/>
          <w:sz w:val="24"/>
        </w:rPr>
      </w:pPr>
      <w:r>
        <w:rPr>
          <w:rFonts w:ascii="Arial" w:hAnsi="Arial" w:cs="Arial"/>
          <w:sz w:val="24"/>
        </w:rPr>
        <w:t>Update on status of SD City’s ordinance</w:t>
      </w:r>
      <w:r w:rsidR="00C1302F">
        <w:rPr>
          <w:rFonts w:ascii="Arial" w:hAnsi="Arial" w:cs="Arial"/>
          <w:sz w:val="24"/>
        </w:rPr>
        <w:t>.</w:t>
      </w:r>
    </w:p>
    <w:p w14:paraId="5BC720CC" w14:textId="5FDF2965" w:rsidR="00C95498" w:rsidRPr="00996DF3" w:rsidRDefault="00C95498" w:rsidP="007F759F">
      <w:pPr>
        <w:pStyle w:val="ListParagraph"/>
        <w:numPr>
          <w:ilvl w:val="0"/>
          <w:numId w:val="10"/>
        </w:numPr>
        <w:spacing w:after="0" w:line="240" w:lineRule="auto"/>
        <w:ind w:left="2520"/>
        <w:contextualSpacing w:val="0"/>
        <w:jc w:val="both"/>
        <w:rPr>
          <w:rFonts w:ascii="Arial" w:hAnsi="Arial" w:cs="Arial"/>
          <w:sz w:val="24"/>
        </w:rPr>
      </w:pPr>
      <w:r w:rsidRPr="00C95498">
        <w:rPr>
          <w:rFonts w:ascii="Arial" w:hAnsi="Arial" w:cs="Arial"/>
          <w:sz w:val="24"/>
        </w:rPr>
        <w:t>https://iccpulsepodcast.libsyn.com/episode-9-tiny-homes-code-enforcement</w:t>
      </w:r>
    </w:p>
    <w:p w14:paraId="1E176ABA" w14:textId="77777777" w:rsidR="00FC6307" w:rsidRDefault="00FC6307" w:rsidP="007F759F">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3662F6D" w14:textId="77777777" w:rsidR="00FC6307" w:rsidRPr="00B478A8" w:rsidRDefault="00FC6307" w:rsidP="007F759F">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02361183" w14:textId="77777777" w:rsidR="00FC6307" w:rsidRDefault="00FC6307" w:rsidP="007E0C12">
      <w:pPr>
        <w:ind w:left="1440"/>
        <w:jc w:val="both"/>
        <w:rPr>
          <w:rFonts w:ascii="Arial" w:hAnsi="Arial" w:cs="Arial"/>
          <w:bCs/>
        </w:rPr>
      </w:pPr>
    </w:p>
    <w:p w14:paraId="6F4A88CE" w14:textId="2F0A8081" w:rsidR="00FC6307" w:rsidRDefault="00FC6307" w:rsidP="007E0C12">
      <w:pPr>
        <w:ind w:left="1440"/>
        <w:jc w:val="both"/>
        <w:rPr>
          <w:rFonts w:ascii="Arial" w:hAnsi="Arial" w:cs="Arial"/>
          <w:bCs/>
          <w:i/>
        </w:rPr>
      </w:pPr>
      <w:r>
        <w:rPr>
          <w:rFonts w:ascii="Arial" w:hAnsi="Arial" w:cs="Arial"/>
          <w:bCs/>
        </w:rPr>
        <w:t>5.</w:t>
      </w:r>
      <w:r w:rsidR="002275CF">
        <w:rPr>
          <w:rFonts w:ascii="Arial" w:hAnsi="Arial" w:cs="Arial"/>
          <w:bCs/>
        </w:rPr>
        <w:t>4</w:t>
      </w:r>
      <w:r>
        <w:rPr>
          <w:rFonts w:ascii="Arial" w:hAnsi="Arial" w:cs="Arial"/>
          <w:bCs/>
        </w:rPr>
        <w:tab/>
        <w:t>Emergency Housing – CBC/CRC Appendix O/X. [Truong]</w:t>
      </w:r>
      <w:r w:rsidR="001969DC">
        <w:rPr>
          <w:rFonts w:ascii="Arial" w:hAnsi="Arial" w:cs="Arial"/>
          <w:bCs/>
        </w:rPr>
        <w:t xml:space="preserve"> </w:t>
      </w:r>
      <w:r w:rsidR="00E60DA4" w:rsidRPr="00E60DA4">
        <w:rPr>
          <w:rFonts w:ascii="Arial" w:hAnsi="Arial" w:cs="Arial"/>
          <w:bCs/>
          <w:color w:val="FF0000"/>
        </w:rPr>
        <w:t>[TBD]</w:t>
      </w:r>
    </w:p>
    <w:p w14:paraId="5DCB8A75"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48B9859" w14:textId="77777777" w:rsidR="00FC6307"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Adoption.</w:t>
      </w:r>
    </w:p>
    <w:p w14:paraId="5A60731C" w14:textId="77777777" w:rsidR="00FC6307"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Application of requirement.</w:t>
      </w:r>
    </w:p>
    <w:p w14:paraId="412CDEC6" w14:textId="77777777" w:rsidR="00FC6307" w:rsidRPr="00D05C1E" w:rsidRDefault="00FC6307" w:rsidP="007F759F">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Shelter as CM Units or FBH.</w:t>
      </w:r>
    </w:p>
    <w:p w14:paraId="393B6210"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2DE2A5" w14:textId="77777777" w:rsidR="00FC6307" w:rsidRPr="00B478A8" w:rsidRDefault="00FC6307" w:rsidP="007F759F">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195C9DD3" w14:textId="77777777" w:rsidR="00FC6307" w:rsidRDefault="00FC6307" w:rsidP="007E0C12">
      <w:pPr>
        <w:ind w:left="1440"/>
        <w:jc w:val="both"/>
        <w:rPr>
          <w:rFonts w:ascii="Arial" w:hAnsi="Arial" w:cs="Arial"/>
          <w:bCs/>
        </w:rPr>
      </w:pPr>
    </w:p>
    <w:p w14:paraId="111F5EE1" w14:textId="14DB0680" w:rsidR="00FC6307" w:rsidRDefault="00FC6307" w:rsidP="007E0C12">
      <w:pPr>
        <w:ind w:left="1440"/>
        <w:jc w:val="both"/>
        <w:rPr>
          <w:rFonts w:ascii="Arial" w:hAnsi="Arial" w:cs="Arial"/>
          <w:bCs/>
        </w:rPr>
      </w:pPr>
      <w:r>
        <w:rPr>
          <w:rFonts w:ascii="Arial" w:hAnsi="Arial" w:cs="Arial"/>
          <w:bCs/>
        </w:rPr>
        <w:t>5.</w:t>
      </w:r>
      <w:r w:rsidR="002275CF">
        <w:rPr>
          <w:rFonts w:ascii="Arial" w:hAnsi="Arial" w:cs="Arial"/>
          <w:bCs/>
        </w:rPr>
        <w:t>5</w:t>
      </w:r>
      <w:r>
        <w:rPr>
          <w:rFonts w:ascii="Arial" w:hAnsi="Arial" w:cs="Arial"/>
          <w:bCs/>
        </w:rPr>
        <w:tab/>
        <w:t>Continuity of Operation Plan – COVID19 [</w:t>
      </w:r>
      <w:r w:rsidR="00AC7EAB">
        <w:rPr>
          <w:rFonts w:ascii="Arial" w:hAnsi="Arial" w:cs="Arial"/>
          <w:bCs/>
        </w:rPr>
        <w:t>Truong</w:t>
      </w:r>
      <w:r>
        <w:rPr>
          <w:rFonts w:ascii="Arial" w:hAnsi="Arial" w:cs="Arial"/>
          <w:bCs/>
        </w:rPr>
        <w:t>]</w:t>
      </w:r>
      <w:r w:rsidRPr="00933AF9">
        <w:rPr>
          <w:rFonts w:ascii="Arial" w:hAnsi="Arial" w:cs="Arial"/>
          <w:bCs/>
          <w:color w:val="00B050"/>
        </w:rPr>
        <w:t xml:space="preserve"> </w:t>
      </w:r>
      <w:r w:rsidR="00B75316" w:rsidRPr="00933AF9">
        <w:rPr>
          <w:rFonts w:ascii="Arial" w:hAnsi="Arial" w:cs="Arial"/>
          <w:bCs/>
          <w:color w:val="00B050"/>
        </w:rPr>
        <w:t>[</w:t>
      </w:r>
      <w:r w:rsidR="00B75316">
        <w:rPr>
          <w:rFonts w:ascii="Arial" w:hAnsi="Arial" w:cs="Arial"/>
          <w:bCs/>
          <w:color w:val="00B050"/>
        </w:rPr>
        <w:t>9</w:t>
      </w:r>
      <w:r w:rsidR="00B75316" w:rsidRPr="00933AF9">
        <w:rPr>
          <w:rFonts w:ascii="Arial" w:hAnsi="Arial" w:cs="Arial"/>
          <w:bCs/>
          <w:color w:val="00B050"/>
        </w:rPr>
        <w:t>/</w:t>
      </w:r>
      <w:r w:rsidR="007033FE">
        <w:rPr>
          <w:rFonts w:ascii="Arial" w:hAnsi="Arial" w:cs="Arial"/>
          <w:bCs/>
          <w:color w:val="00B050"/>
        </w:rPr>
        <w:t>9</w:t>
      </w:r>
      <w:r w:rsidR="00B75316" w:rsidRPr="00933AF9">
        <w:rPr>
          <w:rFonts w:ascii="Arial" w:hAnsi="Arial" w:cs="Arial"/>
          <w:bCs/>
          <w:color w:val="00B050"/>
        </w:rPr>
        <w:t>]</w:t>
      </w:r>
    </w:p>
    <w:p w14:paraId="1A1A2552"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8167574" w14:textId="6A36E528" w:rsidR="00FC6307" w:rsidRDefault="00FC6307" w:rsidP="007F759F">
      <w:pPr>
        <w:pStyle w:val="ListParagraph"/>
        <w:numPr>
          <w:ilvl w:val="0"/>
          <w:numId w:val="10"/>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sidR="00291239">
        <w:rPr>
          <w:rFonts w:ascii="Arial" w:hAnsi="Arial" w:cs="Arial"/>
          <w:iCs/>
          <w:sz w:val="24"/>
          <w:szCs w:val="24"/>
        </w:rPr>
        <w:t xml:space="preserve">latest </w:t>
      </w:r>
      <w:r w:rsidRPr="00915B35">
        <w:rPr>
          <w:rFonts w:ascii="Arial" w:hAnsi="Arial" w:cs="Arial"/>
          <w:iCs/>
          <w:sz w:val="24"/>
          <w:szCs w:val="24"/>
        </w:rPr>
        <w:t xml:space="preserve">operation </w:t>
      </w:r>
      <w:r w:rsidR="001F78D6">
        <w:rPr>
          <w:rFonts w:ascii="Arial" w:hAnsi="Arial" w:cs="Arial"/>
          <w:iCs/>
          <w:sz w:val="24"/>
          <w:szCs w:val="24"/>
        </w:rPr>
        <w:t>or re-ope</w:t>
      </w:r>
      <w:r w:rsidR="0090262F">
        <w:rPr>
          <w:rFonts w:ascii="Arial" w:hAnsi="Arial" w:cs="Arial"/>
          <w:iCs/>
          <w:sz w:val="24"/>
          <w:szCs w:val="24"/>
        </w:rPr>
        <w:t>n</w:t>
      </w:r>
      <w:r w:rsidR="001F78D6">
        <w:rPr>
          <w:rFonts w:ascii="Arial" w:hAnsi="Arial" w:cs="Arial"/>
          <w:iCs/>
          <w:sz w:val="24"/>
          <w:szCs w:val="24"/>
        </w:rPr>
        <w:t>ing</w:t>
      </w:r>
      <w:r w:rsidR="0090262F">
        <w:rPr>
          <w:rFonts w:ascii="Arial" w:hAnsi="Arial" w:cs="Arial"/>
          <w:iCs/>
          <w:sz w:val="24"/>
          <w:szCs w:val="24"/>
        </w:rPr>
        <w:t xml:space="preserve"> </w:t>
      </w:r>
      <w:r w:rsidRPr="00915B35">
        <w:rPr>
          <w:rFonts w:ascii="Arial" w:hAnsi="Arial" w:cs="Arial"/>
          <w:iCs/>
          <w:sz w:val="24"/>
          <w:szCs w:val="24"/>
        </w:rPr>
        <w:t>plan.</w:t>
      </w:r>
    </w:p>
    <w:p w14:paraId="57020FE3" w14:textId="51B5E253" w:rsidR="0049304E" w:rsidRDefault="0049304E" w:rsidP="007F759F">
      <w:pPr>
        <w:pStyle w:val="ListParagraph"/>
        <w:numPr>
          <w:ilvl w:val="0"/>
          <w:numId w:val="10"/>
        </w:numPr>
        <w:spacing w:after="0" w:line="240" w:lineRule="auto"/>
        <w:ind w:left="2520"/>
        <w:contextualSpacing w:val="0"/>
        <w:jc w:val="both"/>
        <w:rPr>
          <w:rFonts w:ascii="Arial" w:hAnsi="Arial" w:cs="Arial"/>
          <w:iCs/>
          <w:sz w:val="24"/>
          <w:szCs w:val="24"/>
        </w:rPr>
      </w:pPr>
      <w:r>
        <w:rPr>
          <w:rFonts w:ascii="Arial" w:hAnsi="Arial" w:cs="Arial"/>
          <w:iCs/>
          <w:sz w:val="24"/>
          <w:szCs w:val="24"/>
        </w:rPr>
        <w:t>Is anyone</w:t>
      </w:r>
      <w:r w:rsidR="00285307">
        <w:rPr>
          <w:rFonts w:ascii="Arial" w:hAnsi="Arial" w:cs="Arial"/>
          <w:iCs/>
          <w:sz w:val="24"/>
          <w:szCs w:val="24"/>
        </w:rPr>
        <w:t xml:space="preserve"> (or know of anyone) using v</w:t>
      </w:r>
      <w:r>
        <w:rPr>
          <w:rFonts w:ascii="Arial" w:hAnsi="Arial" w:cs="Arial"/>
          <w:iCs/>
          <w:sz w:val="24"/>
          <w:szCs w:val="24"/>
        </w:rPr>
        <w:t xml:space="preserve">irtual </w:t>
      </w:r>
      <w:r w:rsidR="00285307">
        <w:rPr>
          <w:rFonts w:ascii="Arial" w:hAnsi="Arial" w:cs="Arial"/>
          <w:iCs/>
          <w:sz w:val="24"/>
          <w:szCs w:val="24"/>
        </w:rPr>
        <w:t>meetings to replicate their public counter operation?</w:t>
      </w:r>
    </w:p>
    <w:p w14:paraId="49B85EE5" w14:textId="321560BD" w:rsidR="00960FBD" w:rsidRDefault="00960FBD" w:rsidP="007F759F">
      <w:pPr>
        <w:pStyle w:val="ListParagraph"/>
        <w:numPr>
          <w:ilvl w:val="0"/>
          <w:numId w:val="10"/>
        </w:numPr>
        <w:spacing w:after="0" w:line="240" w:lineRule="auto"/>
        <w:ind w:left="2520"/>
        <w:contextualSpacing w:val="0"/>
        <w:jc w:val="both"/>
        <w:rPr>
          <w:rFonts w:ascii="Arial" w:hAnsi="Arial" w:cs="Arial"/>
          <w:iCs/>
          <w:sz w:val="24"/>
          <w:szCs w:val="24"/>
        </w:rPr>
      </w:pPr>
      <w:r>
        <w:rPr>
          <w:rFonts w:ascii="Arial" w:hAnsi="Arial" w:cs="Arial"/>
          <w:iCs/>
          <w:sz w:val="24"/>
          <w:szCs w:val="24"/>
        </w:rPr>
        <w:t>LB City. Appointment. Closure through Jan.</w:t>
      </w:r>
    </w:p>
    <w:p w14:paraId="1D22118D" w14:textId="736A7BCA" w:rsidR="001155D9" w:rsidRDefault="001155D9" w:rsidP="007F759F">
      <w:pPr>
        <w:pStyle w:val="ListParagraph"/>
        <w:numPr>
          <w:ilvl w:val="0"/>
          <w:numId w:val="10"/>
        </w:numPr>
        <w:spacing w:after="0" w:line="240" w:lineRule="auto"/>
        <w:ind w:left="2520"/>
        <w:contextualSpacing w:val="0"/>
        <w:jc w:val="both"/>
        <w:rPr>
          <w:rFonts w:ascii="Arial" w:hAnsi="Arial" w:cs="Arial"/>
          <w:iCs/>
          <w:sz w:val="24"/>
          <w:szCs w:val="24"/>
        </w:rPr>
      </w:pPr>
      <w:r>
        <w:rPr>
          <w:rFonts w:ascii="Arial" w:hAnsi="Arial" w:cs="Arial"/>
          <w:iCs/>
          <w:sz w:val="24"/>
          <w:szCs w:val="24"/>
        </w:rPr>
        <w:t>LA County virtual meeting</w:t>
      </w:r>
      <w:r w:rsidR="004D107E">
        <w:rPr>
          <w:rFonts w:ascii="Arial" w:hAnsi="Arial" w:cs="Arial"/>
          <w:iCs/>
          <w:sz w:val="24"/>
          <w:szCs w:val="24"/>
        </w:rPr>
        <w:t xml:space="preserve"> started.</w:t>
      </w:r>
      <w:r w:rsidR="00B301AD">
        <w:rPr>
          <w:rFonts w:ascii="Arial" w:hAnsi="Arial" w:cs="Arial"/>
          <w:iCs/>
          <w:sz w:val="24"/>
          <w:szCs w:val="24"/>
        </w:rPr>
        <w:t xml:space="preserve"> Zoom.</w:t>
      </w:r>
      <w:r w:rsidR="00724C8B">
        <w:rPr>
          <w:rFonts w:ascii="Arial" w:hAnsi="Arial" w:cs="Arial"/>
          <w:iCs/>
          <w:sz w:val="24"/>
          <w:szCs w:val="24"/>
        </w:rPr>
        <w:t xml:space="preserve"> </w:t>
      </w:r>
      <w:proofErr w:type="spellStart"/>
      <w:r w:rsidR="00724C8B">
        <w:rPr>
          <w:rFonts w:ascii="Arial" w:hAnsi="Arial" w:cs="Arial"/>
          <w:iCs/>
          <w:sz w:val="24"/>
          <w:szCs w:val="24"/>
        </w:rPr>
        <w:t>Accuity</w:t>
      </w:r>
      <w:proofErr w:type="spellEnd"/>
      <w:r w:rsidR="00724C8B">
        <w:rPr>
          <w:rFonts w:ascii="Arial" w:hAnsi="Arial" w:cs="Arial"/>
          <w:iCs/>
          <w:sz w:val="24"/>
          <w:szCs w:val="24"/>
        </w:rPr>
        <w:t>.</w:t>
      </w:r>
    </w:p>
    <w:p w14:paraId="571BE992" w14:textId="0636A906" w:rsidR="001821A5" w:rsidRDefault="006D71C0" w:rsidP="007F759F">
      <w:pPr>
        <w:pStyle w:val="ListParagraph"/>
        <w:numPr>
          <w:ilvl w:val="0"/>
          <w:numId w:val="10"/>
        </w:numPr>
        <w:spacing w:after="0" w:line="240" w:lineRule="auto"/>
        <w:ind w:left="2520"/>
        <w:contextualSpacing w:val="0"/>
        <w:jc w:val="both"/>
        <w:rPr>
          <w:rFonts w:ascii="Arial" w:hAnsi="Arial" w:cs="Arial"/>
          <w:iCs/>
          <w:sz w:val="24"/>
          <w:szCs w:val="24"/>
        </w:rPr>
      </w:pPr>
      <w:hyperlink r:id="rId9" w:history="1">
        <w:r w:rsidRPr="0014395F">
          <w:rPr>
            <w:rStyle w:val="Hyperlink"/>
            <w:rFonts w:ascii="Arial" w:hAnsi="Arial" w:cs="Arial"/>
            <w:iCs/>
            <w:sz w:val="24"/>
            <w:szCs w:val="24"/>
          </w:rPr>
          <w:t>https://dpw.lacounty.gov/landing/developmentServices.cfm</w:t>
        </w:r>
      </w:hyperlink>
    </w:p>
    <w:p w14:paraId="03CE9757" w14:textId="078F02AA" w:rsidR="006D71C0" w:rsidRDefault="006D71C0" w:rsidP="007F759F">
      <w:pPr>
        <w:pStyle w:val="ListParagraph"/>
        <w:numPr>
          <w:ilvl w:val="0"/>
          <w:numId w:val="10"/>
        </w:numPr>
        <w:spacing w:after="0" w:line="240" w:lineRule="auto"/>
        <w:ind w:left="2520"/>
        <w:contextualSpacing w:val="0"/>
        <w:jc w:val="both"/>
        <w:rPr>
          <w:rFonts w:ascii="Arial" w:hAnsi="Arial" w:cs="Arial"/>
          <w:iCs/>
          <w:sz w:val="24"/>
          <w:szCs w:val="24"/>
        </w:rPr>
      </w:pPr>
      <w:hyperlink r:id="rId10" w:history="1">
        <w:r w:rsidRPr="0014395F">
          <w:rPr>
            <w:rStyle w:val="Hyperlink"/>
            <w:rFonts w:ascii="Arial" w:hAnsi="Arial" w:cs="Arial"/>
            <w:iCs/>
            <w:sz w:val="24"/>
            <w:szCs w:val="24"/>
          </w:rPr>
          <w:t>https://acuityscheduling.com/?var=sqsp</w:t>
        </w:r>
      </w:hyperlink>
    </w:p>
    <w:p w14:paraId="5E29786F" w14:textId="06CBC0F3" w:rsidR="00E85CC1" w:rsidRDefault="00E85CC1" w:rsidP="007F759F">
      <w:pPr>
        <w:pStyle w:val="ListParagraph"/>
        <w:numPr>
          <w:ilvl w:val="0"/>
          <w:numId w:val="10"/>
        </w:numPr>
        <w:spacing w:after="0" w:line="240" w:lineRule="auto"/>
        <w:ind w:left="2520"/>
        <w:contextualSpacing w:val="0"/>
        <w:jc w:val="both"/>
        <w:rPr>
          <w:rFonts w:ascii="Arial" w:hAnsi="Arial" w:cs="Arial"/>
          <w:iCs/>
          <w:sz w:val="24"/>
          <w:szCs w:val="24"/>
        </w:rPr>
      </w:pPr>
      <w:r>
        <w:rPr>
          <w:rFonts w:ascii="Arial" w:hAnsi="Arial" w:cs="Arial"/>
          <w:iCs/>
          <w:sz w:val="24"/>
          <w:szCs w:val="24"/>
        </w:rPr>
        <w:t>LA City.</w:t>
      </w:r>
      <w:r w:rsidR="00960FBD">
        <w:rPr>
          <w:rFonts w:ascii="Arial" w:hAnsi="Arial" w:cs="Arial"/>
          <w:iCs/>
          <w:sz w:val="24"/>
          <w:szCs w:val="24"/>
        </w:rPr>
        <w:t xml:space="preserve"> Appointment.</w:t>
      </w:r>
    </w:p>
    <w:p w14:paraId="545F476B"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643B161" w14:textId="77777777" w:rsidR="00FC6307" w:rsidRPr="00B478A8" w:rsidRDefault="00FC6307" w:rsidP="007F759F">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4DF8CA74" w14:textId="5A2D0092" w:rsidR="00FC6307" w:rsidRDefault="00FC6307" w:rsidP="007E0C12">
      <w:pPr>
        <w:ind w:left="1440"/>
        <w:jc w:val="both"/>
        <w:rPr>
          <w:rFonts w:ascii="Arial" w:hAnsi="Arial" w:cs="Arial"/>
          <w:bCs/>
        </w:rPr>
      </w:pPr>
    </w:p>
    <w:p w14:paraId="0B7BC67F" w14:textId="5175886D" w:rsidR="00394802" w:rsidRDefault="00394802" w:rsidP="007E0C12">
      <w:pPr>
        <w:ind w:left="1440"/>
        <w:jc w:val="both"/>
        <w:rPr>
          <w:rFonts w:ascii="Arial" w:hAnsi="Arial" w:cs="Arial"/>
          <w:bCs/>
        </w:rPr>
      </w:pPr>
      <w:r>
        <w:rPr>
          <w:rFonts w:ascii="Arial" w:hAnsi="Arial" w:cs="Arial"/>
          <w:bCs/>
        </w:rPr>
        <w:t>5.6</w:t>
      </w:r>
      <w:r>
        <w:rPr>
          <w:rFonts w:ascii="Arial" w:hAnsi="Arial" w:cs="Arial"/>
          <w:bCs/>
        </w:rPr>
        <w:tab/>
        <w:t>202</w:t>
      </w:r>
      <w:r w:rsidR="00800B5A">
        <w:rPr>
          <w:rFonts w:ascii="Arial" w:hAnsi="Arial" w:cs="Arial"/>
          <w:bCs/>
        </w:rPr>
        <w:t>1</w:t>
      </w:r>
      <w:r>
        <w:rPr>
          <w:rFonts w:ascii="Arial" w:hAnsi="Arial" w:cs="Arial"/>
          <w:bCs/>
        </w:rPr>
        <w:t xml:space="preserve"> ICC Group A Code Development Cycle. [Truong] </w:t>
      </w:r>
      <w:r w:rsidR="00B75316" w:rsidRPr="00933AF9">
        <w:rPr>
          <w:rFonts w:ascii="Arial" w:hAnsi="Arial" w:cs="Arial"/>
          <w:bCs/>
          <w:color w:val="00B050"/>
        </w:rPr>
        <w:t>[</w:t>
      </w:r>
      <w:r w:rsidR="00B75316">
        <w:rPr>
          <w:rFonts w:ascii="Arial" w:hAnsi="Arial" w:cs="Arial"/>
          <w:bCs/>
          <w:color w:val="00B050"/>
        </w:rPr>
        <w:t>9</w:t>
      </w:r>
      <w:r w:rsidR="00B75316" w:rsidRPr="00933AF9">
        <w:rPr>
          <w:rFonts w:ascii="Arial" w:hAnsi="Arial" w:cs="Arial"/>
          <w:bCs/>
          <w:color w:val="00B050"/>
        </w:rPr>
        <w:t>/</w:t>
      </w:r>
      <w:r w:rsidR="007033FE">
        <w:rPr>
          <w:rFonts w:ascii="Arial" w:hAnsi="Arial" w:cs="Arial"/>
          <w:bCs/>
          <w:color w:val="00B050"/>
        </w:rPr>
        <w:t>9</w:t>
      </w:r>
      <w:r w:rsidR="00B75316" w:rsidRPr="00933AF9">
        <w:rPr>
          <w:rFonts w:ascii="Arial" w:hAnsi="Arial" w:cs="Arial"/>
          <w:bCs/>
          <w:color w:val="00B050"/>
        </w:rPr>
        <w:t>]</w:t>
      </w:r>
    </w:p>
    <w:p w14:paraId="3F48E071" w14:textId="77777777" w:rsidR="00394802" w:rsidRPr="00BB0655" w:rsidRDefault="00394802" w:rsidP="0039480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9D713AF" w14:textId="51BC3E48" w:rsidR="00394802" w:rsidRDefault="00394802" w:rsidP="00394802">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Share information from ICC-BCAC work group.</w:t>
      </w:r>
    </w:p>
    <w:p w14:paraId="79D93C97" w14:textId="5161622B" w:rsidR="001E0A62" w:rsidRPr="000263D3" w:rsidRDefault="00394802" w:rsidP="0025288A">
      <w:pPr>
        <w:pStyle w:val="ListParagraph"/>
        <w:numPr>
          <w:ilvl w:val="0"/>
          <w:numId w:val="10"/>
        </w:numPr>
        <w:spacing w:after="0" w:line="240" w:lineRule="auto"/>
        <w:ind w:left="2520"/>
        <w:contextualSpacing w:val="0"/>
        <w:jc w:val="both"/>
        <w:rPr>
          <w:rFonts w:ascii="Arial" w:hAnsi="Arial" w:cs="Arial"/>
          <w:sz w:val="24"/>
          <w:szCs w:val="24"/>
        </w:rPr>
      </w:pPr>
      <w:r>
        <w:rPr>
          <w:rFonts w:ascii="Arial" w:hAnsi="Arial" w:cs="Arial"/>
          <w:sz w:val="24"/>
          <w:szCs w:val="24"/>
        </w:rPr>
        <w:t>Discuss code change proposals</w:t>
      </w:r>
      <w:r w:rsidR="007317A6">
        <w:rPr>
          <w:rFonts w:ascii="Arial" w:hAnsi="Arial" w:cs="Arial"/>
          <w:sz w:val="24"/>
          <w:szCs w:val="24"/>
        </w:rPr>
        <w:t xml:space="preserve"> (refer to last page for </w:t>
      </w:r>
      <w:r w:rsidR="000263D3">
        <w:rPr>
          <w:rFonts w:ascii="Arial" w:hAnsi="Arial" w:cs="Arial"/>
          <w:sz w:val="24"/>
          <w:szCs w:val="24"/>
        </w:rPr>
        <w:t>list)</w:t>
      </w:r>
      <w:r>
        <w:rPr>
          <w:rFonts w:ascii="Arial" w:hAnsi="Arial" w:cs="Arial"/>
          <w:sz w:val="24"/>
          <w:szCs w:val="24"/>
        </w:rPr>
        <w:t>.</w:t>
      </w:r>
    </w:p>
    <w:p w14:paraId="3DE27ED2" w14:textId="77777777" w:rsidR="00394802" w:rsidRDefault="00394802" w:rsidP="00394802">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8FAFC92" w14:textId="27AA8349" w:rsidR="00FC6307" w:rsidRDefault="00742C65" w:rsidP="00394802">
      <w:pPr>
        <w:pStyle w:val="ListParagraph"/>
        <w:numPr>
          <w:ilvl w:val="0"/>
          <w:numId w:val="11"/>
        </w:numPr>
        <w:spacing w:after="0" w:line="240" w:lineRule="auto"/>
        <w:ind w:left="2520"/>
        <w:contextualSpacing w:val="0"/>
        <w:jc w:val="both"/>
        <w:rPr>
          <w:rFonts w:ascii="Arial" w:hAnsi="Arial" w:cs="Arial"/>
          <w:sz w:val="24"/>
        </w:rPr>
      </w:pPr>
      <w:r>
        <w:rPr>
          <w:rFonts w:ascii="Arial" w:hAnsi="Arial" w:cs="Arial"/>
          <w:sz w:val="24"/>
        </w:rPr>
        <w:t>Connect with FLS committee on fire-life safety proposals</w:t>
      </w:r>
      <w:r w:rsidR="0025288A">
        <w:rPr>
          <w:rFonts w:ascii="Arial" w:hAnsi="Arial" w:cs="Arial"/>
          <w:sz w:val="24"/>
        </w:rPr>
        <w:t>.</w:t>
      </w:r>
    </w:p>
    <w:p w14:paraId="537B5C30" w14:textId="5FB03887" w:rsidR="00650FEA" w:rsidRPr="00394802" w:rsidRDefault="00650FEA" w:rsidP="00394802">
      <w:pPr>
        <w:pStyle w:val="ListParagraph"/>
        <w:numPr>
          <w:ilvl w:val="0"/>
          <w:numId w:val="11"/>
        </w:numPr>
        <w:spacing w:after="0" w:line="240" w:lineRule="auto"/>
        <w:ind w:left="2520"/>
        <w:contextualSpacing w:val="0"/>
        <w:jc w:val="both"/>
        <w:rPr>
          <w:rFonts w:ascii="Arial" w:hAnsi="Arial" w:cs="Arial"/>
          <w:sz w:val="24"/>
        </w:rPr>
      </w:pPr>
      <w:proofErr w:type="gramStart"/>
      <w:r>
        <w:rPr>
          <w:rFonts w:ascii="Arial" w:hAnsi="Arial" w:cs="Arial"/>
          <w:sz w:val="24"/>
        </w:rPr>
        <w:t>“ “</w:t>
      </w:r>
      <w:proofErr w:type="gramEnd"/>
      <w:r>
        <w:rPr>
          <w:rFonts w:ascii="Arial" w:hAnsi="Arial" w:cs="Arial"/>
          <w:sz w:val="24"/>
        </w:rPr>
        <w:t xml:space="preserve"> structural.</w:t>
      </w:r>
    </w:p>
    <w:p w14:paraId="7D9A93E1" w14:textId="0F1BE875" w:rsidR="00394802" w:rsidRDefault="00394802" w:rsidP="007E0C12">
      <w:pPr>
        <w:ind w:left="1440"/>
        <w:jc w:val="both"/>
        <w:rPr>
          <w:rFonts w:ascii="Arial" w:hAnsi="Arial" w:cs="Arial"/>
          <w:bCs/>
        </w:rPr>
      </w:pPr>
    </w:p>
    <w:p w14:paraId="434552CE" w14:textId="0A6F261A" w:rsidR="00027ADC" w:rsidRPr="00996DF3" w:rsidRDefault="00027ADC" w:rsidP="00027ADC">
      <w:pPr>
        <w:ind w:left="2160" w:hanging="720"/>
        <w:jc w:val="both"/>
        <w:rPr>
          <w:rFonts w:ascii="Arial" w:hAnsi="Arial" w:cs="Arial"/>
          <w:bCs/>
        </w:rPr>
      </w:pPr>
      <w:r>
        <w:rPr>
          <w:rFonts w:ascii="Arial" w:hAnsi="Arial" w:cs="Arial"/>
          <w:bCs/>
        </w:rPr>
        <w:t>5.7</w:t>
      </w:r>
      <w:r>
        <w:rPr>
          <w:rFonts w:ascii="Arial" w:hAnsi="Arial" w:cs="Arial"/>
          <w:bCs/>
        </w:rPr>
        <w:tab/>
      </w:r>
      <w:r w:rsidRPr="00996DF3">
        <w:rPr>
          <w:rFonts w:ascii="Arial" w:hAnsi="Arial" w:cs="Arial"/>
          <w:bCs/>
        </w:rPr>
        <w:t>Local Ordinance/Amendment vs the CHBC. [Truong]</w:t>
      </w:r>
      <w:r w:rsidRPr="00AC7EAB">
        <w:rPr>
          <w:rFonts w:ascii="Arial" w:hAnsi="Arial" w:cs="Arial"/>
          <w:bCs/>
          <w:color w:val="FF0000"/>
        </w:rPr>
        <w:t xml:space="preserve"> </w:t>
      </w:r>
      <w:r w:rsidR="00B75316" w:rsidRPr="00933AF9">
        <w:rPr>
          <w:rFonts w:ascii="Arial" w:hAnsi="Arial" w:cs="Arial"/>
          <w:bCs/>
          <w:color w:val="00B050"/>
        </w:rPr>
        <w:t>[</w:t>
      </w:r>
      <w:r w:rsidR="00B75316">
        <w:rPr>
          <w:rFonts w:ascii="Arial" w:hAnsi="Arial" w:cs="Arial"/>
          <w:bCs/>
          <w:color w:val="00B050"/>
        </w:rPr>
        <w:t>9</w:t>
      </w:r>
      <w:r w:rsidR="00B75316" w:rsidRPr="00933AF9">
        <w:rPr>
          <w:rFonts w:ascii="Arial" w:hAnsi="Arial" w:cs="Arial"/>
          <w:bCs/>
          <w:color w:val="00B050"/>
        </w:rPr>
        <w:t>/</w:t>
      </w:r>
      <w:r w:rsidR="007033FE">
        <w:rPr>
          <w:rFonts w:ascii="Arial" w:hAnsi="Arial" w:cs="Arial"/>
          <w:bCs/>
          <w:color w:val="00B050"/>
        </w:rPr>
        <w:t>9</w:t>
      </w:r>
      <w:r w:rsidR="00B75316" w:rsidRPr="00933AF9">
        <w:rPr>
          <w:rFonts w:ascii="Arial" w:hAnsi="Arial" w:cs="Arial"/>
          <w:bCs/>
          <w:color w:val="00B050"/>
        </w:rPr>
        <w:t>]</w:t>
      </w:r>
    </w:p>
    <w:p w14:paraId="558671E4" w14:textId="77777777" w:rsidR="00027ADC" w:rsidRPr="00996DF3" w:rsidRDefault="00027ADC" w:rsidP="00027ADC">
      <w:pPr>
        <w:ind w:left="1440"/>
        <w:jc w:val="both"/>
        <w:rPr>
          <w:rFonts w:ascii="Arial" w:hAnsi="Arial" w:cs="Arial"/>
          <w:i/>
          <w:u w:val="single"/>
        </w:rPr>
      </w:pPr>
      <w:r w:rsidRPr="00996DF3">
        <w:rPr>
          <w:rFonts w:ascii="Arial" w:hAnsi="Arial" w:cs="Arial"/>
          <w:b/>
        </w:rPr>
        <w:tab/>
      </w:r>
      <w:r w:rsidRPr="00996DF3">
        <w:rPr>
          <w:rFonts w:ascii="Arial" w:hAnsi="Arial" w:cs="Arial"/>
          <w:i/>
          <w:u w:val="single"/>
        </w:rPr>
        <w:t>Discussion Point(s):</w:t>
      </w:r>
    </w:p>
    <w:p w14:paraId="21CC157E" w14:textId="77777777" w:rsidR="00027ADC" w:rsidRPr="00996DF3" w:rsidRDefault="00027ADC" w:rsidP="00027ADC">
      <w:pPr>
        <w:pStyle w:val="ListParagraph"/>
        <w:numPr>
          <w:ilvl w:val="0"/>
          <w:numId w:val="10"/>
        </w:numPr>
        <w:spacing w:after="0" w:line="240" w:lineRule="auto"/>
        <w:ind w:left="2520"/>
        <w:contextualSpacing w:val="0"/>
        <w:jc w:val="both"/>
        <w:rPr>
          <w:rFonts w:ascii="Arial" w:hAnsi="Arial" w:cs="Arial"/>
          <w:iCs/>
          <w:sz w:val="28"/>
          <w:szCs w:val="28"/>
        </w:rPr>
      </w:pPr>
      <w:r w:rsidRPr="00996DF3">
        <w:rPr>
          <w:rFonts w:ascii="Arial" w:hAnsi="Arial" w:cs="Arial"/>
          <w:bCs/>
          <w:sz w:val="24"/>
          <w:szCs w:val="24"/>
        </w:rPr>
        <w:t>Can local ordinance/amendment (e.g., mandatory retrofit) be more restrictive (i.e., structural requirements) for qualified historical buildings that are permitted to use the CHBC?</w:t>
      </w:r>
    </w:p>
    <w:p w14:paraId="2D613833" w14:textId="77777777" w:rsidR="00027ADC" w:rsidRPr="00996DF3" w:rsidRDefault="00027ADC" w:rsidP="00027ADC">
      <w:pPr>
        <w:pStyle w:val="ListParagraph"/>
        <w:numPr>
          <w:ilvl w:val="0"/>
          <w:numId w:val="10"/>
        </w:numPr>
        <w:spacing w:after="0" w:line="240" w:lineRule="auto"/>
        <w:ind w:left="2520"/>
        <w:contextualSpacing w:val="0"/>
        <w:jc w:val="both"/>
        <w:rPr>
          <w:rFonts w:ascii="Arial" w:hAnsi="Arial" w:cs="Arial"/>
          <w:iCs/>
          <w:sz w:val="24"/>
          <w:szCs w:val="24"/>
        </w:rPr>
      </w:pPr>
      <w:r w:rsidRPr="00996DF3">
        <w:rPr>
          <w:rFonts w:ascii="Arial" w:hAnsi="Arial" w:cs="Arial"/>
          <w:iCs/>
          <w:sz w:val="24"/>
          <w:szCs w:val="24"/>
        </w:rPr>
        <w:t>Does local ordinance/amendment required to be submitted to and approved by the SHBSB (in addition to CBSC)?</w:t>
      </w:r>
    </w:p>
    <w:p w14:paraId="05B5C390" w14:textId="77777777" w:rsidR="00027ADC" w:rsidRPr="00996DF3" w:rsidRDefault="00027ADC" w:rsidP="00027ADC">
      <w:pPr>
        <w:ind w:left="2520" w:hanging="360"/>
        <w:jc w:val="both"/>
        <w:rPr>
          <w:rFonts w:ascii="Arial" w:hAnsi="Arial" w:cs="Arial"/>
        </w:rPr>
      </w:pPr>
      <w:r w:rsidRPr="00996DF3">
        <w:rPr>
          <w:rFonts w:ascii="Arial" w:hAnsi="Arial" w:cs="Arial"/>
          <w:i/>
          <w:u w:val="single"/>
        </w:rPr>
        <w:t>Action Item(s):</w:t>
      </w:r>
    </w:p>
    <w:p w14:paraId="291C2648" w14:textId="0774DD33" w:rsidR="00027ADC" w:rsidRPr="00996DF3" w:rsidRDefault="00027ADC" w:rsidP="00027ADC">
      <w:pPr>
        <w:pStyle w:val="ListParagraph"/>
        <w:numPr>
          <w:ilvl w:val="0"/>
          <w:numId w:val="11"/>
        </w:numPr>
        <w:spacing w:after="0" w:line="240" w:lineRule="auto"/>
        <w:ind w:left="2520"/>
        <w:contextualSpacing w:val="0"/>
        <w:jc w:val="both"/>
        <w:rPr>
          <w:rFonts w:ascii="Arial" w:hAnsi="Arial" w:cs="Arial"/>
          <w:sz w:val="24"/>
        </w:rPr>
      </w:pPr>
      <w:r w:rsidRPr="00996DF3">
        <w:rPr>
          <w:rFonts w:ascii="Arial" w:hAnsi="Arial" w:cs="Arial"/>
          <w:sz w:val="24"/>
        </w:rPr>
        <w:t xml:space="preserve">None </w:t>
      </w:r>
      <w:proofErr w:type="gramStart"/>
      <w:r w:rsidRPr="00996DF3">
        <w:rPr>
          <w:rFonts w:ascii="Arial" w:hAnsi="Arial" w:cs="Arial"/>
          <w:sz w:val="24"/>
        </w:rPr>
        <w:t>at this time</w:t>
      </w:r>
      <w:proofErr w:type="gramEnd"/>
      <w:r w:rsidRPr="00996DF3">
        <w:rPr>
          <w:rFonts w:ascii="Arial" w:hAnsi="Arial" w:cs="Arial"/>
          <w:sz w:val="24"/>
        </w:rPr>
        <w:t>.</w:t>
      </w:r>
      <w:r w:rsidR="004718A9">
        <w:rPr>
          <w:rFonts w:ascii="Arial" w:hAnsi="Arial" w:cs="Arial"/>
          <w:sz w:val="24"/>
        </w:rPr>
        <w:t xml:space="preserve"> Closed topic.</w:t>
      </w:r>
    </w:p>
    <w:p w14:paraId="37F5701F" w14:textId="77777777" w:rsidR="00027ADC" w:rsidRPr="00996DF3" w:rsidRDefault="00027ADC" w:rsidP="00027ADC">
      <w:pPr>
        <w:ind w:left="1440"/>
        <w:jc w:val="both"/>
        <w:rPr>
          <w:rFonts w:ascii="Arial" w:hAnsi="Arial" w:cs="Arial"/>
          <w:bCs/>
        </w:rPr>
      </w:pPr>
    </w:p>
    <w:p w14:paraId="39E0A361" w14:textId="6E4E286C" w:rsidR="00FC56C0" w:rsidRPr="00996DF3" w:rsidRDefault="00FC56C0" w:rsidP="00FC56C0">
      <w:pPr>
        <w:ind w:left="1440"/>
        <w:jc w:val="both"/>
        <w:rPr>
          <w:rFonts w:ascii="Arial" w:hAnsi="Arial" w:cs="Arial"/>
          <w:bCs/>
        </w:rPr>
      </w:pPr>
      <w:r>
        <w:rPr>
          <w:rFonts w:ascii="Arial" w:hAnsi="Arial" w:cs="Arial"/>
          <w:bCs/>
        </w:rPr>
        <w:t>5.8</w:t>
      </w:r>
      <w:r>
        <w:rPr>
          <w:rFonts w:ascii="Arial" w:hAnsi="Arial" w:cs="Arial"/>
          <w:bCs/>
        </w:rPr>
        <w:tab/>
      </w:r>
      <w:r w:rsidRPr="00996DF3">
        <w:rPr>
          <w:rFonts w:ascii="Arial" w:hAnsi="Arial" w:cs="Arial"/>
          <w:bCs/>
        </w:rPr>
        <w:t>Modular ADU. [Truong]</w:t>
      </w:r>
      <w:r w:rsidRPr="00AC7EAB">
        <w:rPr>
          <w:rFonts w:ascii="Arial" w:hAnsi="Arial" w:cs="Arial"/>
          <w:bCs/>
          <w:color w:val="FF0000"/>
        </w:rPr>
        <w:t xml:space="preserve"> </w:t>
      </w:r>
      <w:r w:rsidR="000B6280" w:rsidRPr="00933AF9">
        <w:rPr>
          <w:rFonts w:ascii="Arial" w:hAnsi="Arial" w:cs="Arial"/>
          <w:bCs/>
          <w:color w:val="00B050"/>
        </w:rPr>
        <w:t>[</w:t>
      </w:r>
      <w:r w:rsidR="000B6280">
        <w:rPr>
          <w:rFonts w:ascii="Arial" w:hAnsi="Arial" w:cs="Arial"/>
          <w:bCs/>
          <w:color w:val="00B050"/>
        </w:rPr>
        <w:t>9</w:t>
      </w:r>
      <w:r w:rsidR="000B6280" w:rsidRPr="00933AF9">
        <w:rPr>
          <w:rFonts w:ascii="Arial" w:hAnsi="Arial" w:cs="Arial"/>
          <w:bCs/>
          <w:color w:val="00B050"/>
        </w:rPr>
        <w:t>/</w:t>
      </w:r>
      <w:r w:rsidR="007033FE">
        <w:rPr>
          <w:rFonts w:ascii="Arial" w:hAnsi="Arial" w:cs="Arial"/>
          <w:bCs/>
          <w:color w:val="00B050"/>
        </w:rPr>
        <w:t>9</w:t>
      </w:r>
      <w:r w:rsidR="000B6280" w:rsidRPr="00933AF9">
        <w:rPr>
          <w:rFonts w:ascii="Arial" w:hAnsi="Arial" w:cs="Arial"/>
          <w:bCs/>
          <w:color w:val="00B050"/>
        </w:rPr>
        <w:t>]</w:t>
      </w:r>
    </w:p>
    <w:p w14:paraId="79E8A2D7" w14:textId="77777777" w:rsidR="00FC56C0" w:rsidRPr="00996DF3" w:rsidRDefault="00FC56C0" w:rsidP="00FC56C0">
      <w:pPr>
        <w:ind w:left="1440"/>
        <w:jc w:val="both"/>
        <w:rPr>
          <w:rFonts w:ascii="Arial" w:hAnsi="Arial" w:cs="Arial"/>
          <w:i/>
          <w:u w:val="single"/>
        </w:rPr>
      </w:pPr>
      <w:r w:rsidRPr="00996DF3">
        <w:rPr>
          <w:rFonts w:ascii="Arial" w:hAnsi="Arial" w:cs="Arial"/>
          <w:b/>
        </w:rPr>
        <w:tab/>
      </w:r>
      <w:r w:rsidRPr="00996DF3">
        <w:rPr>
          <w:rFonts w:ascii="Arial" w:hAnsi="Arial" w:cs="Arial"/>
          <w:i/>
          <w:u w:val="single"/>
        </w:rPr>
        <w:t>Discussion Point(s):</w:t>
      </w:r>
    </w:p>
    <w:p w14:paraId="6CBC13CE" w14:textId="77777777" w:rsidR="00FC56C0" w:rsidRPr="00996DF3" w:rsidRDefault="00FC56C0" w:rsidP="00FC56C0">
      <w:pPr>
        <w:pStyle w:val="ListParagraph"/>
        <w:numPr>
          <w:ilvl w:val="0"/>
          <w:numId w:val="10"/>
        </w:numPr>
        <w:spacing w:after="0" w:line="240" w:lineRule="auto"/>
        <w:ind w:left="2520"/>
        <w:contextualSpacing w:val="0"/>
        <w:jc w:val="both"/>
        <w:rPr>
          <w:rFonts w:ascii="Arial" w:hAnsi="Arial" w:cs="Arial"/>
          <w:iCs/>
          <w:sz w:val="24"/>
          <w:szCs w:val="24"/>
        </w:rPr>
      </w:pPr>
      <w:r w:rsidRPr="00996DF3">
        <w:rPr>
          <w:rFonts w:ascii="Arial" w:hAnsi="Arial" w:cs="Arial"/>
          <w:iCs/>
          <w:sz w:val="24"/>
          <w:szCs w:val="24"/>
        </w:rPr>
        <w:t xml:space="preserve">Manufacturer is </w:t>
      </w:r>
      <w:proofErr w:type="spellStart"/>
      <w:r w:rsidRPr="00996DF3">
        <w:rPr>
          <w:rFonts w:ascii="Arial" w:hAnsi="Arial" w:cs="Arial"/>
          <w:iCs/>
          <w:sz w:val="24"/>
          <w:szCs w:val="24"/>
        </w:rPr>
        <w:t>Boxabl</w:t>
      </w:r>
      <w:proofErr w:type="spellEnd"/>
      <w:r w:rsidRPr="00996DF3">
        <w:rPr>
          <w:rFonts w:ascii="Arial" w:hAnsi="Arial" w:cs="Arial"/>
          <w:iCs/>
          <w:sz w:val="24"/>
          <w:szCs w:val="24"/>
        </w:rPr>
        <w:t>.</w:t>
      </w:r>
    </w:p>
    <w:p w14:paraId="0650AFDD" w14:textId="77777777" w:rsidR="00FC56C0" w:rsidRPr="00996DF3" w:rsidRDefault="00FC56C0" w:rsidP="00FC56C0">
      <w:pPr>
        <w:pStyle w:val="ListParagraph"/>
        <w:numPr>
          <w:ilvl w:val="0"/>
          <w:numId w:val="10"/>
        </w:numPr>
        <w:spacing w:after="0" w:line="240" w:lineRule="auto"/>
        <w:ind w:left="2520"/>
        <w:contextualSpacing w:val="0"/>
        <w:jc w:val="both"/>
        <w:rPr>
          <w:rFonts w:ascii="Arial" w:hAnsi="Arial" w:cs="Arial"/>
          <w:iCs/>
          <w:sz w:val="24"/>
          <w:szCs w:val="24"/>
        </w:rPr>
      </w:pPr>
      <w:r w:rsidRPr="00996DF3">
        <w:rPr>
          <w:rFonts w:ascii="Arial" w:hAnsi="Arial" w:cs="Arial"/>
          <w:iCs/>
          <w:sz w:val="24"/>
          <w:szCs w:val="24"/>
        </w:rPr>
        <w:t xml:space="preserve">Website is </w:t>
      </w:r>
      <w:hyperlink r:id="rId11" w:history="1">
        <w:r w:rsidRPr="00996DF3">
          <w:rPr>
            <w:rStyle w:val="Hyperlink"/>
            <w:rFonts w:ascii="Arial" w:hAnsi="Arial" w:cs="Arial"/>
            <w:iCs/>
            <w:sz w:val="24"/>
            <w:szCs w:val="24"/>
          </w:rPr>
          <w:t>www.boxabl.com</w:t>
        </w:r>
      </w:hyperlink>
      <w:r w:rsidRPr="00996DF3">
        <w:rPr>
          <w:rFonts w:ascii="Arial" w:hAnsi="Arial" w:cs="Arial"/>
          <w:iCs/>
          <w:sz w:val="24"/>
          <w:szCs w:val="24"/>
        </w:rPr>
        <w:t>.</w:t>
      </w:r>
    </w:p>
    <w:p w14:paraId="607765A9" w14:textId="77777777" w:rsidR="00FC56C0" w:rsidRPr="00996DF3" w:rsidRDefault="00FC56C0" w:rsidP="00FC56C0">
      <w:pPr>
        <w:pStyle w:val="ListParagraph"/>
        <w:numPr>
          <w:ilvl w:val="0"/>
          <w:numId w:val="10"/>
        </w:numPr>
        <w:spacing w:after="0" w:line="240" w:lineRule="auto"/>
        <w:ind w:left="2520"/>
        <w:contextualSpacing w:val="0"/>
        <w:jc w:val="both"/>
        <w:rPr>
          <w:rFonts w:ascii="Arial" w:hAnsi="Arial" w:cs="Arial"/>
          <w:iCs/>
          <w:sz w:val="24"/>
          <w:szCs w:val="24"/>
        </w:rPr>
      </w:pPr>
      <w:r w:rsidRPr="00996DF3">
        <w:rPr>
          <w:rFonts w:ascii="Arial" w:hAnsi="Arial" w:cs="Arial"/>
          <w:iCs/>
          <w:sz w:val="24"/>
          <w:szCs w:val="24"/>
        </w:rPr>
        <w:t>Discuss modular and portable ADUs.</w:t>
      </w:r>
    </w:p>
    <w:p w14:paraId="5F83DCF5" w14:textId="77777777" w:rsidR="00FC56C0" w:rsidRPr="00996DF3" w:rsidRDefault="00FC56C0" w:rsidP="00FC56C0">
      <w:pPr>
        <w:pStyle w:val="ListParagraph"/>
        <w:numPr>
          <w:ilvl w:val="0"/>
          <w:numId w:val="10"/>
        </w:numPr>
        <w:spacing w:after="0" w:line="240" w:lineRule="auto"/>
        <w:ind w:left="2520"/>
        <w:contextualSpacing w:val="0"/>
        <w:jc w:val="both"/>
        <w:rPr>
          <w:rFonts w:ascii="Arial" w:hAnsi="Arial" w:cs="Arial"/>
          <w:iCs/>
          <w:sz w:val="24"/>
          <w:szCs w:val="24"/>
        </w:rPr>
      </w:pPr>
      <w:r w:rsidRPr="00996DF3">
        <w:rPr>
          <w:rFonts w:ascii="Arial" w:hAnsi="Arial" w:cs="Arial"/>
          <w:iCs/>
          <w:sz w:val="24"/>
          <w:szCs w:val="24"/>
        </w:rPr>
        <w:t>Local alternative means and method vs HCD process.</w:t>
      </w:r>
    </w:p>
    <w:p w14:paraId="60C097AA" w14:textId="77777777" w:rsidR="00FC56C0" w:rsidRPr="00996DF3" w:rsidRDefault="00FC56C0" w:rsidP="00FC56C0">
      <w:pPr>
        <w:ind w:left="2520" w:hanging="360"/>
        <w:jc w:val="both"/>
        <w:rPr>
          <w:rFonts w:ascii="Arial" w:hAnsi="Arial" w:cs="Arial"/>
        </w:rPr>
      </w:pPr>
      <w:r w:rsidRPr="00996DF3">
        <w:rPr>
          <w:rFonts w:ascii="Arial" w:hAnsi="Arial" w:cs="Arial"/>
          <w:i/>
          <w:u w:val="single"/>
        </w:rPr>
        <w:t>Action Item(s):</w:t>
      </w:r>
    </w:p>
    <w:p w14:paraId="3CB195F7" w14:textId="0D95DB5D" w:rsidR="00027ADC" w:rsidRPr="00FC56C0" w:rsidRDefault="00FC56C0" w:rsidP="00FC56C0">
      <w:pPr>
        <w:pStyle w:val="ListParagraph"/>
        <w:numPr>
          <w:ilvl w:val="0"/>
          <w:numId w:val="11"/>
        </w:numPr>
        <w:spacing w:after="0" w:line="240" w:lineRule="auto"/>
        <w:ind w:left="2520"/>
        <w:contextualSpacing w:val="0"/>
        <w:jc w:val="both"/>
        <w:rPr>
          <w:rFonts w:ascii="Arial" w:hAnsi="Arial" w:cs="Arial"/>
          <w:sz w:val="24"/>
        </w:rPr>
      </w:pPr>
      <w:r w:rsidRPr="00996DF3">
        <w:rPr>
          <w:rFonts w:ascii="Arial" w:hAnsi="Arial" w:cs="Arial"/>
          <w:sz w:val="24"/>
        </w:rPr>
        <w:t xml:space="preserve">None </w:t>
      </w:r>
      <w:proofErr w:type="gramStart"/>
      <w:r w:rsidRPr="00996DF3">
        <w:rPr>
          <w:rFonts w:ascii="Arial" w:hAnsi="Arial" w:cs="Arial"/>
          <w:sz w:val="24"/>
        </w:rPr>
        <w:t>at this time</w:t>
      </w:r>
      <w:proofErr w:type="gramEnd"/>
      <w:r w:rsidRPr="00996DF3">
        <w:rPr>
          <w:rFonts w:ascii="Arial" w:hAnsi="Arial" w:cs="Arial"/>
          <w:sz w:val="24"/>
        </w:rPr>
        <w:t>.</w:t>
      </w:r>
    </w:p>
    <w:p w14:paraId="54C78ED5" w14:textId="490D3D93" w:rsidR="00394802" w:rsidRDefault="00394802" w:rsidP="007E0C12">
      <w:pPr>
        <w:ind w:left="1440"/>
        <w:jc w:val="both"/>
        <w:rPr>
          <w:rFonts w:ascii="Arial" w:hAnsi="Arial" w:cs="Arial"/>
          <w:bCs/>
        </w:rPr>
      </w:pPr>
    </w:p>
    <w:p w14:paraId="1C00127C" w14:textId="77777777" w:rsidR="00FC56C0" w:rsidRDefault="00FC56C0"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0"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0"/>
    </w:p>
    <w:p w14:paraId="2C7EBBDC" w14:textId="77777777" w:rsidR="00FC6307" w:rsidRDefault="00FC6307" w:rsidP="007F759F">
      <w:pPr>
        <w:ind w:left="2160" w:hanging="720"/>
        <w:jc w:val="both"/>
        <w:rPr>
          <w:rFonts w:ascii="Arial" w:hAnsi="Arial" w:cs="Arial"/>
          <w:bCs/>
        </w:rPr>
      </w:pPr>
    </w:p>
    <w:p w14:paraId="14F9AA36" w14:textId="5C373AD6" w:rsidR="00FC6307" w:rsidRDefault="00FC6307" w:rsidP="007F759F">
      <w:pPr>
        <w:ind w:left="2160"/>
        <w:jc w:val="both"/>
        <w:rPr>
          <w:rFonts w:ascii="Arial" w:hAnsi="Arial" w:cs="Arial"/>
          <w:bCs/>
        </w:rPr>
      </w:pPr>
      <w:bookmarkStart w:id="1" w:name="_Hlk508981463"/>
      <w:r w:rsidRPr="002B3899">
        <w:rPr>
          <w:rFonts w:ascii="Arial" w:hAnsi="Arial" w:cs="Arial"/>
          <w:bCs/>
        </w:rPr>
        <w:t>Audio Call-in Number</w:t>
      </w:r>
      <w:bookmarkEnd w:id="1"/>
      <w:r w:rsidRPr="002B3899">
        <w:rPr>
          <w:rFonts w:ascii="Arial" w:hAnsi="Arial" w:cs="Arial"/>
          <w:bCs/>
        </w:rPr>
        <w:t>:</w:t>
      </w:r>
      <w:r w:rsidRPr="002B3899">
        <w:rPr>
          <w:rFonts w:ascii="Arial" w:hAnsi="Arial" w:cs="Arial"/>
          <w:bCs/>
        </w:rPr>
        <w:tab/>
      </w:r>
      <w:r w:rsidR="006B2A58" w:rsidRPr="006B2A58">
        <w:rPr>
          <w:rFonts w:ascii="Arial" w:hAnsi="Arial" w:cs="Arial"/>
          <w:b/>
          <w:color w:val="0000FF"/>
        </w:rPr>
        <w:t>213-306-3065</w:t>
      </w:r>
    </w:p>
    <w:p w14:paraId="49039170" w14:textId="77777777" w:rsidR="00FC6307" w:rsidRDefault="00FC6307" w:rsidP="007E0C12">
      <w:pPr>
        <w:ind w:left="1440"/>
        <w:jc w:val="both"/>
        <w:rPr>
          <w:rFonts w:ascii="Arial" w:hAnsi="Arial" w:cs="Arial"/>
          <w:bCs/>
        </w:rPr>
      </w:pPr>
    </w:p>
    <w:p w14:paraId="28EF5BE4" w14:textId="77777777"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B35BB6">
        <w:rPr>
          <w:rFonts w:ascii="Arial" w:hAnsi="Arial" w:cs="Arial"/>
          <w:bCs/>
          <w:u w:val="single"/>
        </w:rPr>
        <w:t>Time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Number</w:t>
      </w:r>
      <w:r>
        <w:rPr>
          <w:rFonts w:ascii="Arial" w:hAnsi="Arial" w:cs="Arial"/>
          <w:bCs/>
        </w:rPr>
        <w:tab/>
      </w:r>
      <w:r w:rsidRPr="0051479A">
        <w:rPr>
          <w:rFonts w:ascii="Arial" w:hAnsi="Arial" w:cs="Arial"/>
          <w:bCs/>
          <w:u w:val="single"/>
        </w:rPr>
        <w:t xml:space="preserve">Click </w:t>
      </w:r>
      <w:r w:rsidRPr="000A130A">
        <w:rPr>
          <w:rFonts w:ascii="Arial" w:hAnsi="Arial" w:cs="Arial"/>
          <w:bCs/>
          <w:u w:val="single"/>
        </w:rPr>
        <w:t>Hyperl</w:t>
      </w:r>
      <w:r w:rsidRPr="00053A76">
        <w:rPr>
          <w:rFonts w:ascii="Arial" w:hAnsi="Arial" w:cs="Arial"/>
          <w:bCs/>
          <w:u w:val="single"/>
        </w:rPr>
        <w:t>ink</w:t>
      </w:r>
      <w:r>
        <w:rPr>
          <w:rFonts w:ascii="Arial" w:hAnsi="Arial" w:cs="Arial"/>
          <w:bCs/>
          <w:u w:val="single"/>
        </w:rPr>
        <w:t xml:space="preserve"> Below</w:t>
      </w:r>
    </w:p>
    <w:p w14:paraId="01B414B3" w14:textId="77777777" w:rsidR="00FC6307" w:rsidRDefault="00FC6307" w:rsidP="007F759F">
      <w:pPr>
        <w:ind w:left="2160"/>
        <w:jc w:val="both"/>
        <w:rPr>
          <w:rFonts w:ascii="Arial" w:hAnsi="Arial" w:cs="Arial"/>
          <w:bCs/>
        </w:rPr>
      </w:pPr>
      <w:r>
        <w:rPr>
          <w:rFonts w:ascii="Arial" w:hAnsi="Arial" w:cs="Arial"/>
          <w:bCs/>
        </w:rPr>
        <w:t>10-14-20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2" w:history="1">
        <w:r w:rsidRPr="00A35F28">
          <w:rPr>
            <w:rStyle w:val="Hyperlink"/>
            <w:rFonts w:ascii="Arial" w:hAnsi="Arial" w:cs="Arial"/>
            <w:bCs/>
            <w:u w:val="none"/>
          </w:rPr>
          <w:t>Start Your Meeting</w:t>
        </w:r>
      </w:hyperlink>
    </w:p>
    <w:p w14:paraId="748AD43E" w14:textId="77777777" w:rsidR="00FC6307" w:rsidRDefault="00FC6307" w:rsidP="007F759F">
      <w:pPr>
        <w:ind w:left="2160"/>
        <w:jc w:val="both"/>
        <w:rPr>
          <w:rFonts w:ascii="Arial" w:hAnsi="Arial" w:cs="Arial"/>
          <w:bCs/>
        </w:rPr>
      </w:pPr>
      <w:r>
        <w:rPr>
          <w:rFonts w:ascii="Arial" w:hAnsi="Arial" w:cs="Arial"/>
          <w:bCs/>
        </w:rPr>
        <w:t>11-11-20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3" w:history="1">
        <w:r w:rsidRPr="00A35F28">
          <w:rPr>
            <w:rStyle w:val="Hyperlink"/>
            <w:rFonts w:ascii="Arial" w:hAnsi="Arial" w:cs="Arial"/>
            <w:bCs/>
            <w:u w:val="none"/>
          </w:rPr>
          <w:t>Start Your Meeting</w:t>
        </w:r>
      </w:hyperlink>
    </w:p>
    <w:p w14:paraId="0CFD37BB" w14:textId="77777777" w:rsidR="00FC6307" w:rsidRDefault="00FC6307" w:rsidP="007F759F">
      <w:pPr>
        <w:ind w:left="2160"/>
        <w:jc w:val="both"/>
        <w:rPr>
          <w:rFonts w:ascii="Arial" w:hAnsi="Arial" w:cs="Arial"/>
          <w:bCs/>
        </w:rPr>
      </w:pPr>
      <w:r>
        <w:rPr>
          <w:rFonts w:ascii="Arial" w:hAnsi="Arial" w:cs="Arial"/>
          <w:bCs/>
        </w:rPr>
        <w:t>12-09-20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4" w:history="1">
        <w:r w:rsidRPr="00A35F28">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4CFB5093" w14:textId="4858CB3B" w:rsidR="00FC6307" w:rsidRDefault="00FC6307" w:rsidP="007E0C12">
      <w:pPr>
        <w:ind w:left="1440"/>
        <w:jc w:val="both"/>
        <w:rPr>
          <w:rFonts w:ascii="Arial" w:hAnsi="Arial" w:cs="Arial"/>
          <w:bCs/>
        </w:rPr>
      </w:pPr>
      <w:r>
        <w:rPr>
          <w:rFonts w:ascii="Arial" w:hAnsi="Arial" w:cs="Arial"/>
          <w:bCs/>
        </w:rPr>
        <w:t>7.1</w:t>
      </w:r>
      <w:r>
        <w:rPr>
          <w:rFonts w:ascii="Arial" w:hAnsi="Arial" w:cs="Arial"/>
          <w:bCs/>
        </w:rPr>
        <w:tab/>
        <w:t xml:space="preserve">Meeting </w:t>
      </w:r>
      <w:r w:rsidR="0014239D">
        <w:rPr>
          <w:rFonts w:ascii="Arial" w:hAnsi="Arial" w:cs="Arial"/>
          <w:bCs/>
        </w:rPr>
        <w:t>end time:</w:t>
      </w:r>
      <w:r w:rsidR="00C95498">
        <w:rPr>
          <w:rFonts w:ascii="Arial" w:hAnsi="Arial" w:cs="Arial"/>
          <w:bCs/>
        </w:rPr>
        <w:t xml:space="preserve"> 4:</w:t>
      </w:r>
      <w:r w:rsidR="001E3149">
        <w:rPr>
          <w:rFonts w:ascii="Arial" w:hAnsi="Arial" w:cs="Arial"/>
          <w:bCs/>
        </w:rPr>
        <w:t>35</w:t>
      </w:r>
      <w:r w:rsidR="00C95498">
        <w:rPr>
          <w:rFonts w:ascii="Arial" w:hAnsi="Arial" w:cs="Arial"/>
          <w:bCs/>
        </w:rPr>
        <w:t xml:space="preserve"> pm.</w:t>
      </w:r>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37776DE1" w14:textId="120BF81D" w:rsidR="00DA4C6D" w:rsidRDefault="00FC6307" w:rsidP="008252DD">
      <w:pPr>
        <w:ind w:left="1440"/>
        <w:jc w:val="both"/>
        <w:rPr>
          <w:rStyle w:val="Hyperlink"/>
          <w:rFonts w:ascii="Arial" w:hAnsi="Arial" w:cs="Arial"/>
          <w:bCs/>
          <w:iCs/>
          <w:u w:val="none"/>
        </w:rPr>
      </w:pPr>
      <w:r w:rsidRPr="00E919F6">
        <w:rPr>
          <w:rFonts w:ascii="Arial" w:hAnsi="Arial" w:cs="Arial"/>
          <w:b/>
          <w:bCs/>
          <w:i/>
        </w:rPr>
        <w:t>For copies of past meeting minutes and other related documents produced by this committee, please refer to the Los Angeles Basin Chapter’s website at:</w:t>
      </w:r>
      <w:bookmarkStart w:id="2" w:name="_Hlk514665527"/>
      <w:r w:rsidR="008252DD">
        <w:rPr>
          <w:rFonts w:ascii="Arial" w:hAnsi="Arial" w:cs="Arial"/>
          <w:b/>
          <w:bCs/>
          <w:i/>
        </w:rPr>
        <w:t xml:space="preserve">  </w:t>
      </w:r>
      <w:hyperlink r:id="rId15" w:history="1">
        <w:r w:rsidR="00A71BDA" w:rsidRPr="003B723C">
          <w:rPr>
            <w:rStyle w:val="Hyperlink"/>
            <w:rFonts w:ascii="Arial" w:hAnsi="Arial" w:cs="Arial"/>
            <w:b/>
            <w:i/>
            <w:sz w:val="22"/>
            <w:szCs w:val="22"/>
          </w:rPr>
          <w:t>https://icclabc.org/administration</w:t>
        </w:r>
      </w:hyperlink>
      <w:r w:rsidR="007F759F" w:rsidRPr="008252DD">
        <w:rPr>
          <w:rFonts w:ascii="Arial" w:hAnsi="Arial" w:cs="Arial"/>
          <w:b/>
          <w:bCs/>
          <w:i/>
          <w:sz w:val="22"/>
          <w:szCs w:val="22"/>
        </w:rPr>
        <w:t xml:space="preserve"> </w:t>
      </w:r>
      <w:r w:rsidRPr="008252DD">
        <w:rPr>
          <w:rFonts w:ascii="Arial" w:hAnsi="Arial" w:cs="Arial"/>
          <w:b/>
          <w:bCs/>
          <w:i/>
          <w:sz w:val="22"/>
          <w:szCs w:val="22"/>
        </w:rPr>
        <w:t xml:space="preserve">and </w:t>
      </w:r>
      <w:hyperlink r:id="rId16" w:history="1">
        <w:r w:rsidRPr="008252DD">
          <w:rPr>
            <w:rStyle w:val="Hyperlink"/>
            <w:rFonts w:ascii="Arial" w:hAnsi="Arial" w:cs="Arial"/>
            <w:b/>
            <w:i/>
            <w:sz w:val="22"/>
            <w:szCs w:val="22"/>
          </w:rPr>
          <w:t>https://icclabc.org/code-coordination</w:t>
        </w:r>
      </w:hyperlink>
      <w:bookmarkEnd w:id="2"/>
    </w:p>
    <w:p w14:paraId="06679DEF" w14:textId="77777777" w:rsidR="00866218" w:rsidRDefault="00866218" w:rsidP="008252DD">
      <w:pPr>
        <w:ind w:left="1440"/>
        <w:jc w:val="both"/>
        <w:rPr>
          <w:rFonts w:ascii="Arial" w:hAnsi="Arial" w:cs="Arial"/>
          <w:iCs/>
        </w:rPr>
        <w:sectPr w:rsidR="00866218" w:rsidSect="00FC6307">
          <w:headerReference w:type="default" r:id="rId17"/>
          <w:footerReference w:type="default" r:id="rId18"/>
          <w:headerReference w:type="first" r:id="rId19"/>
          <w:footerReference w:type="first" r:id="rId20"/>
          <w:type w:val="continuous"/>
          <w:pgSz w:w="12240" w:h="15840"/>
          <w:pgMar w:top="1440" w:right="720" w:bottom="1440" w:left="1440" w:header="144" w:footer="1008" w:gutter="0"/>
          <w:cols w:space="720"/>
          <w:titlePg/>
          <w:docGrid w:linePitch="360"/>
        </w:sectPr>
      </w:pPr>
    </w:p>
    <w:p w14:paraId="0788F405" w14:textId="5CC92342" w:rsidR="00866218" w:rsidRDefault="00AD3435" w:rsidP="00A32C44">
      <w:pPr>
        <w:jc w:val="center"/>
        <w:rPr>
          <w:rFonts w:ascii="Arial" w:hAnsi="Arial" w:cs="Arial"/>
          <w:iCs/>
        </w:rPr>
      </w:pPr>
      <w:r>
        <w:rPr>
          <w:rFonts w:ascii="Arial" w:hAnsi="Arial" w:cs="Arial"/>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AF452F" w14:paraId="29D3E367" w14:textId="77777777" w:rsidTr="00A32C44">
        <w:tc>
          <w:tcPr>
            <w:tcW w:w="1278" w:type="dxa"/>
            <w:tcBorders>
              <w:top w:val="single" w:sz="4" w:space="0" w:color="auto"/>
              <w:left w:val="single" w:sz="4" w:space="0" w:color="auto"/>
              <w:bottom w:val="single" w:sz="4" w:space="0" w:color="auto"/>
              <w:right w:val="single" w:sz="4" w:space="0" w:color="auto"/>
            </w:tcBorders>
            <w:shd w:val="pct20" w:color="auto" w:fill="auto"/>
          </w:tcPr>
          <w:p w14:paraId="6C950C25" w14:textId="77777777" w:rsidR="00AF452F" w:rsidRPr="00C501AC" w:rsidRDefault="00AF452F" w:rsidP="00A32C44">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2CFFE82B" w14:textId="41B05FE1" w:rsidR="00AF452F" w:rsidRPr="00C501AC" w:rsidRDefault="00AF452F" w:rsidP="00A32C44">
            <w:pPr>
              <w:tabs>
                <w:tab w:val="left" w:pos="1800"/>
              </w:tabs>
              <w:jc w:val="center"/>
              <w:rPr>
                <w:rFonts w:ascii="Arial" w:hAnsi="Arial" w:cs="Arial"/>
                <w:b/>
                <w:sz w:val="20"/>
                <w:szCs w:val="20"/>
              </w:rPr>
            </w:pPr>
            <w:r w:rsidRPr="00C501AC">
              <w:rPr>
                <w:rFonts w:ascii="Arial" w:hAnsi="Arial" w:cs="Arial"/>
                <w:b/>
                <w:sz w:val="20"/>
                <w:szCs w:val="20"/>
              </w:rPr>
              <w:t>Topic</w:t>
            </w:r>
            <w:r w:rsidR="0063763F" w:rsidRPr="00C501AC">
              <w:rPr>
                <w:rFonts w:ascii="Arial" w:hAnsi="Arial" w:cs="Arial"/>
                <w:b/>
                <w:sz w:val="20"/>
                <w:szCs w:val="20"/>
              </w:rPr>
              <w:t>/Discussion</w:t>
            </w:r>
          </w:p>
        </w:tc>
      </w:tr>
      <w:tr w:rsidR="00AF452F" w14:paraId="46B61EA9" w14:textId="77777777" w:rsidTr="00A32C44">
        <w:tc>
          <w:tcPr>
            <w:tcW w:w="1278" w:type="dxa"/>
            <w:tcBorders>
              <w:top w:val="single" w:sz="4" w:space="0" w:color="auto"/>
              <w:left w:val="single" w:sz="4" w:space="0" w:color="auto"/>
              <w:bottom w:val="single" w:sz="4" w:space="0" w:color="auto"/>
              <w:right w:val="single" w:sz="4" w:space="0" w:color="auto"/>
            </w:tcBorders>
          </w:tcPr>
          <w:p w14:paraId="40C7AF2C" w14:textId="0581F157" w:rsidR="00AF452F" w:rsidRPr="00C501AC" w:rsidRDefault="00AF452F" w:rsidP="00A32C44">
            <w:pPr>
              <w:tabs>
                <w:tab w:val="left" w:pos="1800"/>
              </w:tabs>
              <w:rPr>
                <w:rFonts w:ascii="Arial" w:hAnsi="Arial" w:cs="Arial"/>
                <w:sz w:val="20"/>
                <w:szCs w:val="20"/>
              </w:rPr>
            </w:pPr>
            <w:r w:rsidRPr="00C501AC">
              <w:rPr>
                <w:rFonts w:ascii="Arial" w:hAnsi="Arial" w:cs="Arial"/>
                <w:sz w:val="20"/>
                <w:szCs w:val="20"/>
              </w:rPr>
              <w:t>RB</w:t>
            </w:r>
            <w:r w:rsidR="00982F7F">
              <w:rPr>
                <w:rFonts w:ascii="Arial" w:hAnsi="Arial" w:cs="Arial"/>
                <w:sz w:val="20"/>
                <w:szCs w:val="20"/>
              </w:rPr>
              <w:t>XXX</w:t>
            </w:r>
            <w:r w:rsidRPr="00C501AC">
              <w:rPr>
                <w:rFonts w:ascii="Arial" w:hAnsi="Arial" w:cs="Arial"/>
                <w:sz w:val="20"/>
                <w:szCs w:val="20"/>
              </w:rPr>
              <w:t>-</w:t>
            </w:r>
            <w:r w:rsidR="00982F7F">
              <w:rPr>
                <w:rFonts w:ascii="Arial" w:hAnsi="Arial" w:cs="Arial"/>
                <w:sz w:val="20"/>
                <w:szCs w:val="20"/>
              </w:rPr>
              <w:t>22</w:t>
            </w:r>
          </w:p>
        </w:tc>
        <w:tc>
          <w:tcPr>
            <w:tcW w:w="11880" w:type="dxa"/>
            <w:tcBorders>
              <w:top w:val="single" w:sz="4" w:space="0" w:color="auto"/>
              <w:left w:val="single" w:sz="4" w:space="0" w:color="auto"/>
              <w:bottom w:val="single" w:sz="4" w:space="0" w:color="auto"/>
              <w:right w:val="single" w:sz="4" w:space="0" w:color="auto"/>
            </w:tcBorders>
          </w:tcPr>
          <w:p w14:paraId="780CFDC2" w14:textId="13888BF1" w:rsidR="0063763F" w:rsidRPr="00C501AC" w:rsidRDefault="00AF452F" w:rsidP="00A32C44">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p>
          <w:p w14:paraId="47981322" w14:textId="13969FF2" w:rsidR="00AF452F" w:rsidRPr="00C501AC" w:rsidRDefault="004B5F45" w:rsidP="00A32C44">
            <w:pPr>
              <w:tabs>
                <w:tab w:val="left" w:pos="1800"/>
              </w:tabs>
              <w:rPr>
                <w:rFonts w:ascii="Arial" w:hAnsi="Arial" w:cs="Arial"/>
                <w:sz w:val="20"/>
                <w:szCs w:val="20"/>
              </w:rPr>
            </w:pPr>
            <w:r w:rsidRPr="00C501AC">
              <w:rPr>
                <w:rFonts w:ascii="Arial" w:hAnsi="Arial" w:cs="Arial"/>
                <w:sz w:val="20"/>
                <w:szCs w:val="20"/>
              </w:rPr>
              <w:t>7</w:t>
            </w:r>
            <w:r w:rsidR="0063763F" w:rsidRPr="00C501AC">
              <w:rPr>
                <w:rFonts w:ascii="Arial" w:hAnsi="Arial" w:cs="Arial"/>
                <w:sz w:val="20"/>
                <w:szCs w:val="20"/>
              </w:rPr>
              <w:t>/</w:t>
            </w:r>
            <w:r w:rsidRPr="00C501AC">
              <w:rPr>
                <w:rFonts w:ascii="Arial" w:hAnsi="Arial" w:cs="Arial"/>
                <w:sz w:val="20"/>
                <w:szCs w:val="20"/>
              </w:rPr>
              <w:t>15/20:</w:t>
            </w:r>
            <w:r w:rsidR="00C501AC" w:rsidRPr="00C501AC">
              <w:rPr>
                <w:rFonts w:ascii="Arial" w:hAnsi="Arial" w:cs="Arial"/>
                <w:sz w:val="20"/>
                <w:szCs w:val="20"/>
              </w:rPr>
              <w:t xml:space="preserve"> </w:t>
            </w:r>
            <w:r w:rsidR="003C623E">
              <w:rPr>
                <w:rFonts w:ascii="Arial" w:hAnsi="Arial" w:cs="Arial"/>
                <w:sz w:val="20"/>
                <w:szCs w:val="20"/>
              </w:rPr>
              <w:t>R</w:t>
            </w:r>
            <w:r w:rsidR="00AF452F" w:rsidRPr="00C501AC">
              <w:rPr>
                <w:rFonts w:ascii="Arial" w:hAnsi="Arial" w:cs="Arial"/>
                <w:sz w:val="20"/>
                <w:szCs w:val="20"/>
              </w:rPr>
              <w:t>evisit proposal that introduce</w:t>
            </w:r>
            <w:r w:rsidR="003C623E">
              <w:rPr>
                <w:rFonts w:ascii="Arial" w:hAnsi="Arial" w:cs="Arial"/>
                <w:sz w:val="20"/>
                <w:szCs w:val="20"/>
              </w:rPr>
              <w:t>d</w:t>
            </w:r>
            <w:r w:rsidR="00AF452F" w:rsidRPr="00C501AC">
              <w:rPr>
                <w:rFonts w:ascii="Arial" w:hAnsi="Arial" w:cs="Arial"/>
                <w:sz w:val="20"/>
                <w:szCs w:val="20"/>
              </w:rPr>
              <w:t xml:space="preserve"> </w:t>
            </w:r>
            <w:r w:rsidR="003C623E">
              <w:rPr>
                <w:rFonts w:ascii="Arial" w:hAnsi="Arial" w:cs="Arial"/>
                <w:sz w:val="20"/>
                <w:szCs w:val="20"/>
              </w:rPr>
              <w:t>A</w:t>
            </w:r>
            <w:r w:rsidR="00AF452F" w:rsidRPr="00C501AC">
              <w:rPr>
                <w:rFonts w:ascii="Arial" w:hAnsi="Arial" w:cs="Arial"/>
                <w:sz w:val="20"/>
                <w:szCs w:val="20"/>
              </w:rPr>
              <w:t>ppendix U into the IRC that was disapproved during CAH</w:t>
            </w:r>
            <w:r w:rsidR="003C623E">
              <w:rPr>
                <w:rFonts w:ascii="Arial" w:hAnsi="Arial" w:cs="Arial"/>
                <w:sz w:val="20"/>
                <w:szCs w:val="20"/>
              </w:rPr>
              <w:t xml:space="preserve"> while</w:t>
            </w:r>
            <w:r w:rsidR="00AF452F" w:rsidRPr="00C501AC">
              <w:rPr>
                <w:rFonts w:ascii="Arial" w:hAnsi="Arial" w:cs="Arial"/>
                <w:sz w:val="20"/>
                <w:szCs w:val="20"/>
              </w:rPr>
              <w:t xml:space="preserve"> the same proposal in </w:t>
            </w:r>
            <w:r w:rsidR="00064A1D">
              <w:rPr>
                <w:rFonts w:ascii="Arial" w:hAnsi="Arial" w:cs="Arial"/>
                <w:sz w:val="20"/>
                <w:szCs w:val="20"/>
              </w:rPr>
              <w:t xml:space="preserve">the </w:t>
            </w:r>
            <w:r w:rsidR="00AF452F" w:rsidRPr="00C501AC">
              <w:rPr>
                <w:rFonts w:ascii="Arial" w:hAnsi="Arial" w:cs="Arial"/>
                <w:sz w:val="20"/>
                <w:szCs w:val="20"/>
              </w:rPr>
              <w:t>IBC was approved.</w:t>
            </w:r>
          </w:p>
        </w:tc>
      </w:tr>
      <w:tr w:rsidR="00AF452F" w14:paraId="27B14E6E" w14:textId="77777777" w:rsidTr="00A32C44">
        <w:tc>
          <w:tcPr>
            <w:tcW w:w="1278" w:type="dxa"/>
            <w:tcBorders>
              <w:top w:val="single" w:sz="4" w:space="0" w:color="auto"/>
              <w:left w:val="single" w:sz="4" w:space="0" w:color="auto"/>
              <w:bottom w:val="single" w:sz="4" w:space="0" w:color="auto"/>
              <w:right w:val="single" w:sz="4" w:space="0" w:color="auto"/>
            </w:tcBorders>
          </w:tcPr>
          <w:p w14:paraId="53C30273" w14:textId="6C6A0DB9" w:rsidR="00AF452F" w:rsidRPr="00C501AC" w:rsidRDefault="00AF452F" w:rsidP="00A32C44">
            <w:pPr>
              <w:tabs>
                <w:tab w:val="left" w:pos="1800"/>
              </w:tabs>
              <w:rPr>
                <w:rFonts w:ascii="Arial" w:hAnsi="Arial" w:cs="Arial"/>
                <w:sz w:val="20"/>
                <w:szCs w:val="20"/>
              </w:rPr>
            </w:pPr>
            <w:r w:rsidRPr="00C501AC">
              <w:rPr>
                <w:rFonts w:ascii="Arial" w:hAnsi="Arial" w:cs="Arial"/>
                <w:sz w:val="20"/>
                <w:szCs w:val="20"/>
              </w:rPr>
              <w:t>G</w:t>
            </w:r>
            <w:r w:rsidR="00982F7F">
              <w:rPr>
                <w:rFonts w:ascii="Arial" w:hAnsi="Arial" w:cs="Arial"/>
                <w:sz w:val="20"/>
                <w:szCs w:val="20"/>
              </w:rPr>
              <w:t>XXX</w:t>
            </w:r>
            <w:r w:rsidRPr="00C501AC">
              <w:rPr>
                <w:rFonts w:ascii="Arial" w:hAnsi="Arial" w:cs="Arial"/>
                <w:sz w:val="20"/>
                <w:szCs w:val="20"/>
              </w:rPr>
              <w:t>-</w:t>
            </w:r>
            <w:r w:rsidR="00982F7F">
              <w:rPr>
                <w:rFonts w:ascii="Arial" w:hAnsi="Arial" w:cs="Arial"/>
                <w:sz w:val="20"/>
                <w:szCs w:val="20"/>
              </w:rPr>
              <w:t>22</w:t>
            </w:r>
          </w:p>
        </w:tc>
        <w:tc>
          <w:tcPr>
            <w:tcW w:w="11880" w:type="dxa"/>
            <w:tcBorders>
              <w:top w:val="single" w:sz="4" w:space="0" w:color="auto"/>
              <w:left w:val="single" w:sz="4" w:space="0" w:color="auto"/>
              <w:bottom w:val="single" w:sz="4" w:space="0" w:color="auto"/>
              <w:right w:val="single" w:sz="4" w:space="0" w:color="auto"/>
            </w:tcBorders>
          </w:tcPr>
          <w:p w14:paraId="48A56F97" w14:textId="1482D5F7" w:rsidR="003C623E" w:rsidRPr="00064A1D" w:rsidRDefault="00AF452F" w:rsidP="00A32C44">
            <w:pPr>
              <w:tabs>
                <w:tab w:val="left" w:pos="1800"/>
              </w:tabs>
              <w:rPr>
                <w:rFonts w:ascii="Arial" w:hAnsi="Arial" w:cs="Arial"/>
                <w:sz w:val="20"/>
                <w:szCs w:val="20"/>
                <w:u w:val="single"/>
              </w:rPr>
            </w:pPr>
            <w:r w:rsidRPr="00064A1D">
              <w:rPr>
                <w:rFonts w:ascii="Arial" w:hAnsi="Arial" w:cs="Arial"/>
                <w:sz w:val="20"/>
                <w:szCs w:val="20"/>
                <w:u w:val="single"/>
              </w:rPr>
              <w:t>Occupiable Roof</w:t>
            </w:r>
          </w:p>
          <w:p w14:paraId="7B41D36F" w14:textId="11D15A66" w:rsidR="00AF452F" w:rsidRPr="00C501AC" w:rsidRDefault="003C623E" w:rsidP="00A32C44">
            <w:pPr>
              <w:tabs>
                <w:tab w:val="left" w:pos="1800"/>
              </w:tabs>
              <w:rPr>
                <w:rFonts w:ascii="Arial" w:hAnsi="Arial" w:cs="Arial"/>
                <w:sz w:val="20"/>
                <w:szCs w:val="20"/>
              </w:rPr>
            </w:pPr>
            <w:r>
              <w:rPr>
                <w:rFonts w:ascii="Arial" w:hAnsi="Arial" w:cs="Arial"/>
                <w:sz w:val="20"/>
                <w:szCs w:val="20"/>
              </w:rPr>
              <w:t>7/15/20: R</w:t>
            </w:r>
            <w:r w:rsidR="00AF452F" w:rsidRPr="00C501AC">
              <w:rPr>
                <w:rFonts w:ascii="Arial" w:hAnsi="Arial" w:cs="Arial"/>
                <w:sz w:val="20"/>
                <w:szCs w:val="20"/>
              </w:rPr>
              <w:t>evisit proposal that introduce</w:t>
            </w:r>
            <w:r>
              <w:rPr>
                <w:rFonts w:ascii="Arial" w:hAnsi="Arial" w:cs="Arial"/>
                <w:sz w:val="20"/>
                <w:szCs w:val="20"/>
              </w:rPr>
              <w:t>d</w:t>
            </w:r>
            <w:r w:rsidR="00AF452F" w:rsidRPr="00C501AC">
              <w:rPr>
                <w:rFonts w:ascii="Arial" w:hAnsi="Arial" w:cs="Arial"/>
                <w:sz w:val="20"/>
                <w:szCs w:val="20"/>
              </w:rPr>
              <w:t xml:space="preserve"> definition for “occupied roof” that was disapproved 10-4 during CAH.</w:t>
            </w:r>
          </w:p>
        </w:tc>
      </w:tr>
      <w:tr w:rsidR="00AF452F" w14:paraId="7EC9CDEB" w14:textId="77777777" w:rsidTr="00A32C44">
        <w:tc>
          <w:tcPr>
            <w:tcW w:w="1278" w:type="dxa"/>
            <w:tcBorders>
              <w:top w:val="single" w:sz="4" w:space="0" w:color="auto"/>
              <w:left w:val="single" w:sz="4" w:space="0" w:color="auto"/>
              <w:bottom w:val="single" w:sz="4" w:space="0" w:color="auto"/>
              <w:right w:val="single" w:sz="4" w:space="0" w:color="auto"/>
            </w:tcBorders>
          </w:tcPr>
          <w:p w14:paraId="581A93E6" w14:textId="17ADCB4C" w:rsidR="00AF452F" w:rsidRPr="00C501AC" w:rsidRDefault="005138A4" w:rsidP="00A32C44">
            <w:pPr>
              <w:tabs>
                <w:tab w:val="left" w:pos="1800"/>
              </w:tabs>
              <w:rPr>
                <w:rFonts w:ascii="Arial" w:hAnsi="Arial" w:cs="Arial"/>
                <w:sz w:val="20"/>
                <w:szCs w:val="20"/>
              </w:rPr>
            </w:pPr>
            <w:r>
              <w:rPr>
                <w:rFonts w:ascii="Arial" w:hAnsi="Arial" w:cs="Arial"/>
                <w:sz w:val="20"/>
                <w:szCs w:val="20"/>
              </w:rPr>
              <w:t>GXXX-22</w:t>
            </w:r>
          </w:p>
        </w:tc>
        <w:tc>
          <w:tcPr>
            <w:tcW w:w="11880" w:type="dxa"/>
            <w:tcBorders>
              <w:top w:val="single" w:sz="4" w:space="0" w:color="auto"/>
              <w:left w:val="single" w:sz="4" w:space="0" w:color="auto"/>
              <w:bottom w:val="single" w:sz="4" w:space="0" w:color="auto"/>
              <w:right w:val="single" w:sz="4" w:space="0" w:color="auto"/>
            </w:tcBorders>
          </w:tcPr>
          <w:p w14:paraId="054CA50E" w14:textId="7A50CC82" w:rsidR="00F23D28" w:rsidRPr="00FD2FB3" w:rsidRDefault="00AF452F" w:rsidP="00A32C44">
            <w:pPr>
              <w:tabs>
                <w:tab w:val="left" w:pos="1800"/>
              </w:tabs>
              <w:rPr>
                <w:rFonts w:ascii="Arial" w:hAnsi="Arial" w:cs="Arial"/>
                <w:sz w:val="20"/>
                <w:szCs w:val="20"/>
                <w:u w:val="single"/>
              </w:rPr>
            </w:pPr>
            <w:r w:rsidRPr="00FD2FB3">
              <w:rPr>
                <w:rFonts w:ascii="Arial" w:hAnsi="Arial" w:cs="Arial"/>
                <w:sz w:val="20"/>
                <w:szCs w:val="20"/>
                <w:u w:val="single"/>
              </w:rPr>
              <w:t>Temporary Use</w:t>
            </w:r>
          </w:p>
          <w:p w14:paraId="0EA8B267" w14:textId="27BF8B54" w:rsidR="00AF452F" w:rsidRPr="00C501AC" w:rsidRDefault="00F23D28" w:rsidP="00A32C44">
            <w:pPr>
              <w:tabs>
                <w:tab w:val="left" w:pos="1800"/>
              </w:tabs>
              <w:rPr>
                <w:rFonts w:ascii="Arial" w:hAnsi="Arial" w:cs="Arial"/>
                <w:sz w:val="20"/>
                <w:szCs w:val="20"/>
              </w:rPr>
            </w:pPr>
            <w:r>
              <w:rPr>
                <w:rFonts w:ascii="Arial" w:hAnsi="Arial" w:cs="Arial"/>
                <w:sz w:val="20"/>
                <w:szCs w:val="20"/>
              </w:rPr>
              <w:t xml:space="preserve">7/15/20: </w:t>
            </w:r>
            <w:r w:rsidR="00892EC1">
              <w:rPr>
                <w:rFonts w:ascii="Arial" w:hAnsi="Arial" w:cs="Arial"/>
                <w:sz w:val="20"/>
                <w:szCs w:val="20"/>
              </w:rPr>
              <w:t>C</w:t>
            </w:r>
            <w:r w:rsidR="00AF452F" w:rsidRPr="00C501AC">
              <w:rPr>
                <w:rFonts w:ascii="Arial" w:hAnsi="Arial" w:cs="Arial"/>
                <w:sz w:val="20"/>
                <w:szCs w:val="20"/>
              </w:rPr>
              <w:t>oncern</w:t>
            </w:r>
            <w:r w:rsidR="00892EC1">
              <w:rPr>
                <w:rFonts w:ascii="Arial" w:hAnsi="Arial" w:cs="Arial"/>
                <w:sz w:val="20"/>
                <w:szCs w:val="20"/>
              </w:rPr>
              <w:t>s about certain type of temporary use under</w:t>
            </w:r>
            <w:r w:rsidR="00AF452F" w:rsidRPr="00C501AC">
              <w:rPr>
                <w:rFonts w:ascii="Arial" w:hAnsi="Arial" w:cs="Arial"/>
                <w:sz w:val="20"/>
                <w:szCs w:val="20"/>
              </w:rPr>
              <w:t xml:space="preserve"> </w:t>
            </w:r>
            <w:r w:rsidR="00892EC1">
              <w:rPr>
                <w:rFonts w:ascii="Arial" w:hAnsi="Arial" w:cs="Arial"/>
                <w:sz w:val="20"/>
                <w:szCs w:val="20"/>
              </w:rPr>
              <w:t xml:space="preserve">the </w:t>
            </w:r>
            <w:r w:rsidR="00AF452F"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sidR="00FD2FB3">
              <w:rPr>
                <w:rFonts w:ascii="Arial" w:hAnsi="Arial" w:cs="Arial"/>
                <w:sz w:val="20"/>
                <w:szCs w:val="20"/>
              </w:rPr>
              <w:t xml:space="preserve"> and/or</w:t>
            </w:r>
            <w:r w:rsidR="00AF452F" w:rsidRPr="00C501AC">
              <w:rPr>
                <w:rFonts w:ascii="Arial" w:hAnsi="Arial" w:cs="Arial"/>
                <w:sz w:val="20"/>
                <w:szCs w:val="20"/>
              </w:rPr>
              <w:t xml:space="preserve"> (3) storm shelters.</w:t>
            </w:r>
          </w:p>
        </w:tc>
      </w:tr>
      <w:tr w:rsidR="00AF452F" w14:paraId="73AEC7D8" w14:textId="77777777" w:rsidTr="00A32C44">
        <w:tc>
          <w:tcPr>
            <w:tcW w:w="1278" w:type="dxa"/>
            <w:tcBorders>
              <w:top w:val="single" w:sz="4" w:space="0" w:color="auto"/>
              <w:left w:val="single" w:sz="4" w:space="0" w:color="auto"/>
              <w:bottom w:val="single" w:sz="4" w:space="0" w:color="auto"/>
              <w:right w:val="single" w:sz="4" w:space="0" w:color="auto"/>
            </w:tcBorders>
          </w:tcPr>
          <w:p w14:paraId="1EEDAD6E" w14:textId="39FCE4C3" w:rsidR="00AF452F" w:rsidRPr="00C501AC" w:rsidRDefault="00AF452F" w:rsidP="00A32C44">
            <w:pPr>
              <w:tabs>
                <w:tab w:val="left" w:pos="1800"/>
              </w:tabs>
              <w:rPr>
                <w:rFonts w:ascii="Arial" w:hAnsi="Arial" w:cs="Arial"/>
                <w:sz w:val="20"/>
                <w:szCs w:val="20"/>
              </w:rPr>
            </w:pPr>
            <w:r w:rsidRPr="00C501AC">
              <w:rPr>
                <w:rFonts w:ascii="Arial" w:hAnsi="Arial" w:cs="Arial"/>
                <w:sz w:val="20"/>
                <w:szCs w:val="20"/>
              </w:rPr>
              <w:t>G</w:t>
            </w:r>
            <w:r w:rsidR="00C1302F">
              <w:rPr>
                <w:rFonts w:ascii="Arial" w:hAnsi="Arial" w:cs="Arial"/>
                <w:sz w:val="20"/>
                <w:szCs w:val="20"/>
              </w:rPr>
              <w:t>XXX</w:t>
            </w:r>
            <w:r w:rsidRPr="00C501AC">
              <w:rPr>
                <w:rFonts w:ascii="Arial" w:hAnsi="Arial" w:cs="Arial"/>
                <w:sz w:val="20"/>
                <w:szCs w:val="20"/>
              </w:rPr>
              <w:t>-</w:t>
            </w:r>
            <w:r w:rsidR="00C1302F">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3869D6A8" w14:textId="0E344C48" w:rsidR="006D2E8E" w:rsidRPr="00AE59AC" w:rsidRDefault="00AF452F" w:rsidP="00A32C44">
            <w:pPr>
              <w:tabs>
                <w:tab w:val="left" w:pos="1800"/>
              </w:tabs>
              <w:rPr>
                <w:rFonts w:ascii="Arial" w:hAnsi="Arial" w:cs="Arial"/>
                <w:sz w:val="20"/>
                <w:szCs w:val="20"/>
                <w:u w:val="single"/>
              </w:rPr>
            </w:pPr>
            <w:r w:rsidRPr="00AE59AC">
              <w:rPr>
                <w:rFonts w:ascii="Arial" w:hAnsi="Arial" w:cs="Arial"/>
                <w:sz w:val="20"/>
                <w:szCs w:val="20"/>
                <w:u w:val="single"/>
              </w:rPr>
              <w:t>Shipping Container</w:t>
            </w:r>
            <w:r w:rsidR="00C21EC1" w:rsidRPr="00881F16">
              <w:rPr>
                <w:rFonts w:ascii="Arial" w:hAnsi="Arial" w:cs="Arial"/>
                <w:sz w:val="20"/>
                <w:szCs w:val="20"/>
              </w:rPr>
              <w:t xml:space="preserve"> </w:t>
            </w:r>
            <w:r w:rsidR="00C21EC1" w:rsidRPr="000C1FBE">
              <w:rPr>
                <w:rFonts w:ascii="Arial" w:hAnsi="Arial" w:cs="Arial"/>
                <w:sz w:val="20"/>
                <w:szCs w:val="20"/>
              </w:rPr>
              <w:t>[</w:t>
            </w:r>
            <w:r w:rsidR="00C630BC" w:rsidRPr="000C1FBE">
              <w:rPr>
                <w:rFonts w:ascii="Arial" w:hAnsi="Arial" w:cs="Arial"/>
                <w:sz w:val="20"/>
                <w:szCs w:val="20"/>
              </w:rPr>
              <w:t>Truong]</w:t>
            </w:r>
          </w:p>
          <w:p w14:paraId="1AF2D893" w14:textId="77777777" w:rsidR="00C1302F" w:rsidRDefault="006D2E8E" w:rsidP="00A32C44">
            <w:pPr>
              <w:tabs>
                <w:tab w:val="left" w:pos="1800"/>
              </w:tabs>
              <w:rPr>
                <w:rFonts w:ascii="Arial" w:hAnsi="Arial" w:cs="Arial"/>
                <w:sz w:val="20"/>
                <w:szCs w:val="20"/>
              </w:rPr>
            </w:pPr>
            <w:r>
              <w:rPr>
                <w:rFonts w:ascii="Arial" w:hAnsi="Arial" w:cs="Arial"/>
                <w:sz w:val="20"/>
                <w:szCs w:val="20"/>
              </w:rPr>
              <w:t xml:space="preserve">7/15/20: </w:t>
            </w:r>
            <w:r w:rsidR="00AE59AC">
              <w:rPr>
                <w:rFonts w:ascii="Arial" w:hAnsi="Arial" w:cs="Arial"/>
                <w:sz w:val="20"/>
                <w:szCs w:val="20"/>
              </w:rPr>
              <w:t>Consider</w:t>
            </w:r>
            <w:r w:rsidR="00AF452F" w:rsidRPr="00C501AC">
              <w:rPr>
                <w:rFonts w:ascii="Arial" w:hAnsi="Arial" w:cs="Arial"/>
                <w:sz w:val="20"/>
                <w:szCs w:val="20"/>
              </w:rPr>
              <w:t xml:space="preserve"> potential update</w:t>
            </w:r>
            <w:r w:rsidR="00AE59AC">
              <w:rPr>
                <w:rFonts w:ascii="Arial" w:hAnsi="Arial" w:cs="Arial"/>
                <w:sz w:val="20"/>
                <w:szCs w:val="20"/>
              </w:rPr>
              <w:t>s</w:t>
            </w:r>
            <w:r>
              <w:rPr>
                <w:rFonts w:ascii="Arial" w:hAnsi="Arial" w:cs="Arial"/>
                <w:sz w:val="20"/>
                <w:szCs w:val="20"/>
              </w:rPr>
              <w:t xml:space="preserve"> to the 2021 IBC 311</w:t>
            </w:r>
            <w:r w:rsidR="005138A4">
              <w:rPr>
                <w:rFonts w:ascii="Arial" w:hAnsi="Arial" w:cs="Arial"/>
                <w:sz w:val="20"/>
                <w:szCs w:val="20"/>
              </w:rPr>
              <w:t>5</w:t>
            </w:r>
            <w:r w:rsidR="00AE59AC">
              <w:rPr>
                <w:rFonts w:ascii="Arial" w:hAnsi="Arial" w:cs="Arial"/>
                <w:sz w:val="20"/>
                <w:szCs w:val="20"/>
              </w:rPr>
              <w:t>.</w:t>
            </w:r>
          </w:p>
          <w:p w14:paraId="1F230E95" w14:textId="0191569B" w:rsidR="005138A4" w:rsidRPr="00C501AC" w:rsidRDefault="005138A4" w:rsidP="00A32C44">
            <w:pPr>
              <w:tabs>
                <w:tab w:val="left" w:pos="1800"/>
              </w:tabs>
              <w:rPr>
                <w:rFonts w:ascii="Arial" w:hAnsi="Arial" w:cs="Arial"/>
                <w:sz w:val="20"/>
                <w:szCs w:val="20"/>
              </w:rPr>
            </w:pPr>
            <w:r>
              <w:rPr>
                <w:rFonts w:ascii="Arial" w:hAnsi="Arial" w:cs="Arial"/>
                <w:sz w:val="20"/>
                <w:szCs w:val="20"/>
              </w:rPr>
              <w:t xml:space="preserve">9/9/20: </w:t>
            </w:r>
            <w:r w:rsidR="00A94F48">
              <w:rPr>
                <w:rFonts w:ascii="Arial" w:hAnsi="Arial" w:cs="Arial"/>
                <w:sz w:val="20"/>
                <w:szCs w:val="20"/>
              </w:rPr>
              <w:t>Container workgroup schedule to meet virtually on 9/11 every 2 week</w:t>
            </w:r>
            <w:r w:rsidR="001C3CE0">
              <w:rPr>
                <w:rFonts w:ascii="Arial" w:hAnsi="Arial" w:cs="Arial"/>
                <w:sz w:val="20"/>
                <w:szCs w:val="20"/>
              </w:rPr>
              <w:t>s</w:t>
            </w:r>
            <w:r w:rsidR="00A94F48">
              <w:rPr>
                <w:rFonts w:ascii="Arial" w:hAnsi="Arial" w:cs="Arial"/>
                <w:sz w:val="20"/>
                <w:szCs w:val="20"/>
              </w:rPr>
              <w:t xml:space="preserve"> for the next 6 meetings.</w:t>
            </w:r>
            <w:r w:rsidR="001C3CE0">
              <w:rPr>
                <w:rFonts w:ascii="Arial" w:hAnsi="Arial" w:cs="Arial"/>
                <w:sz w:val="20"/>
                <w:szCs w:val="20"/>
              </w:rPr>
              <w:t xml:space="preserve"> Draft proposal circulated</w:t>
            </w:r>
            <w:r w:rsidR="00EE73EB">
              <w:rPr>
                <w:rFonts w:ascii="Arial" w:hAnsi="Arial" w:cs="Arial"/>
                <w:sz w:val="20"/>
                <w:szCs w:val="20"/>
              </w:rPr>
              <w:t xml:space="preserve"> to workgroup;</w:t>
            </w:r>
            <w:r w:rsidR="001C3CE0">
              <w:rPr>
                <w:rFonts w:ascii="Arial" w:hAnsi="Arial" w:cs="Arial"/>
                <w:sz w:val="20"/>
                <w:szCs w:val="20"/>
              </w:rPr>
              <w:t xml:space="preserve"> partially based on </w:t>
            </w:r>
            <w:r w:rsidR="00EE73EB">
              <w:rPr>
                <w:rFonts w:ascii="Arial" w:hAnsi="Arial" w:cs="Arial"/>
                <w:sz w:val="20"/>
                <w:szCs w:val="20"/>
              </w:rPr>
              <w:t xml:space="preserve">2019 </w:t>
            </w:r>
            <w:r w:rsidR="001C3CE0">
              <w:rPr>
                <w:rFonts w:ascii="Arial" w:hAnsi="Arial" w:cs="Arial"/>
                <w:sz w:val="20"/>
                <w:szCs w:val="20"/>
              </w:rPr>
              <w:t>LARUCP</w:t>
            </w:r>
            <w:r w:rsidR="00EE73EB">
              <w:rPr>
                <w:rFonts w:ascii="Arial" w:hAnsi="Arial" w:cs="Arial"/>
                <w:sz w:val="20"/>
                <w:szCs w:val="20"/>
              </w:rPr>
              <w:t xml:space="preserve"> recommended amendment.</w:t>
            </w:r>
          </w:p>
        </w:tc>
      </w:tr>
      <w:tr w:rsidR="00AF452F" w14:paraId="187C3BA2" w14:textId="77777777" w:rsidTr="00A32C44">
        <w:tc>
          <w:tcPr>
            <w:tcW w:w="1278" w:type="dxa"/>
            <w:tcBorders>
              <w:top w:val="single" w:sz="4" w:space="0" w:color="auto"/>
              <w:left w:val="single" w:sz="4" w:space="0" w:color="auto"/>
              <w:bottom w:val="single" w:sz="4" w:space="0" w:color="auto"/>
              <w:right w:val="single" w:sz="4" w:space="0" w:color="auto"/>
            </w:tcBorders>
          </w:tcPr>
          <w:p w14:paraId="1DC2945A" w14:textId="77777777" w:rsidR="00AF452F" w:rsidRDefault="00AF452F" w:rsidP="00A32C44">
            <w:pPr>
              <w:tabs>
                <w:tab w:val="left" w:pos="1800"/>
              </w:tabs>
              <w:rPr>
                <w:rFonts w:ascii="Arial" w:hAnsi="Arial" w:cs="Arial"/>
                <w:sz w:val="20"/>
                <w:szCs w:val="20"/>
              </w:rPr>
            </w:pPr>
          </w:p>
          <w:p w14:paraId="1335966B" w14:textId="65DB0102" w:rsidR="00A32C44" w:rsidRPr="00C501AC" w:rsidRDefault="00A32C44" w:rsidP="00A32C44">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58ABB6E5" w14:textId="77777777" w:rsidR="00AF452F" w:rsidRDefault="006D2478" w:rsidP="00A32C44">
            <w:pPr>
              <w:tabs>
                <w:tab w:val="left" w:pos="1800"/>
              </w:tabs>
              <w:rPr>
                <w:rFonts w:ascii="Arial" w:hAnsi="Arial" w:cs="Arial"/>
                <w:sz w:val="20"/>
                <w:szCs w:val="20"/>
              </w:rPr>
            </w:pPr>
            <w:r w:rsidRPr="008016EE">
              <w:rPr>
                <w:rFonts w:ascii="Arial" w:hAnsi="Arial" w:cs="Arial"/>
                <w:sz w:val="20"/>
                <w:szCs w:val="20"/>
                <w:u w:val="single"/>
              </w:rPr>
              <w:t>Horizontal Building Separation</w:t>
            </w:r>
            <w:r>
              <w:rPr>
                <w:rFonts w:ascii="Arial" w:hAnsi="Arial" w:cs="Arial"/>
                <w:sz w:val="20"/>
                <w:szCs w:val="20"/>
              </w:rPr>
              <w:t xml:space="preserve"> [Homer]</w:t>
            </w:r>
          </w:p>
          <w:p w14:paraId="09D83E8C" w14:textId="4A503678" w:rsidR="006D2478" w:rsidRPr="00C501AC" w:rsidRDefault="006D2478" w:rsidP="00A32C44">
            <w:pPr>
              <w:tabs>
                <w:tab w:val="left" w:pos="1800"/>
              </w:tabs>
              <w:rPr>
                <w:rFonts w:ascii="Arial" w:hAnsi="Arial" w:cs="Arial"/>
                <w:sz w:val="20"/>
                <w:szCs w:val="20"/>
              </w:rPr>
            </w:pPr>
            <w:r>
              <w:rPr>
                <w:rFonts w:ascii="Arial" w:hAnsi="Arial" w:cs="Arial"/>
                <w:sz w:val="20"/>
                <w:szCs w:val="20"/>
              </w:rPr>
              <w:t>9/9/20:</w:t>
            </w:r>
            <w:r w:rsidR="00C00B98">
              <w:rPr>
                <w:rFonts w:ascii="Arial" w:hAnsi="Arial" w:cs="Arial"/>
                <w:sz w:val="20"/>
                <w:szCs w:val="20"/>
              </w:rPr>
              <w:t xml:space="preserve"> Evaluate issue related to the vertical offset.</w:t>
            </w:r>
            <w:bookmarkStart w:id="3" w:name="_GoBack"/>
            <w:bookmarkEnd w:id="3"/>
          </w:p>
        </w:tc>
      </w:tr>
      <w:tr w:rsidR="00AF452F" w14:paraId="7A22F387" w14:textId="77777777" w:rsidTr="00A32C44">
        <w:tc>
          <w:tcPr>
            <w:tcW w:w="1278" w:type="dxa"/>
            <w:tcBorders>
              <w:top w:val="single" w:sz="4" w:space="0" w:color="auto"/>
              <w:left w:val="single" w:sz="4" w:space="0" w:color="auto"/>
              <w:bottom w:val="single" w:sz="4" w:space="0" w:color="auto"/>
              <w:right w:val="single" w:sz="4" w:space="0" w:color="auto"/>
            </w:tcBorders>
          </w:tcPr>
          <w:p w14:paraId="4A7B8E3B" w14:textId="77777777" w:rsidR="00AF452F" w:rsidRDefault="00AF452F" w:rsidP="00A32C44">
            <w:pPr>
              <w:tabs>
                <w:tab w:val="left" w:pos="1800"/>
              </w:tabs>
              <w:rPr>
                <w:rFonts w:ascii="Arial" w:hAnsi="Arial" w:cs="Arial"/>
                <w:sz w:val="20"/>
                <w:szCs w:val="20"/>
              </w:rPr>
            </w:pPr>
          </w:p>
          <w:p w14:paraId="710872B1" w14:textId="4CC20661" w:rsidR="00A32C44" w:rsidRPr="00C501AC" w:rsidRDefault="00A32C44" w:rsidP="00A32C44">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24DD05" w14:textId="77777777" w:rsidR="00AF452F" w:rsidRPr="00C501AC" w:rsidRDefault="00AF452F" w:rsidP="00A32C44">
            <w:pPr>
              <w:tabs>
                <w:tab w:val="left" w:pos="1800"/>
              </w:tabs>
              <w:rPr>
                <w:rFonts w:ascii="Arial" w:hAnsi="Arial" w:cs="Arial"/>
                <w:sz w:val="20"/>
                <w:szCs w:val="20"/>
              </w:rPr>
            </w:pPr>
          </w:p>
        </w:tc>
      </w:tr>
    </w:tbl>
    <w:p w14:paraId="43D6F583" w14:textId="77777777" w:rsidR="00866218" w:rsidRPr="00866218" w:rsidRDefault="00866218" w:rsidP="008252DD">
      <w:pPr>
        <w:ind w:left="1440"/>
        <w:jc w:val="both"/>
        <w:rPr>
          <w:rFonts w:ascii="Arial" w:hAnsi="Arial" w:cs="Arial"/>
          <w:iCs/>
        </w:rPr>
      </w:pPr>
    </w:p>
    <w:sectPr w:rsidR="00866218" w:rsidRPr="00866218" w:rsidSect="00655804">
      <w:headerReference w:type="default" r:id="rId21"/>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13001" w14:textId="77777777" w:rsidR="00672708" w:rsidRDefault="00672708">
      <w:r>
        <w:separator/>
      </w:r>
    </w:p>
  </w:endnote>
  <w:endnote w:type="continuationSeparator" w:id="0">
    <w:p w14:paraId="5A225718" w14:textId="77777777" w:rsidR="00672708" w:rsidRDefault="0067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AD02" w14:textId="77777777" w:rsidR="005F5274" w:rsidRDefault="005F5274" w:rsidP="005F5274">
    <w:pPr>
      <w:pStyle w:val="Footer"/>
    </w:pPr>
    <w:r w:rsidRPr="002B4F0B">
      <w:rPr>
        <w:noProof/>
      </w:rPr>
      <w:drawing>
        <wp:anchor distT="0" distB="0" distL="114300" distR="114300" simplePos="0" relativeHeight="251659264" behindDoc="0" locked="0" layoutInCell="1" allowOverlap="1" wp14:anchorId="641C2B8C" wp14:editId="018A58C9">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6432" behindDoc="1" locked="0" layoutInCell="1" allowOverlap="1" wp14:anchorId="7927D047" wp14:editId="337CD0DE">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2B09C129" wp14:editId="566590D1">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7216" behindDoc="0" locked="0" layoutInCell="1" allowOverlap="1" wp14:anchorId="3C3157C7" wp14:editId="117181CD">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2336" behindDoc="1" locked="0" layoutInCell="1" allowOverlap="1" wp14:anchorId="6574F328" wp14:editId="4A8D456D">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0A573006" wp14:editId="28AD4A07">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40D0E248" wp14:editId="1AFDC9CF">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1312" behindDoc="0" locked="0" layoutInCell="1" allowOverlap="1" wp14:anchorId="2CBA1E1D" wp14:editId="1533C6D2">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8240" behindDoc="0" locked="0" layoutInCell="1" allowOverlap="1" wp14:anchorId="63E32581" wp14:editId="7E5F17BD">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5F5274" w:rsidRDefault="005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6D56" w14:textId="7ED6025E" w:rsidR="002B4F0B" w:rsidRDefault="00D622D4">
    <w:pPr>
      <w:pStyle w:val="Footer"/>
    </w:pPr>
    <w:r w:rsidRPr="002B4F0B">
      <w:rPr>
        <w:noProof/>
      </w:rPr>
      <w:drawing>
        <wp:anchor distT="0" distB="0" distL="114300" distR="114300" simplePos="0" relativeHeight="251648000" behindDoc="0" locked="0" layoutInCell="1" allowOverlap="1" wp14:anchorId="591B73BE" wp14:editId="4525E6A4">
          <wp:simplePos x="0" y="0"/>
          <wp:positionH relativeFrom="margin">
            <wp:posOffset>2828925</wp:posOffset>
          </wp:positionH>
          <wp:positionV relativeFrom="paragraph">
            <wp:posOffset>81915</wp:posOffset>
          </wp:positionV>
          <wp:extent cx="360226" cy="334694"/>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6192" behindDoc="1" locked="0" layoutInCell="1" allowOverlap="1" wp14:anchorId="4DBAD985" wp14:editId="5A0E012F">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2096" behindDoc="1" locked="0" layoutInCell="1" allowOverlap="1" wp14:anchorId="0B3DF474" wp14:editId="66505F95">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5952" behindDoc="0" locked="0" layoutInCell="1" allowOverlap="1" wp14:anchorId="12C8E42A" wp14:editId="346FCC78">
          <wp:simplePos x="0" y="0"/>
          <wp:positionH relativeFrom="column">
            <wp:posOffset>1026795</wp:posOffset>
          </wp:positionH>
          <wp:positionV relativeFrom="paragraph">
            <wp:posOffset>57448</wp:posOffset>
          </wp:positionV>
          <wp:extent cx="409940" cy="372143"/>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1072" behindDoc="1" locked="0" layoutInCell="1" allowOverlap="1" wp14:anchorId="045C22A5" wp14:editId="4003DC4E">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5168" behindDoc="1" locked="0" layoutInCell="1" allowOverlap="1" wp14:anchorId="3CD8F730" wp14:editId="6F276577">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3120" behindDoc="1" locked="0" layoutInCell="1" allowOverlap="1" wp14:anchorId="52CE3B2F" wp14:editId="556C6ADC">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50048" behindDoc="0" locked="0" layoutInCell="1" allowOverlap="1" wp14:anchorId="24FBCC00" wp14:editId="3B4C51AA">
          <wp:simplePos x="0" y="0"/>
          <wp:positionH relativeFrom="column">
            <wp:posOffset>4478655</wp:posOffset>
          </wp:positionH>
          <wp:positionV relativeFrom="paragraph">
            <wp:posOffset>90170</wp:posOffset>
          </wp:positionV>
          <wp:extent cx="430649" cy="403974"/>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6976" behindDoc="0" locked="0" layoutInCell="1" allowOverlap="1" wp14:anchorId="720E22B8" wp14:editId="79E5B521">
          <wp:simplePos x="0" y="0"/>
          <wp:positionH relativeFrom="column">
            <wp:posOffset>3351530</wp:posOffset>
          </wp:positionH>
          <wp:positionV relativeFrom="paragraph">
            <wp:posOffset>93345</wp:posOffset>
          </wp:positionV>
          <wp:extent cx="964671" cy="336567"/>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9ADC3" w14:textId="77777777" w:rsidR="00672708" w:rsidRDefault="00672708">
      <w:r>
        <w:separator/>
      </w:r>
    </w:p>
  </w:footnote>
  <w:footnote w:type="continuationSeparator" w:id="0">
    <w:p w14:paraId="610764EF" w14:textId="77777777" w:rsidR="00672708" w:rsidRDefault="00672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1F70" w14:textId="42CDD929" w:rsidR="00B478A8" w:rsidRDefault="00896AAA"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0288" behindDoc="1" locked="0" layoutInCell="1" allowOverlap="1" wp14:anchorId="2EC858F5" wp14:editId="3F86A745">
          <wp:simplePos x="0" y="0"/>
          <wp:positionH relativeFrom="column">
            <wp:posOffset>-213360</wp:posOffset>
          </wp:positionH>
          <wp:positionV relativeFrom="paragraph">
            <wp:posOffset>175895</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ED97C" w14:textId="26A39925" w:rsidR="00EC77A3" w:rsidRDefault="00EC77A3"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 xml:space="preserve">Meeting </w:t>
    </w:r>
    <w:r w:rsidR="00C1302F">
      <w:rPr>
        <w:rStyle w:val="PageNumber"/>
        <w:rFonts w:ascii="Arial" w:hAnsi="Arial" w:cs="Arial"/>
        <w:color w:val="165634"/>
        <w:sz w:val="20"/>
        <w:szCs w:val="20"/>
      </w:rPr>
      <w:t>Minutes</w:t>
    </w:r>
  </w:p>
  <w:p w14:paraId="3A9A5100" w14:textId="1BE1FFD0" w:rsidR="00EC77A3" w:rsidRDefault="007926FA"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September 9</w:t>
    </w:r>
    <w:r w:rsidR="00EC77A3">
      <w:rPr>
        <w:rStyle w:val="PageNumber"/>
        <w:rFonts w:ascii="Arial" w:hAnsi="Arial" w:cs="Arial"/>
        <w:color w:val="165634"/>
        <w:sz w:val="20"/>
        <w:szCs w:val="20"/>
      </w:rPr>
      <w:t>, 2020</w:t>
    </w:r>
  </w:p>
  <w:p w14:paraId="4CA969D6" w14:textId="0966C324" w:rsidR="005B5B1F" w:rsidRDefault="008860D4"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67456" behindDoc="1" locked="0" layoutInCell="1" allowOverlap="1" wp14:anchorId="0B0E5F33" wp14:editId="2BCBDF81">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" stroked="f">
              <v:textbo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CIARA BARNETT, PE, </w:t>
                    </w:r>
                    <w:proofErr w:type="spellStart"/>
                    <w:r w:rsidRPr="009309E8">
                      <w:rPr>
                        <w:rFonts w:ascii="Arial" w:hAnsi="Arial" w:cs="Arial"/>
                        <w:color w:val="034F2B"/>
                        <w:sz w:val="12"/>
                      </w:rPr>
                      <w:t>CASp</w:t>
                    </w:r>
                    <w:proofErr w:type="spellEnd"/>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proofErr w:type="spellStart"/>
                    <w:r w:rsidRPr="000B01FA">
                      <w:rPr>
                        <w:rFonts w:ascii="Arial" w:hAnsi="Arial" w:cs="Arial"/>
                        <w:bCs/>
                        <w:color w:val="034F2B"/>
                        <w:sz w:val="12"/>
                      </w:rPr>
                      <w:t>Transtech</w:t>
                    </w:r>
                    <w:proofErr w:type="spellEnd"/>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v:textbox>
            </v:shape>
          </w:pict>
        </mc:Fallback>
      </mc:AlternateContent>
    </w:r>
    <w:r w:rsidR="00672708">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61174670" r:id="rId3"/>
      </w:object>
    </w:r>
    <w:r w:rsidR="00EC77A3">
      <w:rPr>
        <w:rFonts w:ascii="Arial" w:hAnsi="Arial" w:cs="Arial"/>
        <w:noProof/>
        <w:color w:val="165634"/>
        <w:sz w:val="20"/>
        <w:szCs w:val="20"/>
      </w:rPr>
      <mc:AlternateContent>
        <mc:Choice Requires="wps">
          <w:drawing>
            <wp:anchor distT="0" distB="0" distL="114300" distR="114300" simplePos="0" relativeHeight="251649024" behindDoc="0" locked="0" layoutInCell="1" allowOverlap="1" wp14:anchorId="3EAD93D1" wp14:editId="474A1EBF">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1FD9" id="Line 3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" strokecolor="#165634" strokeweight="1.5pt"/>
          </w:pict>
        </mc:Fallback>
      </mc:AlternateContent>
    </w:r>
    <w:r w:rsidR="00EC77A3">
      <w:rPr>
        <w:rFonts w:ascii="Arial" w:hAnsi="Arial" w:cs="Arial"/>
        <w:color w:val="165634"/>
        <w:sz w:val="20"/>
        <w:szCs w:val="20"/>
      </w:rPr>
      <w:t xml:space="preserve">Page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PAGE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2</w:t>
    </w:r>
    <w:r w:rsidR="00EC77A3">
      <w:rPr>
        <w:rStyle w:val="PageNumber"/>
        <w:rFonts w:ascii="Arial" w:hAnsi="Arial" w:cs="Arial"/>
        <w:color w:val="165634"/>
        <w:sz w:val="20"/>
        <w:szCs w:val="20"/>
      </w:rPr>
      <w:fldChar w:fldCharType="end"/>
    </w:r>
    <w:r w:rsidR="00EC77A3">
      <w:rPr>
        <w:rStyle w:val="PageNumber"/>
        <w:rFonts w:ascii="Arial" w:hAnsi="Arial" w:cs="Arial"/>
        <w:color w:val="165634"/>
        <w:sz w:val="20"/>
        <w:szCs w:val="20"/>
      </w:rPr>
      <w:t xml:space="preserve"> of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NUMPAGES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4</w:t>
    </w:r>
    <w:r w:rsidR="00EC77A3">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34D" w14:textId="230D2409" w:rsidR="002E779D" w:rsidRDefault="00AB7473">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211EA95E">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5B5B1F" w:rsidRDefault="005B5B1F">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5B5B1F" w:rsidRDefault="002A6CA4">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305450CB">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981EF"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" strokecolor="#165634" strokeweight="1.5pt"/>
          </w:pict>
        </mc:Fallback>
      </mc:AlternateContent>
    </w:r>
  </w:p>
  <w:p w14:paraId="3E7640B9" w14:textId="0042F378" w:rsidR="005B5B1F" w:rsidRDefault="005B5B1F">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5B5B1F" w:rsidRDefault="005B5B1F">
    <w:pPr>
      <w:pStyle w:val="Header"/>
      <w:tabs>
        <w:tab w:val="clear" w:pos="8640"/>
        <w:tab w:val="right" w:pos="10080"/>
      </w:tabs>
      <w:ind w:left="1440"/>
      <w:rPr>
        <w:rFonts w:ascii="Arial" w:hAnsi="Arial" w:cs="Arial"/>
        <w:color w:val="165634"/>
        <w:sz w:val="12"/>
        <w:szCs w:val="20"/>
      </w:rPr>
    </w:pPr>
  </w:p>
  <w:p w14:paraId="1485BE41" w14:textId="44F55DB2" w:rsidR="005B5B1F" w:rsidRDefault="005B5B1F">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41CF2A59" w:rsidR="00105D2B" w:rsidRDefault="00672708" w:rsidP="00105D2B">
    <w:pPr>
      <w:pStyle w:val="Header"/>
      <w:tabs>
        <w:tab w:val="clear" w:pos="8640"/>
        <w:tab w:val="right" w:pos="10080"/>
      </w:tabs>
      <w:ind w:left="1440"/>
      <w:rPr>
        <w:rFonts w:ascii="Arial" w:hAnsi="Arial" w:cs="Arial"/>
        <w:color w:val="165634"/>
        <w:sz w:val="20"/>
        <w:szCs w:val="20"/>
        <w:lang w:val="pt-BR"/>
      </w:rPr>
    </w:pPr>
    <w:r>
      <w:rPr>
        <w:noProof/>
      </w:rPr>
      <w:pict w14:anchorId="56BC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in;margin-top:11.5pt;width:13.8pt;height:13.8pt;z-index:-251644928;visibility:visible;mso-wrap-style:square;mso-wrap-edited:f;mso-width-percent:0;mso-height-percent:0;mso-position-horizontal:absolute;mso-position-horizontal-relative:text;mso-position-vertical:absolute;mso-position-vertical-relative:text;mso-width-percent:0;mso-height-percent:0" wrapcoords="-982 0 -982 20618 21600 20618 21600 0 -982 0">
          <v:imagedata r:id="rId2" o:title=""/>
          <w10:wrap type="tight"/>
        </v:shape>
      </w:pict>
    </w:r>
    <w:hyperlink r:id="rId3" w:history="1">
      <w:r w:rsidR="005B5B1F" w:rsidRPr="00A05DB3">
        <w:rPr>
          <w:rStyle w:val="Hyperlink"/>
          <w:rFonts w:ascii="Arial" w:hAnsi="Arial" w:cs="Arial"/>
          <w:color w:val="165634"/>
          <w:sz w:val="20"/>
          <w:szCs w:val="20"/>
          <w:u w:val="none"/>
          <w:lang w:val="pt-BR"/>
        </w:rPr>
        <w:t>www.icclabc.org</w:t>
      </w:r>
    </w:hyperlink>
    <w:r w:rsidR="005B5B1F">
      <w:rPr>
        <w:rFonts w:ascii="Arial" w:hAnsi="Arial" w:cs="Arial"/>
        <w:color w:val="165634"/>
        <w:sz w:val="20"/>
        <w:szCs w:val="20"/>
        <w:lang w:val="pt-BR"/>
      </w:rPr>
      <w:tab/>
    </w:r>
    <w:r w:rsidR="005B5B1F">
      <w:rPr>
        <w:rFonts w:ascii="Arial" w:hAnsi="Arial" w:cs="Arial"/>
        <w:color w:val="165634"/>
        <w:sz w:val="20"/>
        <w:szCs w:val="20"/>
        <w:lang w:val="pt-BR"/>
      </w:rPr>
      <w:tab/>
      <w:t>Alhambra, CA 91802</w:t>
    </w:r>
  </w:p>
  <w:p w14:paraId="5B94C0D4" w14:textId="77F025C6" w:rsidR="005B5B1F" w:rsidRPr="00A05DB3" w:rsidRDefault="00672708" w:rsidP="00A05DB3">
    <w:pPr>
      <w:pStyle w:val="Header"/>
      <w:tabs>
        <w:tab w:val="clear" w:pos="4320"/>
        <w:tab w:val="clear" w:pos="8640"/>
      </w:tabs>
      <w:ind w:left="720" w:firstLine="720"/>
      <w:rPr>
        <w:rFonts w:ascii="Arial" w:hAnsi="Arial" w:cs="Arial"/>
        <w:color w:val="165634"/>
        <w:sz w:val="20"/>
        <w:szCs w:val="20"/>
        <w:lang w:val="pt-BR"/>
      </w:rPr>
    </w:pPr>
    <w:r>
      <w:rPr>
        <w:rFonts w:ascii="Arial" w:hAnsi="Arial" w:cs="Arial"/>
        <w:b/>
        <w:noProof/>
        <w:color w:val="165634"/>
        <w:sz w:val="32"/>
      </w:rPr>
      <w:object w:dxaOrig="1440" w:dyaOrig="1440" w14:anchorId="62E6A34B">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61174671" r:id="rId5"/>
      </w:object>
    </w:r>
    <w:r w:rsidR="00B764A9">
      <w:rPr>
        <w:rFonts w:ascii="Arial" w:hAnsi="Arial" w:cs="Arial"/>
        <w:color w:val="165634"/>
        <w:sz w:val="20"/>
        <w:szCs w:val="20"/>
        <w:lang w:val="pt-BR"/>
      </w:rPr>
      <w:t xml:space="preserve">     </w:t>
    </w:r>
    <w:r w:rsidR="00A05DB3">
      <w:rPr>
        <w:rFonts w:ascii="Arial" w:hAnsi="Arial" w:cs="Arial"/>
        <w:color w:val="165634"/>
        <w:sz w:val="20"/>
        <w:szCs w:val="20"/>
        <w:lang w:val="pt-BR"/>
      </w:rPr>
      <w:t xml:space="preserve"> </w:t>
    </w:r>
    <w:r w:rsidR="00105D2B" w:rsidRPr="00B764A9">
      <w:rPr>
        <w:rFonts w:ascii="Arial" w:hAnsi="Arial" w:cs="Arial"/>
        <w:color w:val="165634"/>
        <w:sz w:val="20"/>
        <w:szCs w:val="20"/>
        <w:lang w:val="pt-BR"/>
      </w:rPr>
      <w:t>@LABC_ICC</w:t>
    </w:r>
    <w:r w:rsidR="008A6530">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2DAC46D3">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" stroked="f">
              <v:textbo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w:t>
                    </w:r>
                    <w:proofErr w:type="spellStart"/>
                    <w:r w:rsidRPr="009309E8">
                      <w:rPr>
                        <w:rFonts w:ascii="Arial" w:hAnsi="Arial" w:cs="Arial"/>
                        <w:color w:val="034F2B"/>
                        <w:sz w:val="12"/>
                      </w:rPr>
                      <w:t>CASp</w:t>
                    </w:r>
                    <w:proofErr w:type="spellEnd"/>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 xml:space="preserve">FARUK SEZER, PE, </w:t>
                    </w:r>
                    <w:proofErr w:type="spellStart"/>
                    <w:r>
                      <w:rPr>
                        <w:rFonts w:ascii="Arial" w:hAnsi="Arial" w:cs="Arial"/>
                        <w:color w:val="034F2B"/>
                        <w:sz w:val="12"/>
                      </w:rPr>
                      <w:t>CASp</w:t>
                    </w:r>
                    <w:proofErr w:type="spellEnd"/>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xml:space="preserve">, </w:t>
                    </w:r>
                    <w:proofErr w:type="spellStart"/>
                    <w:r w:rsidR="00820FA8">
                      <w:rPr>
                        <w:rFonts w:ascii="Arial" w:hAnsi="Arial" w:cs="Arial"/>
                        <w:color w:val="034F2B"/>
                        <w:sz w:val="12"/>
                      </w:rPr>
                      <w:t>CASp</w:t>
                    </w:r>
                    <w:proofErr w:type="spellEnd"/>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proofErr w:type="spellStart"/>
                    <w:r w:rsidRPr="009C3D0F">
                      <w:rPr>
                        <w:rFonts w:ascii="Arial" w:hAnsi="Arial" w:cs="Arial"/>
                        <w:bCs/>
                        <w:color w:val="034F2B"/>
                        <w:sz w:val="12"/>
                      </w:rPr>
                      <w:t>Transtech</w:t>
                    </w:r>
                    <w:proofErr w:type="spellEnd"/>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F850" w14:textId="77777777" w:rsidR="00680570" w:rsidRDefault="00680570"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91520" behindDoc="1" locked="0" layoutInCell="1" allowOverlap="1" wp14:anchorId="7278EA38" wp14:editId="7C62B30A">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680570" w:rsidRDefault="00672708"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61174672" r:id="rId3"/>
      </w:object>
    </w:r>
    <w:r w:rsidR="00680570">
      <w:rPr>
        <w:rStyle w:val="PageNumber"/>
        <w:rFonts w:ascii="Arial" w:hAnsi="Arial" w:cs="Arial"/>
        <w:color w:val="165634"/>
        <w:sz w:val="20"/>
        <w:szCs w:val="20"/>
      </w:rPr>
      <w:t>Meeting Agenda</w:t>
    </w:r>
  </w:p>
  <w:p w14:paraId="2E561C7B" w14:textId="77777777" w:rsidR="00680570" w:rsidRDefault="00680570"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September 9, 2020</w:t>
    </w:r>
  </w:p>
  <w:p w14:paraId="388F7499" w14:textId="2AD3E0CF" w:rsidR="00680570" w:rsidRDefault="00680570"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6704"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002ED" id="Line 3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2</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4</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4.35pt;height:44.35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7"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3"/>
  </w:num>
  <w:num w:numId="3">
    <w:abstractNumId w:val="18"/>
  </w:num>
  <w:num w:numId="4">
    <w:abstractNumId w:val="13"/>
  </w:num>
  <w:num w:numId="5">
    <w:abstractNumId w:val="5"/>
  </w:num>
  <w:num w:numId="6">
    <w:abstractNumId w:val="2"/>
  </w:num>
  <w:num w:numId="7">
    <w:abstractNumId w:val="4"/>
  </w:num>
  <w:num w:numId="8">
    <w:abstractNumId w:val="12"/>
  </w:num>
  <w:num w:numId="9">
    <w:abstractNumId w:val="6"/>
  </w:num>
  <w:num w:numId="10">
    <w:abstractNumId w:val="10"/>
  </w:num>
  <w:num w:numId="11">
    <w:abstractNumId w:val="7"/>
  </w:num>
  <w:num w:numId="12">
    <w:abstractNumId w:val="11"/>
  </w:num>
  <w:num w:numId="13">
    <w:abstractNumId w:val="20"/>
  </w:num>
  <w:num w:numId="14">
    <w:abstractNumId w:val="0"/>
  </w:num>
  <w:num w:numId="15">
    <w:abstractNumId w:val="15"/>
  </w:num>
  <w:num w:numId="16">
    <w:abstractNumId w:val="14"/>
  </w:num>
  <w:num w:numId="17">
    <w:abstractNumId w:val="1"/>
  </w:num>
  <w:num w:numId="18">
    <w:abstractNumId w:val="16"/>
  </w:num>
  <w:num w:numId="19">
    <w:abstractNumId w:val="19"/>
  </w:num>
  <w:num w:numId="20">
    <w:abstractNumId w:val="8"/>
  </w:num>
  <w:num w:numId="2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7E45"/>
    <w:rsid w:val="00001F14"/>
    <w:rsid w:val="00002292"/>
    <w:rsid w:val="0000409A"/>
    <w:rsid w:val="000047E7"/>
    <w:rsid w:val="00006000"/>
    <w:rsid w:val="00010B13"/>
    <w:rsid w:val="00011321"/>
    <w:rsid w:val="00015B10"/>
    <w:rsid w:val="00023BB5"/>
    <w:rsid w:val="000248B7"/>
    <w:rsid w:val="000263D3"/>
    <w:rsid w:val="00026943"/>
    <w:rsid w:val="00027ADC"/>
    <w:rsid w:val="00027F12"/>
    <w:rsid w:val="0003048B"/>
    <w:rsid w:val="0003125E"/>
    <w:rsid w:val="00031CE2"/>
    <w:rsid w:val="000334AE"/>
    <w:rsid w:val="00034420"/>
    <w:rsid w:val="000346A4"/>
    <w:rsid w:val="00035B70"/>
    <w:rsid w:val="000360A4"/>
    <w:rsid w:val="000379E2"/>
    <w:rsid w:val="00040C8E"/>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A10C8"/>
    <w:rsid w:val="000A6E79"/>
    <w:rsid w:val="000A7984"/>
    <w:rsid w:val="000A7D9D"/>
    <w:rsid w:val="000B01FA"/>
    <w:rsid w:val="000B1498"/>
    <w:rsid w:val="000B2489"/>
    <w:rsid w:val="000B6280"/>
    <w:rsid w:val="000C0F81"/>
    <w:rsid w:val="000C1FBE"/>
    <w:rsid w:val="000C4D22"/>
    <w:rsid w:val="000C5B25"/>
    <w:rsid w:val="000D08E0"/>
    <w:rsid w:val="000D0F7A"/>
    <w:rsid w:val="000D1D6A"/>
    <w:rsid w:val="000D674C"/>
    <w:rsid w:val="000D7D00"/>
    <w:rsid w:val="000E0758"/>
    <w:rsid w:val="000E6121"/>
    <w:rsid w:val="000E6925"/>
    <w:rsid w:val="000E798E"/>
    <w:rsid w:val="000E7A6A"/>
    <w:rsid w:val="000F00FF"/>
    <w:rsid w:val="000F21C9"/>
    <w:rsid w:val="000F3263"/>
    <w:rsid w:val="000F4259"/>
    <w:rsid w:val="00101050"/>
    <w:rsid w:val="00105D2B"/>
    <w:rsid w:val="001065F6"/>
    <w:rsid w:val="001069BD"/>
    <w:rsid w:val="001116DC"/>
    <w:rsid w:val="0011294D"/>
    <w:rsid w:val="001137B4"/>
    <w:rsid w:val="00113EF0"/>
    <w:rsid w:val="001155D9"/>
    <w:rsid w:val="001158F3"/>
    <w:rsid w:val="001172FF"/>
    <w:rsid w:val="001200A1"/>
    <w:rsid w:val="00120F11"/>
    <w:rsid w:val="00126C9D"/>
    <w:rsid w:val="00130476"/>
    <w:rsid w:val="001324FE"/>
    <w:rsid w:val="001340F8"/>
    <w:rsid w:val="001353E4"/>
    <w:rsid w:val="0014239D"/>
    <w:rsid w:val="001423D5"/>
    <w:rsid w:val="00143168"/>
    <w:rsid w:val="00153238"/>
    <w:rsid w:val="0015676F"/>
    <w:rsid w:val="00156D2A"/>
    <w:rsid w:val="0016030C"/>
    <w:rsid w:val="00164D1E"/>
    <w:rsid w:val="00165499"/>
    <w:rsid w:val="00165567"/>
    <w:rsid w:val="00170249"/>
    <w:rsid w:val="00170487"/>
    <w:rsid w:val="00172742"/>
    <w:rsid w:val="00180B40"/>
    <w:rsid w:val="0018104A"/>
    <w:rsid w:val="001821A5"/>
    <w:rsid w:val="00184EB5"/>
    <w:rsid w:val="001854A5"/>
    <w:rsid w:val="00185881"/>
    <w:rsid w:val="00185D28"/>
    <w:rsid w:val="00186624"/>
    <w:rsid w:val="0019390A"/>
    <w:rsid w:val="00195894"/>
    <w:rsid w:val="00195C56"/>
    <w:rsid w:val="001969DC"/>
    <w:rsid w:val="00196BAB"/>
    <w:rsid w:val="001A0A69"/>
    <w:rsid w:val="001A7794"/>
    <w:rsid w:val="001A7822"/>
    <w:rsid w:val="001B09E4"/>
    <w:rsid w:val="001B179D"/>
    <w:rsid w:val="001B1E21"/>
    <w:rsid w:val="001B2EE0"/>
    <w:rsid w:val="001B31DD"/>
    <w:rsid w:val="001C0DAB"/>
    <w:rsid w:val="001C11B9"/>
    <w:rsid w:val="001C13DF"/>
    <w:rsid w:val="001C1ADE"/>
    <w:rsid w:val="001C3CE0"/>
    <w:rsid w:val="001C703A"/>
    <w:rsid w:val="001D053B"/>
    <w:rsid w:val="001D47AE"/>
    <w:rsid w:val="001D53E0"/>
    <w:rsid w:val="001D6308"/>
    <w:rsid w:val="001D68E4"/>
    <w:rsid w:val="001D6D72"/>
    <w:rsid w:val="001D746D"/>
    <w:rsid w:val="001E0A62"/>
    <w:rsid w:val="001E3149"/>
    <w:rsid w:val="001F042F"/>
    <w:rsid w:val="001F3ABD"/>
    <w:rsid w:val="001F60AA"/>
    <w:rsid w:val="001F78D6"/>
    <w:rsid w:val="00200F10"/>
    <w:rsid w:val="00202E19"/>
    <w:rsid w:val="00203B7F"/>
    <w:rsid w:val="00203CE1"/>
    <w:rsid w:val="002044F6"/>
    <w:rsid w:val="0021299D"/>
    <w:rsid w:val="002152F5"/>
    <w:rsid w:val="00217569"/>
    <w:rsid w:val="00221AC7"/>
    <w:rsid w:val="00222FA4"/>
    <w:rsid w:val="00223D92"/>
    <w:rsid w:val="00225833"/>
    <w:rsid w:val="002275CF"/>
    <w:rsid w:val="002319FA"/>
    <w:rsid w:val="002345B6"/>
    <w:rsid w:val="00234A29"/>
    <w:rsid w:val="0024589A"/>
    <w:rsid w:val="00245CFB"/>
    <w:rsid w:val="00247FCF"/>
    <w:rsid w:val="0025288A"/>
    <w:rsid w:val="00254324"/>
    <w:rsid w:val="002547A7"/>
    <w:rsid w:val="00255C8D"/>
    <w:rsid w:val="00257A39"/>
    <w:rsid w:val="0026019F"/>
    <w:rsid w:val="00283A9D"/>
    <w:rsid w:val="00285307"/>
    <w:rsid w:val="00291239"/>
    <w:rsid w:val="00292E2A"/>
    <w:rsid w:val="002941C7"/>
    <w:rsid w:val="0029786A"/>
    <w:rsid w:val="00297916"/>
    <w:rsid w:val="002A6CA4"/>
    <w:rsid w:val="002A7840"/>
    <w:rsid w:val="002B132E"/>
    <w:rsid w:val="002B3169"/>
    <w:rsid w:val="002B4F06"/>
    <w:rsid w:val="002B4F0B"/>
    <w:rsid w:val="002B74F0"/>
    <w:rsid w:val="002C0607"/>
    <w:rsid w:val="002C15AE"/>
    <w:rsid w:val="002C1FC6"/>
    <w:rsid w:val="002D0584"/>
    <w:rsid w:val="002D05DF"/>
    <w:rsid w:val="002D7638"/>
    <w:rsid w:val="002E00EE"/>
    <w:rsid w:val="002E20F7"/>
    <w:rsid w:val="002E2E19"/>
    <w:rsid w:val="002E4083"/>
    <w:rsid w:val="002E6DDA"/>
    <w:rsid w:val="002E779D"/>
    <w:rsid w:val="002E7A04"/>
    <w:rsid w:val="002F5195"/>
    <w:rsid w:val="002F71E1"/>
    <w:rsid w:val="002F782D"/>
    <w:rsid w:val="00300191"/>
    <w:rsid w:val="003004F4"/>
    <w:rsid w:val="003034BC"/>
    <w:rsid w:val="0030408C"/>
    <w:rsid w:val="0030447A"/>
    <w:rsid w:val="00307602"/>
    <w:rsid w:val="00310F01"/>
    <w:rsid w:val="003120E5"/>
    <w:rsid w:val="0031334C"/>
    <w:rsid w:val="003144AE"/>
    <w:rsid w:val="0031562D"/>
    <w:rsid w:val="00316AD6"/>
    <w:rsid w:val="0031794E"/>
    <w:rsid w:val="003204A2"/>
    <w:rsid w:val="00321049"/>
    <w:rsid w:val="0032350E"/>
    <w:rsid w:val="003238ED"/>
    <w:rsid w:val="00324F17"/>
    <w:rsid w:val="0032687F"/>
    <w:rsid w:val="00330490"/>
    <w:rsid w:val="003304E0"/>
    <w:rsid w:val="0033125A"/>
    <w:rsid w:val="00331CAE"/>
    <w:rsid w:val="00333066"/>
    <w:rsid w:val="003379CA"/>
    <w:rsid w:val="0034268D"/>
    <w:rsid w:val="003445D6"/>
    <w:rsid w:val="0034738A"/>
    <w:rsid w:val="003477A7"/>
    <w:rsid w:val="0035339E"/>
    <w:rsid w:val="00353E0C"/>
    <w:rsid w:val="003542A4"/>
    <w:rsid w:val="0035480E"/>
    <w:rsid w:val="00357C63"/>
    <w:rsid w:val="0036173E"/>
    <w:rsid w:val="0037221F"/>
    <w:rsid w:val="00377ADF"/>
    <w:rsid w:val="0038235C"/>
    <w:rsid w:val="00383A32"/>
    <w:rsid w:val="00383ABE"/>
    <w:rsid w:val="00384B47"/>
    <w:rsid w:val="00385A76"/>
    <w:rsid w:val="00385C26"/>
    <w:rsid w:val="00386F78"/>
    <w:rsid w:val="00390548"/>
    <w:rsid w:val="003905E4"/>
    <w:rsid w:val="00394802"/>
    <w:rsid w:val="003970A6"/>
    <w:rsid w:val="00397BF1"/>
    <w:rsid w:val="003A12BF"/>
    <w:rsid w:val="003A261C"/>
    <w:rsid w:val="003A34EF"/>
    <w:rsid w:val="003B68E9"/>
    <w:rsid w:val="003C41F4"/>
    <w:rsid w:val="003C4535"/>
    <w:rsid w:val="003C5029"/>
    <w:rsid w:val="003C5135"/>
    <w:rsid w:val="003C57F6"/>
    <w:rsid w:val="003C623E"/>
    <w:rsid w:val="003C78DC"/>
    <w:rsid w:val="003C7CF5"/>
    <w:rsid w:val="003D02F7"/>
    <w:rsid w:val="003D0E55"/>
    <w:rsid w:val="003D13BD"/>
    <w:rsid w:val="003D4204"/>
    <w:rsid w:val="003D66CE"/>
    <w:rsid w:val="003E2C8E"/>
    <w:rsid w:val="003E341B"/>
    <w:rsid w:val="003E4A0F"/>
    <w:rsid w:val="003E4A16"/>
    <w:rsid w:val="003E78DD"/>
    <w:rsid w:val="003F0F99"/>
    <w:rsid w:val="003F16CB"/>
    <w:rsid w:val="003F1DAA"/>
    <w:rsid w:val="003F2303"/>
    <w:rsid w:val="00405C8B"/>
    <w:rsid w:val="00406149"/>
    <w:rsid w:val="00406A32"/>
    <w:rsid w:val="00410C18"/>
    <w:rsid w:val="00413F7A"/>
    <w:rsid w:val="004155EC"/>
    <w:rsid w:val="00422E60"/>
    <w:rsid w:val="00425D4C"/>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18A9"/>
    <w:rsid w:val="00475172"/>
    <w:rsid w:val="00480101"/>
    <w:rsid w:val="0048426C"/>
    <w:rsid w:val="004927F0"/>
    <w:rsid w:val="0049304E"/>
    <w:rsid w:val="004930A7"/>
    <w:rsid w:val="004A736F"/>
    <w:rsid w:val="004A7D1C"/>
    <w:rsid w:val="004B313C"/>
    <w:rsid w:val="004B320C"/>
    <w:rsid w:val="004B5F45"/>
    <w:rsid w:val="004B7829"/>
    <w:rsid w:val="004C0509"/>
    <w:rsid w:val="004C10A4"/>
    <w:rsid w:val="004C1960"/>
    <w:rsid w:val="004C607D"/>
    <w:rsid w:val="004C7765"/>
    <w:rsid w:val="004D0B79"/>
    <w:rsid w:val="004D107E"/>
    <w:rsid w:val="004D3C89"/>
    <w:rsid w:val="004D558A"/>
    <w:rsid w:val="004D5D4A"/>
    <w:rsid w:val="004E0BF8"/>
    <w:rsid w:val="004E1E2A"/>
    <w:rsid w:val="004E31F7"/>
    <w:rsid w:val="004E36A9"/>
    <w:rsid w:val="004E3EB7"/>
    <w:rsid w:val="004F0335"/>
    <w:rsid w:val="004F0DFE"/>
    <w:rsid w:val="004F24D6"/>
    <w:rsid w:val="004F2B2A"/>
    <w:rsid w:val="004F3BC8"/>
    <w:rsid w:val="005000B3"/>
    <w:rsid w:val="0050033F"/>
    <w:rsid w:val="00502DB7"/>
    <w:rsid w:val="00503724"/>
    <w:rsid w:val="0050455A"/>
    <w:rsid w:val="00505A1F"/>
    <w:rsid w:val="0050646A"/>
    <w:rsid w:val="00512238"/>
    <w:rsid w:val="005138A4"/>
    <w:rsid w:val="00513E88"/>
    <w:rsid w:val="0051479A"/>
    <w:rsid w:val="005158CE"/>
    <w:rsid w:val="00517195"/>
    <w:rsid w:val="00521830"/>
    <w:rsid w:val="00521F33"/>
    <w:rsid w:val="00524AED"/>
    <w:rsid w:val="00527842"/>
    <w:rsid w:val="005362A4"/>
    <w:rsid w:val="00540FBB"/>
    <w:rsid w:val="00545A21"/>
    <w:rsid w:val="00545EA5"/>
    <w:rsid w:val="005476D4"/>
    <w:rsid w:val="005510E3"/>
    <w:rsid w:val="005510F7"/>
    <w:rsid w:val="005533EA"/>
    <w:rsid w:val="00555850"/>
    <w:rsid w:val="00560172"/>
    <w:rsid w:val="00560C3F"/>
    <w:rsid w:val="0056473C"/>
    <w:rsid w:val="00571D06"/>
    <w:rsid w:val="0057341D"/>
    <w:rsid w:val="00581DC0"/>
    <w:rsid w:val="005844A1"/>
    <w:rsid w:val="00590395"/>
    <w:rsid w:val="00592384"/>
    <w:rsid w:val="00594E56"/>
    <w:rsid w:val="005957E3"/>
    <w:rsid w:val="005A22FE"/>
    <w:rsid w:val="005A3BB7"/>
    <w:rsid w:val="005A3D06"/>
    <w:rsid w:val="005B25BA"/>
    <w:rsid w:val="005B5370"/>
    <w:rsid w:val="005B5B1F"/>
    <w:rsid w:val="005B6147"/>
    <w:rsid w:val="005D1214"/>
    <w:rsid w:val="005D17BD"/>
    <w:rsid w:val="005D2436"/>
    <w:rsid w:val="005D308E"/>
    <w:rsid w:val="005D5A59"/>
    <w:rsid w:val="005D5D05"/>
    <w:rsid w:val="005D5E5C"/>
    <w:rsid w:val="005E23A4"/>
    <w:rsid w:val="005E6238"/>
    <w:rsid w:val="005F1F6B"/>
    <w:rsid w:val="005F2FB0"/>
    <w:rsid w:val="005F5274"/>
    <w:rsid w:val="005F72AC"/>
    <w:rsid w:val="005F763A"/>
    <w:rsid w:val="00601425"/>
    <w:rsid w:val="00601543"/>
    <w:rsid w:val="00603482"/>
    <w:rsid w:val="00612A00"/>
    <w:rsid w:val="00614DDE"/>
    <w:rsid w:val="00616A3C"/>
    <w:rsid w:val="00617F93"/>
    <w:rsid w:val="006252D5"/>
    <w:rsid w:val="00633AC8"/>
    <w:rsid w:val="00634607"/>
    <w:rsid w:val="0063763F"/>
    <w:rsid w:val="00641DBA"/>
    <w:rsid w:val="006420B4"/>
    <w:rsid w:val="0064241B"/>
    <w:rsid w:val="00645595"/>
    <w:rsid w:val="00645A60"/>
    <w:rsid w:val="00645E67"/>
    <w:rsid w:val="00650FEA"/>
    <w:rsid w:val="00651683"/>
    <w:rsid w:val="00653DE9"/>
    <w:rsid w:val="00655804"/>
    <w:rsid w:val="0066071E"/>
    <w:rsid w:val="00662BB3"/>
    <w:rsid w:val="00662D79"/>
    <w:rsid w:val="00663B8B"/>
    <w:rsid w:val="006679CA"/>
    <w:rsid w:val="00670268"/>
    <w:rsid w:val="00672708"/>
    <w:rsid w:val="00680570"/>
    <w:rsid w:val="00682A7F"/>
    <w:rsid w:val="00683651"/>
    <w:rsid w:val="006855F6"/>
    <w:rsid w:val="00686CDE"/>
    <w:rsid w:val="00686FF7"/>
    <w:rsid w:val="006873EE"/>
    <w:rsid w:val="00691257"/>
    <w:rsid w:val="00694D83"/>
    <w:rsid w:val="006955A5"/>
    <w:rsid w:val="006974CD"/>
    <w:rsid w:val="006A22B6"/>
    <w:rsid w:val="006A46BF"/>
    <w:rsid w:val="006A4924"/>
    <w:rsid w:val="006A4CBF"/>
    <w:rsid w:val="006A614A"/>
    <w:rsid w:val="006A7E45"/>
    <w:rsid w:val="006B2A58"/>
    <w:rsid w:val="006B3A5F"/>
    <w:rsid w:val="006B5830"/>
    <w:rsid w:val="006B7759"/>
    <w:rsid w:val="006C4396"/>
    <w:rsid w:val="006C5EC8"/>
    <w:rsid w:val="006D2478"/>
    <w:rsid w:val="006D2E8E"/>
    <w:rsid w:val="006D35F5"/>
    <w:rsid w:val="006D38E1"/>
    <w:rsid w:val="006D394E"/>
    <w:rsid w:val="006D5C98"/>
    <w:rsid w:val="006D5CC0"/>
    <w:rsid w:val="006D69A5"/>
    <w:rsid w:val="006D71C0"/>
    <w:rsid w:val="006E1831"/>
    <w:rsid w:val="006E250F"/>
    <w:rsid w:val="006E3252"/>
    <w:rsid w:val="006E3C79"/>
    <w:rsid w:val="006F054F"/>
    <w:rsid w:val="006F0A44"/>
    <w:rsid w:val="006F5524"/>
    <w:rsid w:val="006F6094"/>
    <w:rsid w:val="006F7243"/>
    <w:rsid w:val="007008A9"/>
    <w:rsid w:val="00702480"/>
    <w:rsid w:val="007033FE"/>
    <w:rsid w:val="00703784"/>
    <w:rsid w:val="00703BDD"/>
    <w:rsid w:val="00703DE8"/>
    <w:rsid w:val="00704199"/>
    <w:rsid w:val="0070543C"/>
    <w:rsid w:val="007147D0"/>
    <w:rsid w:val="00717B05"/>
    <w:rsid w:val="00720E0D"/>
    <w:rsid w:val="00721871"/>
    <w:rsid w:val="00724C8B"/>
    <w:rsid w:val="0073151E"/>
    <w:rsid w:val="007317A6"/>
    <w:rsid w:val="00733EB9"/>
    <w:rsid w:val="00734988"/>
    <w:rsid w:val="00742C65"/>
    <w:rsid w:val="00744D86"/>
    <w:rsid w:val="0075068F"/>
    <w:rsid w:val="00751CE8"/>
    <w:rsid w:val="00752006"/>
    <w:rsid w:val="00754AC5"/>
    <w:rsid w:val="00756844"/>
    <w:rsid w:val="00757F3D"/>
    <w:rsid w:val="00765578"/>
    <w:rsid w:val="00771408"/>
    <w:rsid w:val="00773B80"/>
    <w:rsid w:val="00776B80"/>
    <w:rsid w:val="00791E06"/>
    <w:rsid w:val="007926FA"/>
    <w:rsid w:val="007935C6"/>
    <w:rsid w:val="00794C7D"/>
    <w:rsid w:val="0079577E"/>
    <w:rsid w:val="00796015"/>
    <w:rsid w:val="007A4494"/>
    <w:rsid w:val="007A4790"/>
    <w:rsid w:val="007A51A5"/>
    <w:rsid w:val="007A5365"/>
    <w:rsid w:val="007A7F1E"/>
    <w:rsid w:val="007B0DAD"/>
    <w:rsid w:val="007B1AEA"/>
    <w:rsid w:val="007B4823"/>
    <w:rsid w:val="007C0AAF"/>
    <w:rsid w:val="007C400E"/>
    <w:rsid w:val="007C64D4"/>
    <w:rsid w:val="007D075C"/>
    <w:rsid w:val="007D40AF"/>
    <w:rsid w:val="007D41E9"/>
    <w:rsid w:val="007D7E23"/>
    <w:rsid w:val="007E0C12"/>
    <w:rsid w:val="007E2D8F"/>
    <w:rsid w:val="007E341A"/>
    <w:rsid w:val="007F4655"/>
    <w:rsid w:val="007F5BA6"/>
    <w:rsid w:val="007F759F"/>
    <w:rsid w:val="00800B5A"/>
    <w:rsid w:val="008016EE"/>
    <w:rsid w:val="00805EBE"/>
    <w:rsid w:val="008076D8"/>
    <w:rsid w:val="00807A96"/>
    <w:rsid w:val="00812233"/>
    <w:rsid w:val="0081267C"/>
    <w:rsid w:val="00814C68"/>
    <w:rsid w:val="008159A4"/>
    <w:rsid w:val="00815C28"/>
    <w:rsid w:val="00816926"/>
    <w:rsid w:val="00820FA8"/>
    <w:rsid w:val="008220AE"/>
    <w:rsid w:val="00822255"/>
    <w:rsid w:val="008252DD"/>
    <w:rsid w:val="0084212A"/>
    <w:rsid w:val="00844EF8"/>
    <w:rsid w:val="00845C36"/>
    <w:rsid w:val="008506E6"/>
    <w:rsid w:val="00851C39"/>
    <w:rsid w:val="0085472A"/>
    <w:rsid w:val="00855067"/>
    <w:rsid w:val="00855D2E"/>
    <w:rsid w:val="00855EEB"/>
    <w:rsid w:val="00864A16"/>
    <w:rsid w:val="00865663"/>
    <w:rsid w:val="00865728"/>
    <w:rsid w:val="00866218"/>
    <w:rsid w:val="008671B2"/>
    <w:rsid w:val="00867B42"/>
    <w:rsid w:val="00874B3F"/>
    <w:rsid w:val="00876306"/>
    <w:rsid w:val="008800C5"/>
    <w:rsid w:val="0088094E"/>
    <w:rsid w:val="008817C9"/>
    <w:rsid w:val="00881F16"/>
    <w:rsid w:val="0088369C"/>
    <w:rsid w:val="008851C2"/>
    <w:rsid w:val="0088525B"/>
    <w:rsid w:val="00886067"/>
    <w:rsid w:val="008860D4"/>
    <w:rsid w:val="008864BE"/>
    <w:rsid w:val="00887505"/>
    <w:rsid w:val="00890EEF"/>
    <w:rsid w:val="0089263E"/>
    <w:rsid w:val="00892DA6"/>
    <w:rsid w:val="00892EC1"/>
    <w:rsid w:val="00893DA6"/>
    <w:rsid w:val="008948CE"/>
    <w:rsid w:val="00896AAA"/>
    <w:rsid w:val="008A1882"/>
    <w:rsid w:val="008A54F5"/>
    <w:rsid w:val="008A6530"/>
    <w:rsid w:val="008B4296"/>
    <w:rsid w:val="008B51D5"/>
    <w:rsid w:val="008B5403"/>
    <w:rsid w:val="008B7050"/>
    <w:rsid w:val="008C1831"/>
    <w:rsid w:val="008C5D8A"/>
    <w:rsid w:val="008C7429"/>
    <w:rsid w:val="008D2780"/>
    <w:rsid w:val="008D4E32"/>
    <w:rsid w:val="008D5F02"/>
    <w:rsid w:val="008D7AB9"/>
    <w:rsid w:val="008E405C"/>
    <w:rsid w:val="008E531D"/>
    <w:rsid w:val="008E7F2B"/>
    <w:rsid w:val="008F057F"/>
    <w:rsid w:val="008F17D7"/>
    <w:rsid w:val="008F29E6"/>
    <w:rsid w:val="008F37F7"/>
    <w:rsid w:val="0090262F"/>
    <w:rsid w:val="00903187"/>
    <w:rsid w:val="00903663"/>
    <w:rsid w:val="00903D39"/>
    <w:rsid w:val="00905490"/>
    <w:rsid w:val="0090645D"/>
    <w:rsid w:val="00907968"/>
    <w:rsid w:val="00911306"/>
    <w:rsid w:val="00912ABD"/>
    <w:rsid w:val="00915B35"/>
    <w:rsid w:val="00920642"/>
    <w:rsid w:val="0092149E"/>
    <w:rsid w:val="009224F1"/>
    <w:rsid w:val="00926B36"/>
    <w:rsid w:val="009309E8"/>
    <w:rsid w:val="009415D8"/>
    <w:rsid w:val="009424BC"/>
    <w:rsid w:val="00944E3A"/>
    <w:rsid w:val="00950A5E"/>
    <w:rsid w:val="00951293"/>
    <w:rsid w:val="009512C7"/>
    <w:rsid w:val="00952611"/>
    <w:rsid w:val="0095295F"/>
    <w:rsid w:val="00960FBD"/>
    <w:rsid w:val="009620ED"/>
    <w:rsid w:val="00963240"/>
    <w:rsid w:val="00964556"/>
    <w:rsid w:val="00966A39"/>
    <w:rsid w:val="00966F58"/>
    <w:rsid w:val="0096751C"/>
    <w:rsid w:val="00971FAA"/>
    <w:rsid w:val="00973C49"/>
    <w:rsid w:val="00973EBD"/>
    <w:rsid w:val="00975F9D"/>
    <w:rsid w:val="00980126"/>
    <w:rsid w:val="00982370"/>
    <w:rsid w:val="0098249F"/>
    <w:rsid w:val="00982F7F"/>
    <w:rsid w:val="00983EDE"/>
    <w:rsid w:val="009849A3"/>
    <w:rsid w:val="00987102"/>
    <w:rsid w:val="0098715D"/>
    <w:rsid w:val="00990C2C"/>
    <w:rsid w:val="00996DF3"/>
    <w:rsid w:val="009A083E"/>
    <w:rsid w:val="009A2A48"/>
    <w:rsid w:val="009A3860"/>
    <w:rsid w:val="009A410A"/>
    <w:rsid w:val="009A51E1"/>
    <w:rsid w:val="009A5521"/>
    <w:rsid w:val="009A5E68"/>
    <w:rsid w:val="009B20A1"/>
    <w:rsid w:val="009B2DA7"/>
    <w:rsid w:val="009B335C"/>
    <w:rsid w:val="009B4721"/>
    <w:rsid w:val="009B5F62"/>
    <w:rsid w:val="009B771F"/>
    <w:rsid w:val="009C3D0D"/>
    <w:rsid w:val="009C3D0F"/>
    <w:rsid w:val="009C6378"/>
    <w:rsid w:val="009C739F"/>
    <w:rsid w:val="009D08AF"/>
    <w:rsid w:val="009D16C2"/>
    <w:rsid w:val="009D2771"/>
    <w:rsid w:val="009D56B9"/>
    <w:rsid w:val="009D7DC3"/>
    <w:rsid w:val="009E2B4B"/>
    <w:rsid w:val="009E4F74"/>
    <w:rsid w:val="009E6F00"/>
    <w:rsid w:val="009F1991"/>
    <w:rsid w:val="00A01854"/>
    <w:rsid w:val="00A05767"/>
    <w:rsid w:val="00A05DB3"/>
    <w:rsid w:val="00A06E3F"/>
    <w:rsid w:val="00A0728E"/>
    <w:rsid w:val="00A11C1B"/>
    <w:rsid w:val="00A122EF"/>
    <w:rsid w:val="00A1636C"/>
    <w:rsid w:val="00A20236"/>
    <w:rsid w:val="00A20A39"/>
    <w:rsid w:val="00A2549C"/>
    <w:rsid w:val="00A32C44"/>
    <w:rsid w:val="00A35BC8"/>
    <w:rsid w:val="00A35F28"/>
    <w:rsid w:val="00A41892"/>
    <w:rsid w:val="00A41C7C"/>
    <w:rsid w:val="00A44A9A"/>
    <w:rsid w:val="00A46C47"/>
    <w:rsid w:val="00A50EC2"/>
    <w:rsid w:val="00A518C8"/>
    <w:rsid w:val="00A529EF"/>
    <w:rsid w:val="00A52DCC"/>
    <w:rsid w:val="00A52FDC"/>
    <w:rsid w:val="00A579E8"/>
    <w:rsid w:val="00A60FC7"/>
    <w:rsid w:val="00A64DCA"/>
    <w:rsid w:val="00A67256"/>
    <w:rsid w:val="00A71BDA"/>
    <w:rsid w:val="00A725CE"/>
    <w:rsid w:val="00A72610"/>
    <w:rsid w:val="00A8182E"/>
    <w:rsid w:val="00A81C76"/>
    <w:rsid w:val="00A82155"/>
    <w:rsid w:val="00A82F38"/>
    <w:rsid w:val="00A83382"/>
    <w:rsid w:val="00A8460D"/>
    <w:rsid w:val="00A860CB"/>
    <w:rsid w:val="00A90340"/>
    <w:rsid w:val="00A91C34"/>
    <w:rsid w:val="00A931BE"/>
    <w:rsid w:val="00A94492"/>
    <w:rsid w:val="00A94F48"/>
    <w:rsid w:val="00A96E11"/>
    <w:rsid w:val="00A979F2"/>
    <w:rsid w:val="00AA07E7"/>
    <w:rsid w:val="00AA3162"/>
    <w:rsid w:val="00AA4013"/>
    <w:rsid w:val="00AA54A9"/>
    <w:rsid w:val="00AA6D45"/>
    <w:rsid w:val="00AA72C2"/>
    <w:rsid w:val="00AB12BF"/>
    <w:rsid w:val="00AB1BFE"/>
    <w:rsid w:val="00AB200C"/>
    <w:rsid w:val="00AB7473"/>
    <w:rsid w:val="00AC2A68"/>
    <w:rsid w:val="00AC2E0B"/>
    <w:rsid w:val="00AC7EAB"/>
    <w:rsid w:val="00AD3435"/>
    <w:rsid w:val="00AD6905"/>
    <w:rsid w:val="00AD6969"/>
    <w:rsid w:val="00AE2CC0"/>
    <w:rsid w:val="00AE3F2A"/>
    <w:rsid w:val="00AE4ACB"/>
    <w:rsid w:val="00AE59AC"/>
    <w:rsid w:val="00AF20A7"/>
    <w:rsid w:val="00AF452F"/>
    <w:rsid w:val="00AF61A0"/>
    <w:rsid w:val="00AF6910"/>
    <w:rsid w:val="00AF7795"/>
    <w:rsid w:val="00B024A7"/>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301AD"/>
    <w:rsid w:val="00B31022"/>
    <w:rsid w:val="00B32895"/>
    <w:rsid w:val="00B3300D"/>
    <w:rsid w:val="00B34D26"/>
    <w:rsid w:val="00B400C3"/>
    <w:rsid w:val="00B416B8"/>
    <w:rsid w:val="00B42102"/>
    <w:rsid w:val="00B4319A"/>
    <w:rsid w:val="00B450C5"/>
    <w:rsid w:val="00B478A8"/>
    <w:rsid w:val="00B50DE8"/>
    <w:rsid w:val="00B51E91"/>
    <w:rsid w:val="00B539E2"/>
    <w:rsid w:val="00B54D42"/>
    <w:rsid w:val="00B55DDE"/>
    <w:rsid w:val="00B56030"/>
    <w:rsid w:val="00B62BC1"/>
    <w:rsid w:val="00B63475"/>
    <w:rsid w:val="00B63C76"/>
    <w:rsid w:val="00B66D7D"/>
    <w:rsid w:val="00B67CF4"/>
    <w:rsid w:val="00B713F3"/>
    <w:rsid w:val="00B7168C"/>
    <w:rsid w:val="00B73BB2"/>
    <w:rsid w:val="00B73F5B"/>
    <w:rsid w:val="00B75316"/>
    <w:rsid w:val="00B763D1"/>
    <w:rsid w:val="00B764A9"/>
    <w:rsid w:val="00B87CD9"/>
    <w:rsid w:val="00B95FF2"/>
    <w:rsid w:val="00B96505"/>
    <w:rsid w:val="00B97646"/>
    <w:rsid w:val="00BA0E62"/>
    <w:rsid w:val="00BA17A8"/>
    <w:rsid w:val="00BB28BF"/>
    <w:rsid w:val="00BB2D7A"/>
    <w:rsid w:val="00BB38D7"/>
    <w:rsid w:val="00BB4A32"/>
    <w:rsid w:val="00BB6950"/>
    <w:rsid w:val="00BB769B"/>
    <w:rsid w:val="00BC2FFF"/>
    <w:rsid w:val="00BC3A20"/>
    <w:rsid w:val="00BC4199"/>
    <w:rsid w:val="00BC42C5"/>
    <w:rsid w:val="00BC5BF2"/>
    <w:rsid w:val="00BC5C8C"/>
    <w:rsid w:val="00BC6B3F"/>
    <w:rsid w:val="00BD06FE"/>
    <w:rsid w:val="00BD2906"/>
    <w:rsid w:val="00BD3CC0"/>
    <w:rsid w:val="00BD5A40"/>
    <w:rsid w:val="00BE3363"/>
    <w:rsid w:val="00BE3394"/>
    <w:rsid w:val="00BE6728"/>
    <w:rsid w:val="00BE6B88"/>
    <w:rsid w:val="00BE6D35"/>
    <w:rsid w:val="00BF22C3"/>
    <w:rsid w:val="00BF3F6B"/>
    <w:rsid w:val="00BF43B7"/>
    <w:rsid w:val="00BF6A6E"/>
    <w:rsid w:val="00C00B98"/>
    <w:rsid w:val="00C0321E"/>
    <w:rsid w:val="00C0496F"/>
    <w:rsid w:val="00C05D97"/>
    <w:rsid w:val="00C05F19"/>
    <w:rsid w:val="00C065C5"/>
    <w:rsid w:val="00C079B9"/>
    <w:rsid w:val="00C11447"/>
    <w:rsid w:val="00C1302F"/>
    <w:rsid w:val="00C1697B"/>
    <w:rsid w:val="00C16F98"/>
    <w:rsid w:val="00C20A00"/>
    <w:rsid w:val="00C21EC1"/>
    <w:rsid w:val="00C23CA8"/>
    <w:rsid w:val="00C25013"/>
    <w:rsid w:val="00C27933"/>
    <w:rsid w:val="00C310D8"/>
    <w:rsid w:val="00C31B50"/>
    <w:rsid w:val="00C320A2"/>
    <w:rsid w:val="00C35E7A"/>
    <w:rsid w:val="00C360FE"/>
    <w:rsid w:val="00C37174"/>
    <w:rsid w:val="00C37753"/>
    <w:rsid w:val="00C40815"/>
    <w:rsid w:val="00C42096"/>
    <w:rsid w:val="00C424BC"/>
    <w:rsid w:val="00C42ACE"/>
    <w:rsid w:val="00C4688A"/>
    <w:rsid w:val="00C501AC"/>
    <w:rsid w:val="00C51E94"/>
    <w:rsid w:val="00C55590"/>
    <w:rsid w:val="00C57A39"/>
    <w:rsid w:val="00C6037C"/>
    <w:rsid w:val="00C60FBD"/>
    <w:rsid w:val="00C62627"/>
    <w:rsid w:val="00C630BC"/>
    <w:rsid w:val="00C674CF"/>
    <w:rsid w:val="00C70A9E"/>
    <w:rsid w:val="00C71304"/>
    <w:rsid w:val="00C7375A"/>
    <w:rsid w:val="00C7499F"/>
    <w:rsid w:val="00C75DA1"/>
    <w:rsid w:val="00C763A5"/>
    <w:rsid w:val="00C77560"/>
    <w:rsid w:val="00C77B8E"/>
    <w:rsid w:val="00C81EAA"/>
    <w:rsid w:val="00C82A8E"/>
    <w:rsid w:val="00C838A1"/>
    <w:rsid w:val="00C859E8"/>
    <w:rsid w:val="00C862E1"/>
    <w:rsid w:val="00C911D7"/>
    <w:rsid w:val="00C939BE"/>
    <w:rsid w:val="00C95498"/>
    <w:rsid w:val="00C954DA"/>
    <w:rsid w:val="00CA0E1B"/>
    <w:rsid w:val="00CA27FD"/>
    <w:rsid w:val="00CA348D"/>
    <w:rsid w:val="00CA3A72"/>
    <w:rsid w:val="00CA5990"/>
    <w:rsid w:val="00CA62DD"/>
    <w:rsid w:val="00CA7376"/>
    <w:rsid w:val="00CB1BCE"/>
    <w:rsid w:val="00CB2733"/>
    <w:rsid w:val="00CB4820"/>
    <w:rsid w:val="00CB4947"/>
    <w:rsid w:val="00CC6CD2"/>
    <w:rsid w:val="00CC7E5F"/>
    <w:rsid w:val="00CD2260"/>
    <w:rsid w:val="00CD467C"/>
    <w:rsid w:val="00CD76F5"/>
    <w:rsid w:val="00CE00CD"/>
    <w:rsid w:val="00CE169D"/>
    <w:rsid w:val="00CE218D"/>
    <w:rsid w:val="00CE22EF"/>
    <w:rsid w:val="00CE4DD4"/>
    <w:rsid w:val="00CF0A4F"/>
    <w:rsid w:val="00CF28A5"/>
    <w:rsid w:val="00CF57E4"/>
    <w:rsid w:val="00D00735"/>
    <w:rsid w:val="00D012B6"/>
    <w:rsid w:val="00D03D70"/>
    <w:rsid w:val="00D041E9"/>
    <w:rsid w:val="00D04DF7"/>
    <w:rsid w:val="00D05C1E"/>
    <w:rsid w:val="00D07CE6"/>
    <w:rsid w:val="00D126C9"/>
    <w:rsid w:val="00D22EF0"/>
    <w:rsid w:val="00D30A88"/>
    <w:rsid w:val="00D3543A"/>
    <w:rsid w:val="00D3784F"/>
    <w:rsid w:val="00D415C1"/>
    <w:rsid w:val="00D44EB0"/>
    <w:rsid w:val="00D51521"/>
    <w:rsid w:val="00D519EB"/>
    <w:rsid w:val="00D55442"/>
    <w:rsid w:val="00D55E7F"/>
    <w:rsid w:val="00D56941"/>
    <w:rsid w:val="00D60816"/>
    <w:rsid w:val="00D622D4"/>
    <w:rsid w:val="00D65A8D"/>
    <w:rsid w:val="00D70A54"/>
    <w:rsid w:val="00D7343A"/>
    <w:rsid w:val="00D750D7"/>
    <w:rsid w:val="00D75F77"/>
    <w:rsid w:val="00D77354"/>
    <w:rsid w:val="00D80407"/>
    <w:rsid w:val="00D86DDC"/>
    <w:rsid w:val="00D86FF2"/>
    <w:rsid w:val="00D94A9A"/>
    <w:rsid w:val="00D96917"/>
    <w:rsid w:val="00DA04B9"/>
    <w:rsid w:val="00DA0579"/>
    <w:rsid w:val="00DA0601"/>
    <w:rsid w:val="00DA4C6D"/>
    <w:rsid w:val="00DA5067"/>
    <w:rsid w:val="00DA58EE"/>
    <w:rsid w:val="00DB1197"/>
    <w:rsid w:val="00DB203A"/>
    <w:rsid w:val="00DB28C3"/>
    <w:rsid w:val="00DB5E9A"/>
    <w:rsid w:val="00DB7176"/>
    <w:rsid w:val="00DC126A"/>
    <w:rsid w:val="00DC5B8D"/>
    <w:rsid w:val="00DC6937"/>
    <w:rsid w:val="00DC7E14"/>
    <w:rsid w:val="00DD0311"/>
    <w:rsid w:val="00DD0A43"/>
    <w:rsid w:val="00DD15A5"/>
    <w:rsid w:val="00DD1BB3"/>
    <w:rsid w:val="00DD4CCB"/>
    <w:rsid w:val="00DD7008"/>
    <w:rsid w:val="00DD78D0"/>
    <w:rsid w:val="00DE0C2E"/>
    <w:rsid w:val="00DE21AC"/>
    <w:rsid w:val="00DE258B"/>
    <w:rsid w:val="00DE3E8B"/>
    <w:rsid w:val="00DE62F1"/>
    <w:rsid w:val="00DF6398"/>
    <w:rsid w:val="00E01AB3"/>
    <w:rsid w:val="00E047C2"/>
    <w:rsid w:val="00E06975"/>
    <w:rsid w:val="00E122FA"/>
    <w:rsid w:val="00E15A92"/>
    <w:rsid w:val="00E15C77"/>
    <w:rsid w:val="00E15F0C"/>
    <w:rsid w:val="00E164D3"/>
    <w:rsid w:val="00E20163"/>
    <w:rsid w:val="00E20897"/>
    <w:rsid w:val="00E258EB"/>
    <w:rsid w:val="00E4032C"/>
    <w:rsid w:val="00E4048F"/>
    <w:rsid w:val="00E42590"/>
    <w:rsid w:val="00E46221"/>
    <w:rsid w:val="00E46EE7"/>
    <w:rsid w:val="00E4798B"/>
    <w:rsid w:val="00E51292"/>
    <w:rsid w:val="00E51749"/>
    <w:rsid w:val="00E531A3"/>
    <w:rsid w:val="00E57BBF"/>
    <w:rsid w:val="00E60DA4"/>
    <w:rsid w:val="00E8265E"/>
    <w:rsid w:val="00E82678"/>
    <w:rsid w:val="00E83AB8"/>
    <w:rsid w:val="00E85CC1"/>
    <w:rsid w:val="00E86339"/>
    <w:rsid w:val="00E87073"/>
    <w:rsid w:val="00E90384"/>
    <w:rsid w:val="00E91040"/>
    <w:rsid w:val="00E911F2"/>
    <w:rsid w:val="00E9184F"/>
    <w:rsid w:val="00E919F6"/>
    <w:rsid w:val="00E9280C"/>
    <w:rsid w:val="00E92867"/>
    <w:rsid w:val="00E93A8F"/>
    <w:rsid w:val="00E94341"/>
    <w:rsid w:val="00E95805"/>
    <w:rsid w:val="00E95B93"/>
    <w:rsid w:val="00EA253F"/>
    <w:rsid w:val="00EA6FC3"/>
    <w:rsid w:val="00EA724D"/>
    <w:rsid w:val="00EB2F44"/>
    <w:rsid w:val="00EB6206"/>
    <w:rsid w:val="00EB66CB"/>
    <w:rsid w:val="00EB6ABC"/>
    <w:rsid w:val="00EB7FC8"/>
    <w:rsid w:val="00EC175C"/>
    <w:rsid w:val="00EC313E"/>
    <w:rsid w:val="00EC4CBD"/>
    <w:rsid w:val="00EC5878"/>
    <w:rsid w:val="00EC6686"/>
    <w:rsid w:val="00EC77A3"/>
    <w:rsid w:val="00ED1C8B"/>
    <w:rsid w:val="00ED20B4"/>
    <w:rsid w:val="00ED244D"/>
    <w:rsid w:val="00ED2C9A"/>
    <w:rsid w:val="00ED516C"/>
    <w:rsid w:val="00ED7137"/>
    <w:rsid w:val="00EE0500"/>
    <w:rsid w:val="00EE40F6"/>
    <w:rsid w:val="00EE477F"/>
    <w:rsid w:val="00EE5315"/>
    <w:rsid w:val="00EE60E9"/>
    <w:rsid w:val="00EE73EB"/>
    <w:rsid w:val="00EF40C5"/>
    <w:rsid w:val="00EF4FF9"/>
    <w:rsid w:val="00EF57E6"/>
    <w:rsid w:val="00EF79D7"/>
    <w:rsid w:val="00EF7B8E"/>
    <w:rsid w:val="00EF7CCB"/>
    <w:rsid w:val="00F02CDA"/>
    <w:rsid w:val="00F05BD0"/>
    <w:rsid w:val="00F0736A"/>
    <w:rsid w:val="00F07772"/>
    <w:rsid w:val="00F11043"/>
    <w:rsid w:val="00F121D8"/>
    <w:rsid w:val="00F122E9"/>
    <w:rsid w:val="00F1261A"/>
    <w:rsid w:val="00F13154"/>
    <w:rsid w:val="00F21419"/>
    <w:rsid w:val="00F2256A"/>
    <w:rsid w:val="00F23707"/>
    <w:rsid w:val="00F23D22"/>
    <w:rsid w:val="00F23D28"/>
    <w:rsid w:val="00F25791"/>
    <w:rsid w:val="00F311A1"/>
    <w:rsid w:val="00F34032"/>
    <w:rsid w:val="00F348F1"/>
    <w:rsid w:val="00F34BFC"/>
    <w:rsid w:val="00F35061"/>
    <w:rsid w:val="00F41192"/>
    <w:rsid w:val="00F45FBC"/>
    <w:rsid w:val="00F47954"/>
    <w:rsid w:val="00F53FB6"/>
    <w:rsid w:val="00F55E87"/>
    <w:rsid w:val="00F56FE2"/>
    <w:rsid w:val="00F6309F"/>
    <w:rsid w:val="00F642B0"/>
    <w:rsid w:val="00F6545F"/>
    <w:rsid w:val="00F661E4"/>
    <w:rsid w:val="00F7182F"/>
    <w:rsid w:val="00F71AE3"/>
    <w:rsid w:val="00F73B6B"/>
    <w:rsid w:val="00F73D04"/>
    <w:rsid w:val="00F74357"/>
    <w:rsid w:val="00F814EA"/>
    <w:rsid w:val="00F84107"/>
    <w:rsid w:val="00F848BF"/>
    <w:rsid w:val="00F8600E"/>
    <w:rsid w:val="00F87204"/>
    <w:rsid w:val="00F90DA0"/>
    <w:rsid w:val="00F93428"/>
    <w:rsid w:val="00F94461"/>
    <w:rsid w:val="00F9797D"/>
    <w:rsid w:val="00F97C28"/>
    <w:rsid w:val="00FA2CFE"/>
    <w:rsid w:val="00FA3D52"/>
    <w:rsid w:val="00FB1798"/>
    <w:rsid w:val="00FB204F"/>
    <w:rsid w:val="00FB3BCF"/>
    <w:rsid w:val="00FB40A5"/>
    <w:rsid w:val="00FB6A73"/>
    <w:rsid w:val="00FB716F"/>
    <w:rsid w:val="00FC0A12"/>
    <w:rsid w:val="00FC0FC7"/>
    <w:rsid w:val="00FC4502"/>
    <w:rsid w:val="00FC5343"/>
    <w:rsid w:val="00FC56C0"/>
    <w:rsid w:val="00FC6307"/>
    <w:rsid w:val="00FC7F03"/>
    <w:rsid w:val="00FD1AC8"/>
    <w:rsid w:val="00FD274D"/>
    <w:rsid w:val="00FD2FB3"/>
    <w:rsid w:val="00FD71A1"/>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dbs.org/docs/default-source/publications/information-bulletins/zoning-code/ib-p-zc-2020-021-guidelines-for-construction-of-adu.pdf?sfvrsn=4e15f653_10" TargetMode="External"/><Relationship Id="rId13" Type="http://schemas.openxmlformats.org/officeDocument/2006/relationships/hyperlink" Target="https://longbeachcity.webex.com/longbeachcity/j.php?MTID=m47a986e73ca3e60878a9a64a9625fdb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ongbeachcity.webex.com/longbeachcity/j.php?MTID=m47a986e73ca3e60878a9a64a9625fdb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cclabc.org/code-coordina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xabl.com" TargetMode="External"/><Relationship Id="rId5" Type="http://schemas.openxmlformats.org/officeDocument/2006/relationships/webSettings" Target="webSettings.xml"/><Relationship Id="rId15" Type="http://schemas.openxmlformats.org/officeDocument/2006/relationships/hyperlink" Target="https://icclabc.org/administration" TargetMode="External"/><Relationship Id="rId23" Type="http://schemas.openxmlformats.org/officeDocument/2006/relationships/theme" Target="theme/theme1.xml"/><Relationship Id="rId10" Type="http://schemas.openxmlformats.org/officeDocument/2006/relationships/hyperlink" Target="https://acuityscheduling.com/?var=sqs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pw.lacounty.gov/landing/developmentServices.cfm" TargetMode="External"/><Relationship Id="rId14" Type="http://schemas.openxmlformats.org/officeDocument/2006/relationships/hyperlink" Target="https://longbeachcity.webex.com/longbeachcity/j.php?MTID=m47a986e73ca3e60878a9a64a9625fdb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62FAD-FE33-44FB-B021-478E4164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6678</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Truong Huynh</cp:lastModifiedBy>
  <cp:revision>47</cp:revision>
  <cp:lastPrinted>2020-01-29T00:22:00Z</cp:lastPrinted>
  <dcterms:created xsi:type="dcterms:W3CDTF">2020-09-09T21:47:00Z</dcterms:created>
  <dcterms:modified xsi:type="dcterms:W3CDTF">2020-09-09T23:36:00Z</dcterms:modified>
</cp:coreProperties>
</file>