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C7F3" w14:textId="2A723337" w:rsidR="00CA4870" w:rsidRDefault="00CA4870" w:rsidP="002D4CF3">
      <w:pPr>
        <w:rPr>
          <w:b/>
        </w:rPr>
      </w:pPr>
    </w:p>
    <w:p w14:paraId="7A239693" w14:textId="3E79C9C9" w:rsidR="00CA4870" w:rsidRPr="00CA4870" w:rsidRDefault="00CA4870" w:rsidP="00CA4870">
      <w:pPr>
        <w:jc w:val="center"/>
        <w:rPr>
          <w:b/>
          <w:sz w:val="26"/>
          <w:szCs w:val="26"/>
        </w:rPr>
      </w:pPr>
      <w:r w:rsidRPr="00CA4870">
        <w:rPr>
          <w:b/>
          <w:sz w:val="26"/>
          <w:szCs w:val="26"/>
        </w:rPr>
        <w:t>CalChiefs FPO proposals for the 2024 International Codes</w:t>
      </w:r>
    </w:p>
    <w:p w14:paraId="723981B3" w14:textId="77777777" w:rsidR="00CA4870" w:rsidRDefault="00CA4870" w:rsidP="002D4CF3">
      <w:pPr>
        <w:rPr>
          <w:b/>
        </w:rPr>
      </w:pPr>
    </w:p>
    <w:p w14:paraId="445C77F1" w14:textId="77777777" w:rsidR="00CA4870" w:rsidRDefault="00CA4870" w:rsidP="002D4CF3">
      <w:pPr>
        <w:rPr>
          <w:b/>
        </w:rPr>
      </w:pPr>
    </w:p>
    <w:p w14:paraId="37E17C71" w14:textId="2331B0E8" w:rsidR="000A7951" w:rsidRPr="00DC2ACB" w:rsidRDefault="0075006D" w:rsidP="002D4CF3">
      <w:pPr>
        <w:rPr>
          <w:b/>
        </w:rPr>
      </w:pPr>
      <w:r w:rsidRPr="00DC2ACB">
        <w:rPr>
          <w:b/>
        </w:rPr>
        <w:t>CalChiefs</w:t>
      </w:r>
    </w:p>
    <w:p w14:paraId="34559D80" w14:textId="3FDE54B3" w:rsidR="00EE7916" w:rsidRDefault="001B3354" w:rsidP="00690159">
      <w:pPr>
        <w:pStyle w:val="ListParagraph"/>
        <w:numPr>
          <w:ilvl w:val="0"/>
          <w:numId w:val="1"/>
        </w:numPr>
      </w:pPr>
      <w:proofErr w:type="spellStart"/>
      <w:r>
        <w:t>F8</w:t>
      </w:r>
      <w:proofErr w:type="spellEnd"/>
      <w:r>
        <w:t xml:space="preserve">-21 – </w:t>
      </w:r>
      <w:r w:rsidR="00154422" w:rsidRPr="00154422">
        <w:t>304.1.1 Valet Wast</w:t>
      </w:r>
      <w:r w:rsidR="00154422">
        <w:t xml:space="preserve">e </w:t>
      </w:r>
    </w:p>
    <w:p w14:paraId="606FC680" w14:textId="086F63D5" w:rsidR="0075006D" w:rsidRDefault="00690159" w:rsidP="00EE7916">
      <w:pPr>
        <w:pStyle w:val="ListParagraph"/>
        <w:numPr>
          <w:ilvl w:val="1"/>
          <w:numId w:val="1"/>
        </w:numPr>
      </w:pPr>
      <w:r>
        <w:t>(</w:t>
      </w:r>
      <w:r w:rsidRPr="00690159">
        <w:t>proposal_6626 Valet Waste</w:t>
      </w:r>
      <w:r>
        <w:t xml:space="preserve">) </w:t>
      </w:r>
      <w:r w:rsidR="00154422">
        <w:t xml:space="preserve"> </w:t>
      </w:r>
    </w:p>
    <w:p w14:paraId="221D15AC" w14:textId="79D7C01B" w:rsidR="00EE7916" w:rsidRDefault="001B3354" w:rsidP="00690159">
      <w:pPr>
        <w:pStyle w:val="ListParagraph"/>
        <w:numPr>
          <w:ilvl w:val="0"/>
          <w:numId w:val="1"/>
        </w:numPr>
      </w:pPr>
      <w:proofErr w:type="spellStart"/>
      <w:r>
        <w:t>F5</w:t>
      </w:r>
      <w:proofErr w:type="spellEnd"/>
      <w:r>
        <w:t xml:space="preserve">-21 – </w:t>
      </w:r>
      <w:r w:rsidR="0075006D" w:rsidRPr="0075006D">
        <w:t>203</w:t>
      </w:r>
      <w:r w:rsidR="00316219">
        <w:t xml:space="preserve"> (New)</w:t>
      </w:r>
      <w:r w:rsidR="0075006D" w:rsidRPr="0075006D">
        <w:t xml:space="preserve"> Occupancy Classification</w:t>
      </w:r>
      <w:r w:rsidR="0075006D">
        <w:t xml:space="preserve"> </w:t>
      </w:r>
      <w:r w:rsidR="00EE7916">
        <w:t xml:space="preserve"> </w:t>
      </w:r>
    </w:p>
    <w:p w14:paraId="3B1F1955" w14:textId="5387F70A" w:rsidR="0075006D" w:rsidRDefault="00690159" w:rsidP="00EE7916">
      <w:pPr>
        <w:pStyle w:val="ListParagraph"/>
        <w:numPr>
          <w:ilvl w:val="1"/>
          <w:numId w:val="1"/>
        </w:numPr>
      </w:pPr>
      <w:r>
        <w:t>(</w:t>
      </w:r>
      <w:r w:rsidRPr="00690159">
        <w:t>proposal_6288 203 Occupancy Classification</w:t>
      </w:r>
      <w:r>
        <w:t xml:space="preserve">) </w:t>
      </w:r>
      <w:r w:rsidR="0075006D">
        <w:t xml:space="preserve"> </w:t>
      </w:r>
    </w:p>
    <w:p w14:paraId="1E749321" w14:textId="0509397A" w:rsidR="00EE7916" w:rsidRDefault="001B3354" w:rsidP="00690159">
      <w:pPr>
        <w:pStyle w:val="ListParagraph"/>
        <w:numPr>
          <w:ilvl w:val="0"/>
          <w:numId w:val="1"/>
        </w:numPr>
      </w:pPr>
      <w:proofErr w:type="spellStart"/>
      <w:r>
        <w:t>F168</w:t>
      </w:r>
      <w:proofErr w:type="spellEnd"/>
      <w:r>
        <w:t xml:space="preserve">-21 – </w:t>
      </w:r>
      <w:r w:rsidR="00154422">
        <w:t xml:space="preserve">3106 </w:t>
      </w:r>
      <w:r w:rsidR="00154422" w:rsidRPr="00154422">
        <w:t>Cooking separation from tents</w:t>
      </w:r>
      <w:r w:rsidR="00154422">
        <w:t xml:space="preserve"> </w:t>
      </w:r>
      <w:r w:rsidR="00EE7916">
        <w:t xml:space="preserve"> </w:t>
      </w:r>
    </w:p>
    <w:p w14:paraId="331B9CE2" w14:textId="50D5358F" w:rsidR="00154422" w:rsidRDefault="00690159" w:rsidP="00EE7916">
      <w:pPr>
        <w:pStyle w:val="ListParagraph"/>
        <w:numPr>
          <w:ilvl w:val="1"/>
          <w:numId w:val="1"/>
        </w:numPr>
      </w:pPr>
      <w:r>
        <w:t>(</w:t>
      </w:r>
      <w:r w:rsidRPr="00690159">
        <w:t>proposal_7453 Cooking separation from tents</w:t>
      </w:r>
      <w:r>
        <w:t xml:space="preserve">) </w:t>
      </w:r>
      <w:r w:rsidR="00154422">
        <w:t xml:space="preserve"> </w:t>
      </w:r>
    </w:p>
    <w:p w14:paraId="3AFC2A63" w14:textId="2171801F" w:rsidR="00EE7916" w:rsidRDefault="001B3354" w:rsidP="00690159">
      <w:pPr>
        <w:pStyle w:val="ListParagraph"/>
        <w:numPr>
          <w:ilvl w:val="0"/>
          <w:numId w:val="1"/>
        </w:numPr>
      </w:pPr>
      <w:proofErr w:type="spellStart"/>
      <w:r>
        <w:t>F188</w:t>
      </w:r>
      <w:proofErr w:type="spellEnd"/>
      <w:r>
        <w:t xml:space="preserve">-21 – </w:t>
      </w:r>
      <w:r w:rsidR="0075006D">
        <w:t>Chapter 4</w:t>
      </w:r>
      <w:r>
        <w:t>1</w:t>
      </w:r>
      <w:r w:rsidR="00316219">
        <w:t xml:space="preserve"> (New)</w:t>
      </w:r>
      <w:r w:rsidR="0075006D">
        <w:t xml:space="preserve"> </w:t>
      </w:r>
      <w:r w:rsidR="0075006D" w:rsidRPr="0075006D">
        <w:t>Temporary Heating and Cooking</w:t>
      </w:r>
      <w:r w:rsidR="0075006D">
        <w:t xml:space="preserve"> </w:t>
      </w:r>
      <w:r w:rsidR="00EE7916">
        <w:t xml:space="preserve"> </w:t>
      </w:r>
    </w:p>
    <w:p w14:paraId="455E5D1F" w14:textId="793D2D34" w:rsidR="0075006D" w:rsidRDefault="00690159" w:rsidP="00EE7916">
      <w:pPr>
        <w:pStyle w:val="ListParagraph"/>
        <w:numPr>
          <w:ilvl w:val="1"/>
          <w:numId w:val="1"/>
        </w:numPr>
      </w:pPr>
      <w:r>
        <w:t>(</w:t>
      </w:r>
      <w:r w:rsidRPr="00690159">
        <w:t>proposal_7063 Temporary Heating and Cooking</w:t>
      </w:r>
      <w:r>
        <w:t xml:space="preserve">) </w:t>
      </w:r>
      <w:r w:rsidR="0075006D">
        <w:t xml:space="preserve"> </w:t>
      </w:r>
    </w:p>
    <w:p w14:paraId="61783A67" w14:textId="5177C630" w:rsidR="00EE7916" w:rsidRDefault="001B3354" w:rsidP="00690159">
      <w:pPr>
        <w:pStyle w:val="ListParagraph"/>
        <w:numPr>
          <w:ilvl w:val="0"/>
          <w:numId w:val="1"/>
        </w:numPr>
      </w:pPr>
      <w:proofErr w:type="spellStart"/>
      <w:r>
        <w:t>F232</w:t>
      </w:r>
      <w:proofErr w:type="spellEnd"/>
      <w:r>
        <w:t xml:space="preserve">-21 and </w:t>
      </w:r>
      <w:proofErr w:type="spellStart"/>
      <w:r>
        <w:t>F233</w:t>
      </w:r>
      <w:proofErr w:type="spellEnd"/>
      <w:r>
        <w:t xml:space="preserve">-21 – </w:t>
      </w:r>
      <w:r w:rsidR="00690159">
        <w:t xml:space="preserve">(FCAC) </w:t>
      </w:r>
      <w:r w:rsidR="00154422">
        <w:t>A</w:t>
      </w:r>
      <w:r w:rsidR="0075006D">
        <w:t xml:space="preserve">ppendix E </w:t>
      </w:r>
      <w:r w:rsidR="0075006D" w:rsidRPr="0075006D">
        <w:t>Oxidizer classification</w:t>
      </w:r>
      <w:r w:rsidR="0075006D">
        <w:t xml:space="preserve"> and </w:t>
      </w:r>
      <w:r w:rsidR="0075006D" w:rsidRPr="0075006D">
        <w:t>Globally Harmonized System (GHS)</w:t>
      </w:r>
      <w:r w:rsidR="0075006D">
        <w:t xml:space="preserve"> alignment and </w:t>
      </w:r>
      <w:r w:rsidR="0075006D" w:rsidRPr="0075006D">
        <w:t>IFC/GHS Hazardous Materials Definitions Comparison Table</w:t>
      </w:r>
      <w:r w:rsidR="00B8051E">
        <w:t xml:space="preserve"> (</w:t>
      </w:r>
      <w:bookmarkStart w:id="0" w:name="_GoBack"/>
      <w:bookmarkEnd w:id="0"/>
      <w:r w:rsidR="00B8051E">
        <w:t>CalChiefs was the originator of the proposal and FCAC picked them up.</w:t>
      </w:r>
      <w:r w:rsidR="00B8051E">
        <w:t>)</w:t>
      </w:r>
      <w:r w:rsidR="0075006D">
        <w:t xml:space="preserve"> </w:t>
      </w:r>
      <w:r w:rsidR="00EE7916">
        <w:t xml:space="preserve"> </w:t>
      </w:r>
    </w:p>
    <w:p w14:paraId="76E09AAF" w14:textId="20C38590" w:rsidR="00EE7916" w:rsidRDefault="001B3354" w:rsidP="00EE7916">
      <w:pPr>
        <w:pStyle w:val="ListParagraph"/>
        <w:numPr>
          <w:ilvl w:val="1"/>
          <w:numId w:val="1"/>
        </w:numPr>
      </w:pPr>
      <w:proofErr w:type="spellStart"/>
      <w:r>
        <w:t>F232</w:t>
      </w:r>
      <w:proofErr w:type="spellEnd"/>
      <w:r>
        <w:t xml:space="preserve">-21 – </w:t>
      </w:r>
      <w:r w:rsidR="00690159">
        <w:t>(</w:t>
      </w:r>
      <w:proofErr w:type="spellStart"/>
      <w:r w:rsidR="00690159" w:rsidRPr="00690159">
        <w:t>proposal_6055</w:t>
      </w:r>
      <w:proofErr w:type="spellEnd"/>
      <w:r w:rsidR="00690159" w:rsidRPr="00690159">
        <w:t xml:space="preserve"> Oxidizer classification</w:t>
      </w:r>
      <w:r w:rsidR="00EE7916">
        <w:t xml:space="preserve">)  </w:t>
      </w:r>
    </w:p>
    <w:p w14:paraId="502751FE" w14:textId="1F01F91D" w:rsidR="0075006D" w:rsidRDefault="001B3354" w:rsidP="00EE7916">
      <w:pPr>
        <w:pStyle w:val="ListParagraph"/>
        <w:numPr>
          <w:ilvl w:val="1"/>
          <w:numId w:val="1"/>
        </w:numPr>
      </w:pPr>
      <w:proofErr w:type="spellStart"/>
      <w:r>
        <w:t>F233</w:t>
      </w:r>
      <w:proofErr w:type="spellEnd"/>
      <w:r>
        <w:t xml:space="preserve">-21 – </w:t>
      </w:r>
      <w:r w:rsidR="00EE7916">
        <w:t>(</w:t>
      </w:r>
      <w:proofErr w:type="spellStart"/>
      <w:r w:rsidR="00690159" w:rsidRPr="00690159">
        <w:t>proposal_6124</w:t>
      </w:r>
      <w:proofErr w:type="spellEnd"/>
      <w:r w:rsidR="00690159" w:rsidRPr="00690159">
        <w:t xml:space="preserve"> Appendix </w:t>
      </w:r>
      <w:proofErr w:type="spellStart"/>
      <w:r w:rsidR="00690159" w:rsidRPr="00690159">
        <w:t>E_IFC</w:t>
      </w:r>
      <w:proofErr w:type="spellEnd"/>
      <w:r w:rsidR="00690159" w:rsidRPr="00690159">
        <w:t xml:space="preserve">-GHS </w:t>
      </w:r>
      <w:r w:rsidR="00690159">
        <w:t xml:space="preserve">comparison)  </w:t>
      </w:r>
    </w:p>
    <w:p w14:paraId="0F814E0D" w14:textId="77777777" w:rsidR="0075006D" w:rsidRDefault="0075006D" w:rsidP="002D4CF3"/>
    <w:p w14:paraId="6E9BF4DA" w14:textId="2AC0BD66" w:rsidR="0075006D" w:rsidRPr="00316219" w:rsidRDefault="00154422" w:rsidP="002D4CF3">
      <w:pPr>
        <w:rPr>
          <w:b/>
        </w:rPr>
      </w:pPr>
      <w:r w:rsidRPr="00316219">
        <w:rPr>
          <w:b/>
        </w:rPr>
        <w:t>Joint/co-proponent (SEAC</w:t>
      </w:r>
      <w:r w:rsidR="002007AE">
        <w:rPr>
          <w:b/>
        </w:rPr>
        <w:t>/CalChiefs</w:t>
      </w:r>
      <w:r w:rsidRPr="00316219">
        <w:rPr>
          <w:b/>
        </w:rPr>
        <w:t xml:space="preserve">)  </w:t>
      </w:r>
    </w:p>
    <w:p w14:paraId="39CC293B" w14:textId="42B7C82E" w:rsidR="00EE7916" w:rsidRDefault="001B3354" w:rsidP="00690159">
      <w:pPr>
        <w:pStyle w:val="ListParagraph"/>
        <w:numPr>
          <w:ilvl w:val="0"/>
          <w:numId w:val="2"/>
        </w:numPr>
      </w:pPr>
      <w:proofErr w:type="spellStart"/>
      <w:r>
        <w:t>G104</w:t>
      </w:r>
      <w:proofErr w:type="spellEnd"/>
      <w:r>
        <w:t xml:space="preserve">-21 – </w:t>
      </w:r>
      <w:r w:rsidR="00154422">
        <w:t xml:space="preserve">503.1 (IBC) </w:t>
      </w:r>
      <w:r w:rsidR="00154422" w:rsidRPr="00154422">
        <w:t xml:space="preserve">Rooftop-mounted PV Panel Systems </w:t>
      </w:r>
    </w:p>
    <w:p w14:paraId="700D4EDF" w14:textId="5E0BFEE0" w:rsidR="00154422" w:rsidRDefault="00690159" w:rsidP="00EE7916">
      <w:pPr>
        <w:pStyle w:val="ListParagraph"/>
        <w:numPr>
          <w:ilvl w:val="1"/>
          <w:numId w:val="2"/>
        </w:numPr>
      </w:pPr>
      <w:r>
        <w:t>(</w:t>
      </w:r>
      <w:r w:rsidRPr="00690159">
        <w:t>proposal_7163 Rooftop-mounted PV Panel Systems 503.1</w:t>
      </w:r>
      <w:r>
        <w:t xml:space="preserve">) </w:t>
      </w:r>
      <w:r w:rsidR="00154422">
        <w:t xml:space="preserve"> </w:t>
      </w:r>
    </w:p>
    <w:p w14:paraId="13C15146" w14:textId="16BC1714" w:rsidR="00EE7916" w:rsidRDefault="001B3354" w:rsidP="00690159">
      <w:pPr>
        <w:pStyle w:val="ListParagraph"/>
        <w:numPr>
          <w:ilvl w:val="0"/>
          <w:numId w:val="2"/>
        </w:numPr>
      </w:pPr>
      <w:proofErr w:type="spellStart"/>
      <w:r>
        <w:t>F154</w:t>
      </w:r>
      <w:proofErr w:type="spellEnd"/>
      <w:r>
        <w:t xml:space="preserve">-21 – </w:t>
      </w:r>
      <w:r w:rsidR="00154422" w:rsidRPr="00154422">
        <w:t>1207.11.6 Fire detection</w:t>
      </w:r>
      <w:r w:rsidR="00154422">
        <w:t xml:space="preserve"> (</w:t>
      </w:r>
      <w:r w:rsidR="00154422" w:rsidRPr="00154422">
        <w:t>ESS</w:t>
      </w:r>
      <w:r w:rsidR="00154422">
        <w:t>) Fire Alarms unconditioned spaces e.g. garages)</w:t>
      </w:r>
      <w:r w:rsidR="00154422" w:rsidRPr="00154422">
        <w:t xml:space="preserve"> </w:t>
      </w:r>
    </w:p>
    <w:p w14:paraId="4997AEA2" w14:textId="0D3DB7D0" w:rsidR="00154422" w:rsidRDefault="00690159" w:rsidP="00EE7916">
      <w:pPr>
        <w:pStyle w:val="ListParagraph"/>
        <w:numPr>
          <w:ilvl w:val="1"/>
          <w:numId w:val="2"/>
        </w:numPr>
      </w:pPr>
      <w:r>
        <w:t>(</w:t>
      </w:r>
      <w:r w:rsidRPr="00690159">
        <w:t>proposal_7108 Heat Detectors ESS</w:t>
      </w:r>
      <w:r>
        <w:t>)</w:t>
      </w:r>
      <w:r w:rsidR="00154422">
        <w:t xml:space="preserve"> </w:t>
      </w:r>
      <w:r>
        <w:t xml:space="preserve"> </w:t>
      </w:r>
    </w:p>
    <w:p w14:paraId="11653B85" w14:textId="718911BC" w:rsidR="00EE7916" w:rsidRDefault="001B3354" w:rsidP="00690159">
      <w:pPr>
        <w:pStyle w:val="ListParagraph"/>
        <w:numPr>
          <w:ilvl w:val="0"/>
          <w:numId w:val="2"/>
        </w:numPr>
      </w:pPr>
      <w:proofErr w:type="spellStart"/>
      <w:r>
        <w:t>F155</w:t>
      </w:r>
      <w:proofErr w:type="spellEnd"/>
      <w:r>
        <w:t xml:space="preserve">-21 – </w:t>
      </w:r>
      <w:r w:rsidR="00154422" w:rsidRPr="00154422">
        <w:t>1207.11.7 Protection from impact</w:t>
      </w:r>
      <w:r w:rsidR="00154422">
        <w:t xml:space="preserve"> (ESS) </w:t>
      </w:r>
    </w:p>
    <w:p w14:paraId="5B134CCC" w14:textId="7A57B26F" w:rsidR="00154422" w:rsidRDefault="00690159" w:rsidP="00EE7916">
      <w:pPr>
        <w:pStyle w:val="ListParagraph"/>
        <w:numPr>
          <w:ilvl w:val="1"/>
          <w:numId w:val="2"/>
        </w:numPr>
      </w:pPr>
      <w:r>
        <w:t>(</w:t>
      </w:r>
      <w:r w:rsidRPr="00690159">
        <w:t>proposal_7154 Vehicle Impact ESS</w:t>
      </w:r>
      <w:r>
        <w:t xml:space="preserve">) </w:t>
      </w:r>
      <w:r w:rsidR="00154422">
        <w:t xml:space="preserve"> </w:t>
      </w:r>
    </w:p>
    <w:p w14:paraId="3B2668B1" w14:textId="1B0A140F" w:rsidR="00EE7916" w:rsidRDefault="001B3354" w:rsidP="00690159">
      <w:pPr>
        <w:pStyle w:val="ListParagraph"/>
        <w:numPr>
          <w:ilvl w:val="0"/>
          <w:numId w:val="2"/>
        </w:numPr>
      </w:pPr>
      <w:proofErr w:type="spellStart"/>
      <w:r>
        <w:t>G193</w:t>
      </w:r>
      <w:proofErr w:type="spellEnd"/>
      <w:r>
        <w:t xml:space="preserve">-21 – </w:t>
      </w:r>
      <w:r w:rsidR="00154422">
        <w:t xml:space="preserve">3111.3.5 (IBC) </w:t>
      </w:r>
      <w:r w:rsidR="00154422" w:rsidRPr="00154422">
        <w:t>Elevated PV Support Structures</w:t>
      </w:r>
      <w:r w:rsidR="00154422">
        <w:t xml:space="preserve"> (e.g. </w:t>
      </w:r>
      <w:r w:rsidR="00DC2ACB">
        <w:t>s</w:t>
      </w:r>
      <w:r w:rsidR="00154422">
        <w:t xml:space="preserve">hade structures) </w:t>
      </w:r>
    </w:p>
    <w:p w14:paraId="0E76270C" w14:textId="73A92612" w:rsidR="0075006D" w:rsidRDefault="00690159" w:rsidP="00EE7916">
      <w:pPr>
        <w:pStyle w:val="ListParagraph"/>
        <w:numPr>
          <w:ilvl w:val="1"/>
          <w:numId w:val="2"/>
        </w:numPr>
      </w:pPr>
      <w:r>
        <w:t>(</w:t>
      </w:r>
      <w:r w:rsidRPr="00690159">
        <w:t>proposal_7528 Elevated PV Support Structures</w:t>
      </w:r>
      <w:r>
        <w:t xml:space="preserve">) </w:t>
      </w:r>
    </w:p>
    <w:p w14:paraId="65C4B147" w14:textId="77777777" w:rsidR="0075006D" w:rsidRDefault="0075006D" w:rsidP="002D4CF3"/>
    <w:p w14:paraId="45D1DA4B" w14:textId="77777777" w:rsidR="0075006D" w:rsidRDefault="0075006D" w:rsidP="002D4CF3"/>
    <w:p w14:paraId="1EB03F7F" w14:textId="012C5014" w:rsidR="000A7951" w:rsidRDefault="000A7951" w:rsidP="002D4CF3">
      <w:pPr>
        <w:rPr>
          <w:b/>
        </w:rPr>
      </w:pPr>
      <w:r w:rsidRPr="00DC2ACB">
        <w:rPr>
          <w:b/>
        </w:rPr>
        <w:t xml:space="preserve">FCAC </w:t>
      </w:r>
      <w:r w:rsidR="000C15AF">
        <w:rPr>
          <w:b/>
        </w:rPr>
        <w:t xml:space="preserve"> </w:t>
      </w:r>
    </w:p>
    <w:p w14:paraId="1C08C837" w14:textId="17F59B42" w:rsidR="00AE3E84" w:rsidRDefault="00AE3E84" w:rsidP="002D4CF3"/>
    <w:p w14:paraId="4451F793" w14:textId="45FF8E8E" w:rsidR="00AE3E84" w:rsidRPr="00AE3E84" w:rsidRDefault="00AE3E84" w:rsidP="002D4CF3">
      <w:r>
        <w:t>See “</w:t>
      </w:r>
      <w:r w:rsidRPr="00AE3E84">
        <w:t>~FCAC proposals as submitted</w:t>
      </w:r>
      <w:r>
        <w:t xml:space="preserve">” in the Other Proposals folder </w:t>
      </w:r>
      <w:r w:rsidR="00EE7916">
        <w:t xml:space="preserve">Google Drive </w:t>
      </w:r>
      <w:r>
        <w:t xml:space="preserve"> </w:t>
      </w:r>
    </w:p>
    <w:sectPr w:rsidR="00AE3E84" w:rsidRPr="00AE3E84" w:rsidSect="00F82086">
      <w:pgSz w:w="12240" w:h="15840"/>
      <w:pgMar w:top="720" w:right="63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A64A8"/>
    <w:multiLevelType w:val="hybridMultilevel"/>
    <w:tmpl w:val="9A9AA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01D19"/>
    <w:multiLevelType w:val="hybridMultilevel"/>
    <w:tmpl w:val="11680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08C8"/>
    <w:multiLevelType w:val="hybridMultilevel"/>
    <w:tmpl w:val="3440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F3"/>
    <w:rsid w:val="000A7951"/>
    <w:rsid w:val="000C15AF"/>
    <w:rsid w:val="00154422"/>
    <w:rsid w:val="001B3354"/>
    <w:rsid w:val="002007AE"/>
    <w:rsid w:val="002D4CF3"/>
    <w:rsid w:val="00316219"/>
    <w:rsid w:val="00690159"/>
    <w:rsid w:val="00734CC8"/>
    <w:rsid w:val="0075006D"/>
    <w:rsid w:val="007E0AE5"/>
    <w:rsid w:val="00A0501E"/>
    <w:rsid w:val="00AE3E84"/>
    <w:rsid w:val="00B8051E"/>
    <w:rsid w:val="00B81D21"/>
    <w:rsid w:val="00CA4870"/>
    <w:rsid w:val="00CC099B"/>
    <w:rsid w:val="00D43BFA"/>
    <w:rsid w:val="00DC2ACB"/>
    <w:rsid w:val="00E34385"/>
    <w:rsid w:val="00EE7916"/>
    <w:rsid w:val="00F123E9"/>
    <w:rsid w:val="00F82086"/>
    <w:rsid w:val="00FC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81D32"/>
  <w15:chartTrackingRefBased/>
  <w15:docId w15:val="{300D124D-36E8-40B3-9780-85E4CEA3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Reinertson, Kevin@CALFIRE</dc:creator>
  <cp:keywords/>
  <dc:description/>
  <cp:lastModifiedBy>Reinertson, Kevin@CALFIRE</cp:lastModifiedBy>
  <cp:revision>13</cp:revision>
  <cp:lastPrinted>2021-01-13T23:49:00Z</cp:lastPrinted>
  <dcterms:created xsi:type="dcterms:W3CDTF">2021-01-13T22:19:00Z</dcterms:created>
  <dcterms:modified xsi:type="dcterms:W3CDTF">2021-04-07T23:14:00Z</dcterms:modified>
</cp:coreProperties>
</file>