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029831CE"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 xml:space="preserve">ADMINISTRATION </w:t>
      </w:r>
      <w:r w:rsidR="003D0442">
        <w:rPr>
          <w:rFonts w:ascii="Arial" w:hAnsi="Arial" w:cs="Arial"/>
          <w:b/>
          <w:sz w:val="28"/>
          <w:szCs w:val="28"/>
        </w:rPr>
        <w:t xml:space="preserve">AND CODE </w:t>
      </w:r>
      <w:r w:rsidRPr="00A30BC4">
        <w:rPr>
          <w:rFonts w:ascii="Arial" w:hAnsi="Arial" w:cs="Arial"/>
          <w:b/>
          <w:sz w:val="28"/>
          <w:szCs w:val="28"/>
        </w:rPr>
        <w:t>COMMITTEE</w:t>
      </w:r>
      <w:r w:rsidR="00622527">
        <w:rPr>
          <w:rFonts w:ascii="Arial" w:hAnsi="Arial" w:cs="Arial"/>
          <w:b/>
          <w:sz w:val="28"/>
          <w:szCs w:val="28"/>
        </w:rPr>
        <w:t xml:space="preserve"> (ICC-LABC-AC)</w:t>
      </w:r>
    </w:p>
    <w:p w14:paraId="71B7F595" w14:textId="402F25CB" w:rsidR="009F24B9" w:rsidRDefault="009F24B9" w:rsidP="009F24B9">
      <w:pPr>
        <w:ind w:left="1440"/>
        <w:jc w:val="center"/>
        <w:rPr>
          <w:rFonts w:ascii="Arial" w:hAnsi="Arial" w:cs="Arial"/>
          <w:b/>
        </w:rPr>
      </w:pPr>
      <w:r>
        <w:rPr>
          <w:rFonts w:ascii="Arial" w:hAnsi="Arial" w:cs="Arial"/>
          <w:sz w:val="28"/>
          <w:szCs w:val="28"/>
        </w:rPr>
        <w:t xml:space="preserve">MEETING </w:t>
      </w:r>
      <w:r w:rsidR="002A2FF0">
        <w:rPr>
          <w:rFonts w:ascii="Arial" w:hAnsi="Arial" w:cs="Arial"/>
          <w:sz w:val="28"/>
          <w:szCs w:val="28"/>
        </w:rPr>
        <w:t>MINUTES</w:t>
      </w:r>
    </w:p>
    <w:p w14:paraId="3955405A" w14:textId="5B7D2687" w:rsidR="009F24B9" w:rsidRPr="00C310D8" w:rsidRDefault="00F461B8" w:rsidP="009F24B9">
      <w:pPr>
        <w:ind w:left="1440"/>
        <w:jc w:val="center"/>
        <w:rPr>
          <w:rFonts w:ascii="Arial" w:hAnsi="Arial" w:cs="Arial"/>
          <w:b/>
        </w:rPr>
      </w:pPr>
      <w:r>
        <w:rPr>
          <w:rFonts w:ascii="Arial" w:hAnsi="Arial" w:cs="Arial"/>
          <w:b/>
        </w:rPr>
        <w:t>JULY 20</w:t>
      </w:r>
      <w:r w:rsidR="009F24B9">
        <w:rPr>
          <w:rFonts w:ascii="Arial" w:hAnsi="Arial" w:cs="Arial"/>
          <w:b/>
        </w:rPr>
        <w:t>, 202</w:t>
      </w:r>
      <w:r w:rsidR="003D0442">
        <w:rPr>
          <w:rFonts w:ascii="Arial" w:hAnsi="Arial" w:cs="Arial"/>
          <w:b/>
        </w:rPr>
        <w:t>2</w:t>
      </w:r>
      <w:r w:rsidR="009F24B9" w:rsidRPr="00C310D8">
        <w:rPr>
          <w:rFonts w:ascii="Arial" w:hAnsi="Arial" w:cs="Arial"/>
          <w:b/>
        </w:rPr>
        <w:t>, WEDNESDAY, 3:00PM–5:00PM</w:t>
      </w:r>
    </w:p>
    <w:p w14:paraId="169293D7" w14:textId="6BC9AECA" w:rsidR="009F24B9" w:rsidRDefault="009F24B9" w:rsidP="009F24B9">
      <w:pPr>
        <w:pStyle w:val="ListParagraph"/>
        <w:spacing w:after="0" w:line="240" w:lineRule="auto"/>
        <w:ind w:left="1440"/>
        <w:jc w:val="both"/>
        <w:rPr>
          <w:rFonts w:ascii="Arial" w:hAnsi="Arial" w:cs="Arial"/>
          <w:sz w:val="24"/>
          <w:szCs w:val="24"/>
        </w:rPr>
      </w:pPr>
    </w:p>
    <w:p w14:paraId="3343779D" w14:textId="77777777" w:rsidR="002A2FF0" w:rsidRDefault="002A2FF0"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7B68F374"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w:t>
      </w:r>
      <w:r w:rsidRPr="00696EE7">
        <w:rPr>
          <w:rFonts w:ascii="Arial" w:hAnsi="Arial" w:cs="Arial"/>
          <w:color w:val="4472C4" w:themeColor="accent5"/>
          <w:sz w:val="24"/>
          <w:szCs w:val="24"/>
        </w:rPr>
        <w:t>3:0</w:t>
      </w:r>
      <w:r w:rsidR="00710CBB">
        <w:rPr>
          <w:rFonts w:ascii="Arial" w:hAnsi="Arial" w:cs="Arial"/>
          <w:color w:val="4472C4" w:themeColor="accent5"/>
          <w:sz w:val="24"/>
          <w:szCs w:val="24"/>
        </w:rPr>
        <w:t>5</w:t>
      </w:r>
      <w:r w:rsidRPr="00696EE7">
        <w:rPr>
          <w:rFonts w:ascii="Arial" w:hAnsi="Arial" w:cs="Arial"/>
          <w:color w:val="4472C4" w:themeColor="accent5"/>
          <w:sz w:val="24"/>
          <w:szCs w:val="24"/>
        </w:rPr>
        <w:t xml:space="preserve">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1C0C3C" w14:paraId="74444982" w14:textId="77777777" w:rsidTr="005C7CC8">
        <w:tc>
          <w:tcPr>
            <w:tcW w:w="3505" w:type="dxa"/>
            <w:tcBorders>
              <w:top w:val="single" w:sz="4" w:space="0" w:color="auto"/>
              <w:left w:val="single" w:sz="4" w:space="0" w:color="auto"/>
              <w:bottom w:val="single" w:sz="4" w:space="0" w:color="auto"/>
              <w:right w:val="single" w:sz="4" w:space="0" w:color="auto"/>
            </w:tcBorders>
          </w:tcPr>
          <w:p w14:paraId="0B57707F" w14:textId="7B61177D" w:rsidR="001C0C3C" w:rsidRDefault="001C0C3C" w:rsidP="001C0C3C">
            <w:pPr>
              <w:jc w:val="both"/>
              <w:rPr>
                <w:rFonts w:ascii="Arial" w:hAnsi="Arial" w:cs="Arial"/>
              </w:rPr>
            </w:pPr>
            <w:r>
              <w:rPr>
                <w:rFonts w:ascii="Arial" w:hAnsi="Arial" w:cs="Arial"/>
              </w:rPr>
              <w:t>Amir Hamidzadeh</w:t>
            </w:r>
          </w:p>
        </w:tc>
        <w:tc>
          <w:tcPr>
            <w:tcW w:w="3690" w:type="dxa"/>
            <w:tcBorders>
              <w:top w:val="single" w:sz="4" w:space="0" w:color="auto"/>
              <w:left w:val="single" w:sz="4" w:space="0" w:color="auto"/>
              <w:bottom w:val="single" w:sz="4" w:space="0" w:color="auto"/>
              <w:right w:val="single" w:sz="4" w:space="0" w:color="auto"/>
            </w:tcBorders>
          </w:tcPr>
          <w:p w14:paraId="3483640C" w14:textId="56CF19D5" w:rsidR="001C0C3C" w:rsidRDefault="001C0C3C" w:rsidP="001C0C3C">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2FA1FBC4" w14:textId="77777777" w:rsidR="001C0C3C" w:rsidRPr="00696EE7" w:rsidRDefault="001C0C3C" w:rsidP="001C0C3C">
            <w:pPr>
              <w:jc w:val="center"/>
              <w:rPr>
                <w:rFonts w:ascii="Arial" w:hAnsi="Arial" w:cs="Arial"/>
                <w:color w:val="4472C4" w:themeColor="accent5"/>
              </w:rPr>
            </w:pPr>
          </w:p>
        </w:tc>
      </w:tr>
      <w:tr w:rsidR="001C0C3C"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8AC48CB" w:rsidR="001C0C3C" w:rsidRDefault="001C0C3C" w:rsidP="001C0C3C">
            <w:pPr>
              <w:jc w:val="both"/>
              <w:rPr>
                <w:rFonts w:ascii="Arial" w:hAnsi="Arial" w:cs="Arial"/>
              </w:rPr>
            </w:pPr>
            <w:r>
              <w:rPr>
                <w:rFonts w:ascii="Arial" w:hAnsi="Arial" w:cs="Arial"/>
              </w:rPr>
              <w:t>Ara Sargsyan</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7432F881" w:rsidR="001C0C3C" w:rsidRPr="00696EE7" w:rsidRDefault="00EA781B" w:rsidP="001C0C3C">
            <w:pPr>
              <w:jc w:val="center"/>
              <w:rPr>
                <w:rFonts w:ascii="Arial" w:hAnsi="Arial" w:cs="Arial"/>
                <w:color w:val="4472C4" w:themeColor="accent5"/>
              </w:rPr>
            </w:pPr>
            <w:r>
              <w:rPr>
                <w:rFonts w:ascii="Arial" w:hAnsi="Arial" w:cs="Arial"/>
                <w:color w:val="4472C4" w:themeColor="accent5"/>
              </w:rPr>
              <w:t>X</w:t>
            </w:r>
          </w:p>
        </w:tc>
      </w:tr>
      <w:tr w:rsidR="001C0C3C"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1C0C3C" w:rsidRDefault="001C0C3C" w:rsidP="001C0C3C">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7777777" w:rsidR="001C0C3C" w:rsidRPr="00696EE7" w:rsidRDefault="001C0C3C" w:rsidP="001C0C3C">
            <w:pPr>
              <w:jc w:val="center"/>
              <w:rPr>
                <w:rFonts w:ascii="Arial" w:hAnsi="Arial" w:cs="Arial"/>
                <w:color w:val="4472C4" w:themeColor="accent5"/>
              </w:rPr>
            </w:pPr>
          </w:p>
        </w:tc>
      </w:tr>
      <w:tr w:rsidR="001C0C3C"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1C0C3C" w:rsidRDefault="001C0C3C" w:rsidP="001C0C3C">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1C0C3C" w:rsidRDefault="001C0C3C"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77777777" w:rsidR="001C0C3C" w:rsidRPr="00696EE7" w:rsidRDefault="001C0C3C" w:rsidP="001C0C3C">
            <w:pPr>
              <w:jc w:val="center"/>
              <w:rPr>
                <w:rFonts w:ascii="Arial" w:hAnsi="Arial" w:cs="Arial"/>
                <w:color w:val="4472C4" w:themeColor="accent5"/>
              </w:rPr>
            </w:pPr>
          </w:p>
        </w:tc>
      </w:tr>
      <w:tr w:rsidR="001C0C3C" w14:paraId="643D0857" w14:textId="77777777" w:rsidTr="005C7CC8">
        <w:tc>
          <w:tcPr>
            <w:tcW w:w="3505" w:type="dxa"/>
            <w:tcBorders>
              <w:top w:val="single" w:sz="4" w:space="0" w:color="auto"/>
              <w:left w:val="single" w:sz="4" w:space="0" w:color="auto"/>
              <w:bottom w:val="single" w:sz="4" w:space="0" w:color="auto"/>
              <w:right w:val="single" w:sz="4" w:space="0" w:color="auto"/>
            </w:tcBorders>
          </w:tcPr>
          <w:p w14:paraId="2FA59D7C" w14:textId="0A438491" w:rsidR="001C0C3C" w:rsidRDefault="001C0C3C" w:rsidP="001C0C3C">
            <w:pPr>
              <w:jc w:val="both"/>
              <w:rPr>
                <w:rFonts w:ascii="Arial" w:hAnsi="Arial" w:cs="Arial"/>
              </w:rPr>
            </w:pPr>
            <w:r>
              <w:rPr>
                <w:rFonts w:ascii="Arial" w:hAnsi="Arial" w:cs="Arial"/>
              </w:rPr>
              <w:t>Celine Sarkisloo (President)</w:t>
            </w:r>
          </w:p>
        </w:tc>
        <w:tc>
          <w:tcPr>
            <w:tcW w:w="3690" w:type="dxa"/>
            <w:tcBorders>
              <w:top w:val="single" w:sz="4" w:space="0" w:color="auto"/>
              <w:left w:val="single" w:sz="4" w:space="0" w:color="auto"/>
              <w:bottom w:val="single" w:sz="4" w:space="0" w:color="auto"/>
              <w:right w:val="single" w:sz="4" w:space="0" w:color="auto"/>
            </w:tcBorders>
          </w:tcPr>
          <w:p w14:paraId="7F97629B" w14:textId="5E482862"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DAEC15D" w14:textId="15EEE87E" w:rsidR="001C0C3C" w:rsidRPr="00696EE7" w:rsidRDefault="00A2212B" w:rsidP="001C0C3C">
            <w:pPr>
              <w:jc w:val="center"/>
              <w:rPr>
                <w:rFonts w:ascii="Arial" w:hAnsi="Arial" w:cs="Arial"/>
                <w:color w:val="4472C4" w:themeColor="accent5"/>
              </w:rPr>
            </w:pPr>
            <w:r>
              <w:rPr>
                <w:rFonts w:ascii="Arial" w:hAnsi="Arial" w:cs="Arial"/>
                <w:color w:val="4472C4" w:themeColor="accent5"/>
              </w:rPr>
              <w:t>X</w:t>
            </w:r>
          </w:p>
        </w:tc>
      </w:tr>
      <w:tr w:rsidR="001C0C3C"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33C1B378" w:rsidR="001C0C3C" w:rsidRDefault="001C0C3C" w:rsidP="001C0C3C">
            <w:pPr>
              <w:jc w:val="both"/>
              <w:rPr>
                <w:rFonts w:ascii="Arial" w:hAnsi="Arial" w:cs="Arial"/>
              </w:rPr>
            </w:pPr>
            <w:r>
              <w:rPr>
                <w:rFonts w:ascii="Arial" w:hAnsi="Arial" w:cs="Arial"/>
              </w:rPr>
              <w:t>Ciara Barnett (Past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1C0C3C" w:rsidRDefault="001C0C3C" w:rsidP="001C0C3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77777777" w:rsidR="001C0C3C" w:rsidRPr="00696EE7" w:rsidRDefault="001C0C3C" w:rsidP="001C0C3C">
            <w:pPr>
              <w:jc w:val="center"/>
              <w:rPr>
                <w:rFonts w:ascii="Arial" w:hAnsi="Arial" w:cs="Arial"/>
                <w:color w:val="4472C4" w:themeColor="accent5"/>
              </w:rPr>
            </w:pPr>
          </w:p>
        </w:tc>
      </w:tr>
      <w:tr w:rsidR="00851B0E" w14:paraId="53CF1137" w14:textId="77777777" w:rsidTr="005C7CC8">
        <w:tc>
          <w:tcPr>
            <w:tcW w:w="3505" w:type="dxa"/>
            <w:tcBorders>
              <w:top w:val="single" w:sz="4" w:space="0" w:color="auto"/>
              <w:left w:val="single" w:sz="4" w:space="0" w:color="auto"/>
              <w:bottom w:val="single" w:sz="4" w:space="0" w:color="auto"/>
              <w:right w:val="single" w:sz="4" w:space="0" w:color="auto"/>
            </w:tcBorders>
          </w:tcPr>
          <w:p w14:paraId="5466B109" w14:textId="232441DA" w:rsidR="00851B0E" w:rsidRDefault="00851B0E" w:rsidP="001C0C3C">
            <w:pPr>
              <w:jc w:val="both"/>
              <w:rPr>
                <w:rFonts w:ascii="Arial" w:hAnsi="Arial" w:cs="Arial"/>
              </w:rPr>
            </w:pPr>
            <w:r>
              <w:rPr>
                <w:rFonts w:ascii="Arial" w:hAnsi="Arial" w:cs="Arial"/>
              </w:rPr>
              <w:t xml:space="preserve">Cynthia </w:t>
            </w:r>
            <w:proofErr w:type="spellStart"/>
            <w:r>
              <w:rPr>
                <w:rFonts w:ascii="Arial" w:hAnsi="Arial" w:cs="Arial"/>
              </w:rPr>
              <w:t>Zabala</w:t>
            </w:r>
            <w:proofErr w:type="spellEnd"/>
            <w:r>
              <w:rPr>
                <w:rFonts w:ascii="Arial" w:hAnsi="Arial" w:cs="Arial"/>
              </w:rPr>
              <w:t xml:space="preserve"> (Treasurer)</w:t>
            </w:r>
          </w:p>
        </w:tc>
        <w:tc>
          <w:tcPr>
            <w:tcW w:w="3690" w:type="dxa"/>
            <w:tcBorders>
              <w:top w:val="single" w:sz="4" w:space="0" w:color="auto"/>
              <w:left w:val="single" w:sz="4" w:space="0" w:color="auto"/>
              <w:bottom w:val="single" w:sz="4" w:space="0" w:color="auto"/>
              <w:right w:val="single" w:sz="4" w:space="0" w:color="auto"/>
            </w:tcBorders>
          </w:tcPr>
          <w:p w14:paraId="02A277A5" w14:textId="42C2AB04" w:rsidR="00851B0E" w:rsidRDefault="00851B0E"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2DD4B275" w14:textId="77777777" w:rsidR="00851B0E" w:rsidRPr="00696EE7" w:rsidRDefault="00851B0E" w:rsidP="001C0C3C">
            <w:pPr>
              <w:jc w:val="center"/>
              <w:rPr>
                <w:rFonts w:ascii="Arial" w:hAnsi="Arial" w:cs="Arial"/>
                <w:color w:val="4472C4" w:themeColor="accent5"/>
              </w:rPr>
            </w:pPr>
          </w:p>
        </w:tc>
      </w:tr>
      <w:tr w:rsidR="001C0C3C" w14:paraId="7B7CDDD3" w14:textId="77777777" w:rsidTr="005C7CC8">
        <w:tc>
          <w:tcPr>
            <w:tcW w:w="3505" w:type="dxa"/>
            <w:tcBorders>
              <w:top w:val="single" w:sz="4" w:space="0" w:color="auto"/>
              <w:left w:val="single" w:sz="4" w:space="0" w:color="auto"/>
              <w:bottom w:val="single" w:sz="4" w:space="0" w:color="auto"/>
              <w:right w:val="single" w:sz="4" w:space="0" w:color="auto"/>
            </w:tcBorders>
          </w:tcPr>
          <w:p w14:paraId="6B8F3881" w14:textId="59E4FE9C" w:rsidR="001C0C3C" w:rsidRDefault="001C0C3C" w:rsidP="001C0C3C">
            <w:pPr>
              <w:jc w:val="both"/>
              <w:rPr>
                <w:rFonts w:ascii="Arial" w:hAnsi="Arial" w:cs="Arial"/>
              </w:rPr>
            </w:pPr>
            <w:r>
              <w:rPr>
                <w:rFonts w:ascii="Arial" w:hAnsi="Arial" w:cs="Arial"/>
              </w:rPr>
              <w:t>Eric Lim</w:t>
            </w:r>
          </w:p>
        </w:tc>
        <w:tc>
          <w:tcPr>
            <w:tcW w:w="3690" w:type="dxa"/>
            <w:tcBorders>
              <w:top w:val="single" w:sz="4" w:space="0" w:color="auto"/>
              <w:left w:val="single" w:sz="4" w:space="0" w:color="auto"/>
              <w:bottom w:val="single" w:sz="4" w:space="0" w:color="auto"/>
              <w:right w:val="single" w:sz="4" w:space="0" w:color="auto"/>
            </w:tcBorders>
          </w:tcPr>
          <w:p w14:paraId="70779F80" w14:textId="41089B69" w:rsidR="001C0C3C" w:rsidRDefault="001C0C3C" w:rsidP="001C0C3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382EEE68" w14:textId="77777777" w:rsidR="001C0C3C" w:rsidRPr="00696EE7" w:rsidRDefault="001C0C3C" w:rsidP="001C0C3C">
            <w:pPr>
              <w:jc w:val="center"/>
              <w:rPr>
                <w:rFonts w:ascii="Arial" w:hAnsi="Arial" w:cs="Arial"/>
                <w:color w:val="4472C4" w:themeColor="accent5"/>
              </w:rPr>
            </w:pPr>
          </w:p>
        </w:tc>
      </w:tr>
      <w:tr w:rsidR="001C0C3C"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53D004D4" w:rsidR="001C0C3C" w:rsidRDefault="001C0C3C" w:rsidP="001C0C3C">
            <w:pPr>
              <w:jc w:val="both"/>
              <w:rPr>
                <w:rFonts w:ascii="Arial" w:hAnsi="Arial" w:cs="Arial"/>
              </w:rPr>
            </w:pPr>
            <w:r>
              <w:rPr>
                <w:rFonts w:ascii="Arial" w:hAnsi="Arial" w:cs="Arial"/>
              </w:rPr>
              <w:t>Eugene Barbeau</w:t>
            </w:r>
            <w:r w:rsidR="00B45C0C">
              <w:rPr>
                <w:rFonts w:ascii="Arial" w:hAnsi="Arial" w:cs="Arial"/>
              </w:rPr>
              <w:t xml:space="preserve"> (VP)</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1C0C3C" w:rsidRDefault="001C0C3C" w:rsidP="001C0C3C">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1C0C3C" w:rsidRPr="00696EE7" w:rsidRDefault="001C0C3C" w:rsidP="001C0C3C">
            <w:pPr>
              <w:jc w:val="center"/>
              <w:rPr>
                <w:rFonts w:ascii="Arial" w:hAnsi="Arial" w:cs="Arial"/>
                <w:color w:val="4472C4" w:themeColor="accent5"/>
              </w:rPr>
            </w:pPr>
          </w:p>
        </w:tc>
      </w:tr>
      <w:tr w:rsidR="001C0C3C" w14:paraId="20161894" w14:textId="77777777" w:rsidTr="005C7CC8">
        <w:tc>
          <w:tcPr>
            <w:tcW w:w="3505" w:type="dxa"/>
            <w:tcBorders>
              <w:top w:val="single" w:sz="4" w:space="0" w:color="auto"/>
              <w:left w:val="single" w:sz="4" w:space="0" w:color="auto"/>
              <w:bottom w:val="single" w:sz="4" w:space="0" w:color="auto"/>
              <w:right w:val="single" w:sz="4" w:space="0" w:color="auto"/>
            </w:tcBorders>
          </w:tcPr>
          <w:p w14:paraId="4E1264F7" w14:textId="77777777" w:rsidR="001C0C3C" w:rsidRDefault="001C0C3C" w:rsidP="001C0C3C">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32B83DDC" w14:textId="77777777"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129EA80" w14:textId="77777777" w:rsidR="001C0C3C" w:rsidRPr="00696EE7" w:rsidRDefault="001C0C3C" w:rsidP="001C0C3C">
            <w:pPr>
              <w:jc w:val="center"/>
              <w:rPr>
                <w:rFonts w:ascii="Arial" w:hAnsi="Arial" w:cs="Arial"/>
                <w:color w:val="4472C4" w:themeColor="accent5"/>
              </w:rPr>
            </w:pPr>
          </w:p>
        </w:tc>
      </w:tr>
      <w:tr w:rsidR="001C0C3C" w14:paraId="3A3B98D6" w14:textId="77777777" w:rsidTr="005C7CC8">
        <w:tc>
          <w:tcPr>
            <w:tcW w:w="3505" w:type="dxa"/>
            <w:tcBorders>
              <w:top w:val="single" w:sz="4" w:space="0" w:color="auto"/>
              <w:left w:val="single" w:sz="4" w:space="0" w:color="auto"/>
              <w:bottom w:val="single" w:sz="4" w:space="0" w:color="auto"/>
              <w:right w:val="single" w:sz="4" w:space="0" w:color="auto"/>
            </w:tcBorders>
          </w:tcPr>
          <w:p w14:paraId="0AB9A4B5" w14:textId="77777777" w:rsidR="001C0C3C" w:rsidRDefault="001C0C3C" w:rsidP="001C0C3C">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0EF07D69" w14:textId="77777777"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B07EDD3" w14:textId="77777777" w:rsidR="001C0C3C" w:rsidRPr="00696EE7" w:rsidRDefault="001C0C3C" w:rsidP="001C0C3C">
            <w:pPr>
              <w:jc w:val="center"/>
              <w:rPr>
                <w:rFonts w:ascii="Arial" w:hAnsi="Arial" w:cs="Arial"/>
                <w:color w:val="4472C4" w:themeColor="accent5"/>
              </w:rPr>
            </w:pPr>
          </w:p>
        </w:tc>
      </w:tr>
      <w:tr w:rsidR="001C0C3C" w14:paraId="3FC9D237" w14:textId="77777777" w:rsidTr="005C7CC8">
        <w:tc>
          <w:tcPr>
            <w:tcW w:w="3505" w:type="dxa"/>
            <w:tcBorders>
              <w:top w:val="single" w:sz="4" w:space="0" w:color="auto"/>
              <w:left w:val="single" w:sz="4" w:space="0" w:color="auto"/>
              <w:bottom w:val="single" w:sz="4" w:space="0" w:color="auto"/>
              <w:right w:val="single" w:sz="4" w:space="0" w:color="auto"/>
            </w:tcBorders>
          </w:tcPr>
          <w:p w14:paraId="3C8C0357" w14:textId="1E46C0A4" w:rsidR="001C0C3C" w:rsidRDefault="001C0C3C" w:rsidP="001C0C3C">
            <w:pPr>
              <w:jc w:val="both"/>
              <w:rPr>
                <w:rFonts w:ascii="Arial" w:hAnsi="Arial" w:cs="Arial"/>
                <w:lang w:val="pt-BR"/>
              </w:rPr>
            </w:pPr>
            <w:r>
              <w:rPr>
                <w:rFonts w:ascii="Arial" w:hAnsi="Arial" w:cs="Arial"/>
                <w:lang w:val="pt-BR"/>
              </w:rPr>
              <w:t>Gregory Bowser</w:t>
            </w:r>
          </w:p>
        </w:tc>
        <w:tc>
          <w:tcPr>
            <w:tcW w:w="3690" w:type="dxa"/>
            <w:tcBorders>
              <w:top w:val="single" w:sz="4" w:space="0" w:color="auto"/>
              <w:left w:val="single" w:sz="4" w:space="0" w:color="auto"/>
              <w:bottom w:val="single" w:sz="4" w:space="0" w:color="auto"/>
              <w:right w:val="single" w:sz="4" w:space="0" w:color="auto"/>
            </w:tcBorders>
          </w:tcPr>
          <w:p w14:paraId="62690169" w14:textId="4E2C14E3" w:rsidR="001C0C3C" w:rsidRDefault="001C0C3C" w:rsidP="001C0C3C">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71680D0E" w14:textId="77777777" w:rsidR="001C0C3C" w:rsidRPr="00696EE7" w:rsidRDefault="001C0C3C" w:rsidP="001C0C3C">
            <w:pPr>
              <w:jc w:val="center"/>
              <w:rPr>
                <w:rFonts w:ascii="Arial" w:hAnsi="Arial" w:cs="Arial"/>
                <w:color w:val="4472C4" w:themeColor="accent5"/>
              </w:rPr>
            </w:pPr>
          </w:p>
        </w:tc>
      </w:tr>
      <w:tr w:rsidR="001C0C3C" w14:paraId="60DF4086" w14:textId="77777777" w:rsidTr="005C7CC8">
        <w:tc>
          <w:tcPr>
            <w:tcW w:w="3505" w:type="dxa"/>
            <w:tcBorders>
              <w:top w:val="single" w:sz="4" w:space="0" w:color="auto"/>
              <w:left w:val="single" w:sz="4" w:space="0" w:color="auto"/>
              <w:bottom w:val="single" w:sz="4" w:space="0" w:color="auto"/>
              <w:right w:val="single" w:sz="4" w:space="0" w:color="auto"/>
            </w:tcBorders>
          </w:tcPr>
          <w:p w14:paraId="4F13F056" w14:textId="3BC056B8" w:rsidR="001C0C3C" w:rsidRDefault="001C0C3C" w:rsidP="001C0C3C">
            <w:pPr>
              <w:jc w:val="both"/>
              <w:rPr>
                <w:rFonts w:ascii="Arial" w:hAnsi="Arial" w:cs="Arial"/>
                <w:lang w:val="pt-BR"/>
              </w:rPr>
            </w:pPr>
            <w:r>
              <w:rPr>
                <w:rFonts w:ascii="Arial" w:hAnsi="Arial" w:cs="Arial"/>
                <w:lang w:val="pt-BR"/>
              </w:rPr>
              <w:t>Isam Hasenin</w:t>
            </w:r>
          </w:p>
        </w:tc>
        <w:tc>
          <w:tcPr>
            <w:tcW w:w="3690" w:type="dxa"/>
            <w:tcBorders>
              <w:top w:val="single" w:sz="4" w:space="0" w:color="auto"/>
              <w:left w:val="single" w:sz="4" w:space="0" w:color="auto"/>
              <w:bottom w:val="single" w:sz="4" w:space="0" w:color="auto"/>
              <w:right w:val="single" w:sz="4" w:space="0" w:color="auto"/>
            </w:tcBorders>
          </w:tcPr>
          <w:p w14:paraId="4AF7EA45" w14:textId="1F8F209D" w:rsidR="001C0C3C" w:rsidRDefault="001C0C3C" w:rsidP="001C0C3C">
            <w:pPr>
              <w:jc w:val="center"/>
              <w:rPr>
                <w:rFonts w:ascii="Arial" w:hAnsi="Arial" w:cs="Arial"/>
              </w:rPr>
            </w:pPr>
            <w:r>
              <w:rPr>
                <w:rFonts w:ascii="Arial" w:hAnsi="Arial" w:cs="Arial"/>
              </w:rPr>
              <w:t>True North Compliance Services</w:t>
            </w:r>
          </w:p>
        </w:tc>
        <w:tc>
          <w:tcPr>
            <w:tcW w:w="995" w:type="dxa"/>
            <w:tcBorders>
              <w:top w:val="single" w:sz="4" w:space="0" w:color="auto"/>
              <w:left w:val="single" w:sz="4" w:space="0" w:color="auto"/>
              <w:bottom w:val="single" w:sz="4" w:space="0" w:color="auto"/>
              <w:right w:val="single" w:sz="4" w:space="0" w:color="auto"/>
            </w:tcBorders>
          </w:tcPr>
          <w:p w14:paraId="23E3451D" w14:textId="77777777" w:rsidR="001C0C3C" w:rsidRPr="00696EE7" w:rsidRDefault="001C0C3C" w:rsidP="001C0C3C">
            <w:pPr>
              <w:jc w:val="center"/>
              <w:rPr>
                <w:rFonts w:ascii="Arial" w:hAnsi="Arial" w:cs="Arial"/>
                <w:color w:val="4472C4" w:themeColor="accent5"/>
              </w:rPr>
            </w:pPr>
          </w:p>
        </w:tc>
      </w:tr>
      <w:tr w:rsidR="00BA23FB" w14:paraId="0F13481F"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1EB9EE8A" w14:textId="698388A3" w:rsidR="00BA23FB" w:rsidRDefault="00BA23FB" w:rsidP="00BA23FB">
            <w:pPr>
              <w:jc w:val="both"/>
              <w:rPr>
                <w:rFonts w:ascii="Arial" w:hAnsi="Arial" w:cs="Arial"/>
              </w:rPr>
            </w:pPr>
            <w:r>
              <w:rPr>
                <w:rFonts w:ascii="Arial" w:hAnsi="Arial" w:cs="Arial"/>
              </w:rPr>
              <w:t>Ji Yeon Lee</w:t>
            </w:r>
          </w:p>
        </w:tc>
        <w:tc>
          <w:tcPr>
            <w:tcW w:w="3690" w:type="dxa"/>
            <w:tcBorders>
              <w:top w:val="single" w:sz="4" w:space="0" w:color="auto"/>
              <w:left w:val="single" w:sz="4" w:space="0" w:color="auto"/>
              <w:bottom w:val="single" w:sz="4" w:space="0" w:color="auto"/>
              <w:right w:val="single" w:sz="4" w:space="0" w:color="auto"/>
            </w:tcBorders>
            <w:vAlign w:val="center"/>
          </w:tcPr>
          <w:p w14:paraId="5E00E997" w14:textId="761DBD36" w:rsidR="00BA23FB" w:rsidRDefault="00BA23FB" w:rsidP="00BA23FB">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640E2E4E" w14:textId="77777777" w:rsidR="00BA23FB" w:rsidRPr="00696EE7" w:rsidRDefault="00BA23FB" w:rsidP="00BA23FB">
            <w:pPr>
              <w:jc w:val="center"/>
              <w:rPr>
                <w:rFonts w:ascii="Arial" w:hAnsi="Arial" w:cs="Arial"/>
                <w:color w:val="4472C4" w:themeColor="accent5"/>
              </w:rPr>
            </w:pPr>
          </w:p>
        </w:tc>
      </w:tr>
      <w:tr w:rsidR="00BA23FB" w14:paraId="407C4BA8"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71619B14" w14:textId="6C2D35E1" w:rsidR="00BA23FB" w:rsidRDefault="00BA23FB" w:rsidP="00BA23FB">
            <w:pPr>
              <w:jc w:val="both"/>
              <w:rPr>
                <w:rFonts w:ascii="Arial" w:hAnsi="Arial" w:cs="Arial"/>
                <w:lang w:val="pt-BR"/>
              </w:rPr>
            </w:pPr>
            <w:r>
              <w:rPr>
                <w:rFonts w:ascii="Arial" w:hAnsi="Arial" w:cs="Arial"/>
              </w:rPr>
              <w:t>Johnny Goetz</w:t>
            </w:r>
          </w:p>
        </w:tc>
        <w:tc>
          <w:tcPr>
            <w:tcW w:w="3690" w:type="dxa"/>
            <w:tcBorders>
              <w:top w:val="single" w:sz="4" w:space="0" w:color="auto"/>
              <w:left w:val="single" w:sz="4" w:space="0" w:color="auto"/>
              <w:bottom w:val="single" w:sz="4" w:space="0" w:color="auto"/>
              <w:right w:val="single" w:sz="4" w:space="0" w:color="auto"/>
            </w:tcBorders>
            <w:vAlign w:val="center"/>
          </w:tcPr>
          <w:p w14:paraId="488732AB" w14:textId="235319B7" w:rsidR="00BA23FB" w:rsidRDefault="00BA23FB" w:rsidP="00BA23FB">
            <w:pPr>
              <w:jc w:val="center"/>
              <w:rPr>
                <w:rFonts w:ascii="Arial" w:hAnsi="Arial" w:cs="Arial"/>
              </w:rPr>
            </w:pPr>
            <w:r>
              <w:rPr>
                <w:rFonts w:ascii="Arial" w:hAnsi="Arial" w:cs="Arial"/>
              </w:rPr>
              <w:t>Bureau Veritas</w:t>
            </w:r>
          </w:p>
        </w:tc>
        <w:tc>
          <w:tcPr>
            <w:tcW w:w="995" w:type="dxa"/>
            <w:tcBorders>
              <w:top w:val="single" w:sz="4" w:space="0" w:color="auto"/>
              <w:left w:val="single" w:sz="4" w:space="0" w:color="auto"/>
              <w:bottom w:val="single" w:sz="4" w:space="0" w:color="auto"/>
              <w:right w:val="single" w:sz="4" w:space="0" w:color="auto"/>
            </w:tcBorders>
          </w:tcPr>
          <w:p w14:paraId="05AFB340" w14:textId="77777777" w:rsidR="00BA23FB" w:rsidRPr="00696EE7" w:rsidRDefault="00BA23FB" w:rsidP="00BA23FB">
            <w:pPr>
              <w:jc w:val="center"/>
              <w:rPr>
                <w:rFonts w:ascii="Arial" w:hAnsi="Arial" w:cs="Arial"/>
                <w:color w:val="4472C4" w:themeColor="accent5"/>
              </w:rPr>
            </w:pPr>
          </w:p>
        </w:tc>
      </w:tr>
      <w:tr w:rsidR="00BA23FB"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BA23FB" w:rsidRDefault="00BA23FB" w:rsidP="00BA23FB">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3ACEE154" w:rsidR="00BA23FB" w:rsidRPr="00696EE7" w:rsidRDefault="001B296D" w:rsidP="00BA23FB">
            <w:pPr>
              <w:jc w:val="center"/>
              <w:rPr>
                <w:rFonts w:ascii="Arial" w:hAnsi="Arial" w:cs="Arial"/>
                <w:color w:val="4472C4" w:themeColor="accent5"/>
              </w:rPr>
            </w:pPr>
            <w:r>
              <w:rPr>
                <w:rFonts w:ascii="Arial" w:hAnsi="Arial" w:cs="Arial"/>
                <w:color w:val="4472C4" w:themeColor="accent5"/>
              </w:rPr>
              <w:t>X</w:t>
            </w:r>
          </w:p>
        </w:tc>
      </w:tr>
      <w:tr w:rsidR="00BA23FB" w14:paraId="67E905FE" w14:textId="77777777" w:rsidTr="005C7CC8">
        <w:tc>
          <w:tcPr>
            <w:tcW w:w="3505" w:type="dxa"/>
            <w:tcBorders>
              <w:top w:val="single" w:sz="4" w:space="0" w:color="auto"/>
              <w:left w:val="single" w:sz="4" w:space="0" w:color="auto"/>
              <w:bottom w:val="single" w:sz="4" w:space="0" w:color="auto"/>
              <w:right w:val="single" w:sz="4" w:space="0" w:color="auto"/>
            </w:tcBorders>
          </w:tcPr>
          <w:p w14:paraId="1D0C2F42" w14:textId="77777777" w:rsidR="00BA23FB" w:rsidRDefault="00BA23FB" w:rsidP="00BA23FB">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77DCB6B"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FF1BCE9" w14:textId="77777777" w:rsidR="00BA23FB" w:rsidRPr="00696EE7" w:rsidRDefault="00BA23FB" w:rsidP="00BA23FB">
            <w:pPr>
              <w:jc w:val="center"/>
              <w:rPr>
                <w:rFonts w:ascii="Arial" w:hAnsi="Arial" w:cs="Arial"/>
                <w:color w:val="4472C4" w:themeColor="accent5"/>
              </w:rPr>
            </w:pPr>
          </w:p>
        </w:tc>
      </w:tr>
      <w:tr w:rsidR="00BA23FB"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BA23FB" w:rsidRDefault="00BA23FB" w:rsidP="00BA23FB">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77777777" w:rsidR="00BA23FB" w:rsidRPr="00696EE7" w:rsidRDefault="00BA23FB" w:rsidP="00BA23FB">
            <w:pPr>
              <w:jc w:val="center"/>
              <w:rPr>
                <w:rFonts w:ascii="Arial" w:hAnsi="Arial" w:cs="Arial"/>
                <w:color w:val="4472C4" w:themeColor="accent5"/>
              </w:rPr>
            </w:pPr>
          </w:p>
        </w:tc>
      </w:tr>
      <w:tr w:rsidR="00851B0E" w14:paraId="7C5A8ED4" w14:textId="77777777" w:rsidTr="005C7CC8">
        <w:tc>
          <w:tcPr>
            <w:tcW w:w="3505" w:type="dxa"/>
            <w:tcBorders>
              <w:top w:val="single" w:sz="4" w:space="0" w:color="auto"/>
              <w:left w:val="single" w:sz="4" w:space="0" w:color="auto"/>
              <w:bottom w:val="single" w:sz="4" w:space="0" w:color="auto"/>
              <w:right w:val="single" w:sz="4" w:space="0" w:color="auto"/>
            </w:tcBorders>
          </w:tcPr>
          <w:p w14:paraId="11526D80" w14:textId="593D60BA" w:rsidR="00851B0E" w:rsidRDefault="00851B0E" w:rsidP="00BA23FB">
            <w:pPr>
              <w:jc w:val="both"/>
              <w:rPr>
                <w:rFonts w:ascii="Arial" w:hAnsi="Arial" w:cs="Arial"/>
              </w:rPr>
            </w:pPr>
            <w:r>
              <w:rPr>
                <w:rFonts w:ascii="Arial" w:hAnsi="Arial" w:cs="Arial"/>
              </w:rPr>
              <w:t>Loui</w:t>
            </w:r>
            <w:r w:rsidR="00D1655F">
              <w:rPr>
                <w:rFonts w:ascii="Arial" w:hAnsi="Arial" w:cs="Arial"/>
              </w:rPr>
              <w:t>e</w:t>
            </w:r>
            <w:r>
              <w:rPr>
                <w:rFonts w:ascii="Arial" w:hAnsi="Arial" w:cs="Arial"/>
              </w:rPr>
              <w:t xml:space="preserve"> Vasquez (Secretary)</w:t>
            </w:r>
          </w:p>
        </w:tc>
        <w:tc>
          <w:tcPr>
            <w:tcW w:w="3690" w:type="dxa"/>
            <w:tcBorders>
              <w:top w:val="single" w:sz="4" w:space="0" w:color="auto"/>
              <w:left w:val="single" w:sz="4" w:space="0" w:color="auto"/>
              <w:bottom w:val="single" w:sz="4" w:space="0" w:color="auto"/>
              <w:right w:val="single" w:sz="4" w:space="0" w:color="auto"/>
            </w:tcBorders>
          </w:tcPr>
          <w:p w14:paraId="223F9281" w14:textId="4C1C03BF" w:rsidR="00851B0E" w:rsidRDefault="00851B0E" w:rsidP="00BA23FB">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7BE431E1" w14:textId="77777777" w:rsidR="00851B0E" w:rsidRPr="00696EE7" w:rsidRDefault="00851B0E" w:rsidP="00BA23FB">
            <w:pPr>
              <w:jc w:val="center"/>
              <w:rPr>
                <w:rFonts w:ascii="Arial" w:hAnsi="Arial" w:cs="Arial"/>
                <w:color w:val="4472C4" w:themeColor="accent5"/>
              </w:rPr>
            </w:pPr>
          </w:p>
        </w:tc>
      </w:tr>
      <w:tr w:rsidR="00BA23FB" w14:paraId="6002E327" w14:textId="77777777" w:rsidTr="005C7CC8">
        <w:tc>
          <w:tcPr>
            <w:tcW w:w="3505" w:type="dxa"/>
            <w:tcBorders>
              <w:top w:val="single" w:sz="4" w:space="0" w:color="auto"/>
              <w:left w:val="single" w:sz="4" w:space="0" w:color="auto"/>
              <w:bottom w:val="single" w:sz="4" w:space="0" w:color="auto"/>
              <w:right w:val="single" w:sz="4" w:space="0" w:color="auto"/>
            </w:tcBorders>
          </w:tcPr>
          <w:p w14:paraId="59E9EED2" w14:textId="77777777" w:rsidR="00BA23FB" w:rsidRDefault="00BA23FB" w:rsidP="00BA23FB">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7E7BC1C1"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CC516A7" w14:textId="77777777" w:rsidR="00BA23FB" w:rsidRPr="00696EE7" w:rsidRDefault="00BA23FB" w:rsidP="00BA23FB">
            <w:pPr>
              <w:jc w:val="center"/>
              <w:rPr>
                <w:rFonts w:ascii="Arial" w:hAnsi="Arial" w:cs="Arial"/>
                <w:color w:val="4472C4" w:themeColor="accent5"/>
              </w:rPr>
            </w:pPr>
          </w:p>
        </w:tc>
      </w:tr>
      <w:tr w:rsidR="00BA23FB"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BA23FB" w:rsidRDefault="00BA23FB" w:rsidP="00BA23FB">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BA23FB" w:rsidRDefault="00BA23FB" w:rsidP="00BA23FB">
            <w:pPr>
              <w:jc w:val="center"/>
              <w:rPr>
                <w:rFonts w:ascii="Arial" w:hAnsi="Arial" w:cs="Arial"/>
              </w:rPr>
            </w:pPr>
            <w:r>
              <w:rPr>
                <w:rFonts w:ascii="Arial" w:hAnsi="Arial" w:cs="Arial"/>
              </w:rPr>
              <w:t>TBR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77777777" w:rsidR="00BA23FB" w:rsidRPr="00696EE7" w:rsidRDefault="00BA23FB" w:rsidP="00BA23FB">
            <w:pPr>
              <w:jc w:val="center"/>
              <w:rPr>
                <w:rFonts w:ascii="Arial" w:hAnsi="Arial" w:cs="Arial"/>
                <w:color w:val="4472C4" w:themeColor="accent5"/>
              </w:rPr>
            </w:pPr>
          </w:p>
        </w:tc>
      </w:tr>
      <w:tr w:rsidR="00BA23FB" w14:paraId="0657B893" w14:textId="77777777" w:rsidTr="005C7CC8">
        <w:tc>
          <w:tcPr>
            <w:tcW w:w="3505" w:type="dxa"/>
            <w:tcBorders>
              <w:top w:val="single" w:sz="4" w:space="0" w:color="auto"/>
              <w:left w:val="single" w:sz="4" w:space="0" w:color="auto"/>
              <w:bottom w:val="single" w:sz="4" w:space="0" w:color="auto"/>
              <w:right w:val="single" w:sz="4" w:space="0" w:color="auto"/>
            </w:tcBorders>
          </w:tcPr>
          <w:p w14:paraId="292C76ED" w14:textId="77777777" w:rsidR="00BA23FB" w:rsidRDefault="00BA23FB" w:rsidP="00BA23FB">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29DB2F6D"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8B72D75" w14:textId="77777777" w:rsidR="00BA23FB" w:rsidRPr="00696EE7" w:rsidRDefault="00BA23FB" w:rsidP="00BA23FB">
            <w:pPr>
              <w:jc w:val="center"/>
              <w:rPr>
                <w:rFonts w:ascii="Arial" w:hAnsi="Arial" w:cs="Arial"/>
                <w:color w:val="4472C4" w:themeColor="accent5"/>
              </w:rPr>
            </w:pPr>
          </w:p>
        </w:tc>
      </w:tr>
      <w:tr w:rsidR="00BA23FB"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BA23FB" w:rsidRDefault="00BA23FB" w:rsidP="00BA23FB">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77777777" w:rsidR="00BA23FB" w:rsidRPr="00696EE7" w:rsidRDefault="00BA23FB" w:rsidP="00BA23FB">
            <w:pPr>
              <w:jc w:val="center"/>
              <w:rPr>
                <w:rFonts w:ascii="Arial" w:hAnsi="Arial" w:cs="Arial"/>
                <w:color w:val="4472C4" w:themeColor="accent5"/>
              </w:rPr>
            </w:pPr>
          </w:p>
        </w:tc>
      </w:tr>
      <w:tr w:rsidR="00BA23FB"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BA23FB" w:rsidRDefault="00BA23FB" w:rsidP="00BA23FB">
            <w:pPr>
              <w:jc w:val="both"/>
              <w:rPr>
                <w:rFonts w:ascii="Arial" w:hAnsi="Arial" w:cs="Arial"/>
              </w:rPr>
            </w:pPr>
            <w:r>
              <w:rPr>
                <w:rFonts w:ascii="Arial" w:hAnsi="Arial" w:cs="Arial"/>
              </w:rPr>
              <w:t>Ron Takiguchi</w:t>
            </w:r>
          </w:p>
        </w:tc>
        <w:tc>
          <w:tcPr>
            <w:tcW w:w="3690" w:type="dxa"/>
            <w:tcBorders>
              <w:top w:val="single" w:sz="4" w:space="0" w:color="auto"/>
              <w:left w:val="single" w:sz="4" w:space="0" w:color="auto"/>
              <w:bottom w:val="single" w:sz="4" w:space="0" w:color="auto"/>
              <w:right w:val="single" w:sz="4" w:space="0" w:color="auto"/>
            </w:tcBorders>
          </w:tcPr>
          <w:p w14:paraId="3D540E33" w14:textId="422199AF" w:rsidR="00BA23FB" w:rsidRDefault="00BA23FB" w:rsidP="00BA23FB">
            <w:pPr>
              <w:jc w:val="center"/>
              <w:rPr>
                <w:rFonts w:ascii="Arial" w:hAnsi="Arial" w:cs="Arial"/>
              </w:rPr>
            </w:pPr>
            <w:r>
              <w:rPr>
                <w:rFonts w:ascii="Arial" w:hAnsi="Arial" w:cs="Arial"/>
              </w:rPr>
              <w:t>Pasadena</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BA23FB" w:rsidRPr="00696EE7" w:rsidRDefault="00BA23FB" w:rsidP="00BA23FB">
            <w:pPr>
              <w:jc w:val="center"/>
              <w:rPr>
                <w:rFonts w:ascii="Arial" w:hAnsi="Arial" w:cs="Arial"/>
                <w:color w:val="4472C4" w:themeColor="accent5"/>
              </w:rPr>
            </w:pPr>
          </w:p>
        </w:tc>
      </w:tr>
      <w:tr w:rsidR="00BA23FB"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BA23FB" w:rsidRDefault="00BA23FB" w:rsidP="00BA23FB">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BA23FB" w:rsidRPr="00696EE7" w:rsidRDefault="00BA23FB" w:rsidP="00BA23FB">
            <w:pPr>
              <w:jc w:val="center"/>
              <w:rPr>
                <w:rFonts w:ascii="Arial" w:hAnsi="Arial" w:cs="Arial"/>
                <w:color w:val="4472C4" w:themeColor="accent5"/>
              </w:rPr>
            </w:pPr>
          </w:p>
        </w:tc>
      </w:tr>
      <w:tr w:rsidR="00BA23FB"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BA23FB" w:rsidRDefault="00BA23FB" w:rsidP="00BA23FB">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BA23FB" w:rsidRDefault="00BA23FB" w:rsidP="00BA23FB">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5F49462B" w:rsidR="00BA23FB" w:rsidRPr="00696EE7" w:rsidRDefault="00FD5F22" w:rsidP="00BA23FB">
            <w:pPr>
              <w:jc w:val="center"/>
              <w:rPr>
                <w:rFonts w:ascii="Arial" w:hAnsi="Arial" w:cs="Arial"/>
                <w:color w:val="4472C4" w:themeColor="accent5"/>
              </w:rPr>
            </w:pPr>
            <w:r>
              <w:rPr>
                <w:rFonts w:ascii="Arial" w:hAnsi="Arial" w:cs="Arial"/>
                <w:color w:val="4472C4" w:themeColor="accent5"/>
              </w:rPr>
              <w:t>X</w:t>
            </w:r>
          </w:p>
        </w:tc>
      </w:tr>
      <w:tr w:rsidR="00BA23FB"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BA23FB" w:rsidRDefault="00BA23FB" w:rsidP="00BA23FB">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6368C8E2" w:rsidR="00BA23FB" w:rsidRDefault="00BA23FB" w:rsidP="00BA23FB">
            <w:pPr>
              <w:jc w:val="center"/>
              <w:rPr>
                <w:rFonts w:ascii="Arial" w:hAnsi="Arial" w:cs="Arial"/>
              </w:rPr>
            </w:pPr>
            <w:r>
              <w:rPr>
                <w:rFonts w:ascii="Arial" w:hAnsi="Arial" w:cs="Arial"/>
              </w:rPr>
              <w:t>Los Angeles</w:t>
            </w:r>
            <w:r w:rsidR="002327FC">
              <w:rPr>
                <w:rFonts w:ascii="Arial" w:hAnsi="Arial" w:cs="Arial"/>
              </w:rPr>
              <w:t>/CALBO</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BA23FB" w:rsidRPr="00696EE7" w:rsidRDefault="00BA23FB" w:rsidP="00BA23FB">
            <w:pPr>
              <w:jc w:val="center"/>
              <w:rPr>
                <w:rFonts w:ascii="Arial" w:hAnsi="Arial" w:cs="Arial"/>
                <w:color w:val="4472C4" w:themeColor="accent5"/>
              </w:rPr>
            </w:pPr>
          </w:p>
        </w:tc>
      </w:tr>
      <w:tr w:rsidR="00BA23FB"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BA23FB" w:rsidRPr="000836DB" w:rsidRDefault="00BA23FB" w:rsidP="00BA23FB">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BA23FB" w:rsidRPr="000836DB" w:rsidRDefault="00BA23FB" w:rsidP="00BA23FB">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BA23FB" w:rsidRPr="000836DB" w:rsidRDefault="00BA23FB" w:rsidP="00BA23FB">
            <w:pPr>
              <w:rPr>
                <w:rFonts w:ascii="Arial" w:hAnsi="Arial" w:cs="Arial"/>
                <w:b/>
                <w:sz w:val="20"/>
                <w:szCs w:val="20"/>
              </w:rPr>
            </w:pPr>
            <w:r>
              <w:rPr>
                <w:rFonts w:ascii="Arial" w:hAnsi="Arial" w:cs="Arial"/>
                <w:b/>
                <w:sz w:val="20"/>
                <w:szCs w:val="20"/>
              </w:rPr>
              <w:t>Present</w:t>
            </w:r>
          </w:p>
        </w:tc>
      </w:tr>
      <w:tr w:rsidR="00BA23FB"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BA23FB" w:rsidRDefault="00BA23FB" w:rsidP="00BA23FB">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BA23FB" w:rsidRDefault="00BA23FB" w:rsidP="00BA23FB">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462E5322" w:rsidR="00BA23FB" w:rsidRPr="00696EE7" w:rsidRDefault="001F7AD3" w:rsidP="00BA23FB">
            <w:pPr>
              <w:jc w:val="center"/>
              <w:rPr>
                <w:rFonts w:ascii="Arial" w:hAnsi="Arial" w:cs="Arial"/>
                <w:color w:val="4472C4" w:themeColor="accent5"/>
              </w:rPr>
            </w:pPr>
            <w:r>
              <w:rPr>
                <w:rFonts w:ascii="Arial" w:hAnsi="Arial" w:cs="Arial"/>
                <w:color w:val="4472C4" w:themeColor="accent5"/>
              </w:rPr>
              <w:t>X</w:t>
            </w:r>
          </w:p>
        </w:tc>
      </w:tr>
      <w:tr w:rsidR="00BA23FB"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BA23FB" w:rsidRDefault="00BA23FB" w:rsidP="00BA23FB">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BA23FB" w:rsidRPr="00696EE7" w:rsidRDefault="00BA23FB" w:rsidP="00BA23FB">
            <w:pPr>
              <w:jc w:val="center"/>
              <w:rPr>
                <w:rFonts w:ascii="Arial" w:hAnsi="Arial" w:cs="Arial"/>
                <w:color w:val="4472C4" w:themeColor="accent5"/>
              </w:rPr>
            </w:pPr>
          </w:p>
        </w:tc>
      </w:tr>
      <w:tr w:rsidR="00BA23FB"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BA23FB" w:rsidRDefault="00BA23FB" w:rsidP="00BA23FB">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369539F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69EAD82F" w14:textId="77777777" w:rsidR="00BA23FB" w:rsidRPr="00696EE7" w:rsidRDefault="00BA23FB" w:rsidP="00BA23FB">
            <w:pPr>
              <w:jc w:val="center"/>
              <w:rPr>
                <w:rFonts w:ascii="Arial" w:hAnsi="Arial" w:cs="Arial"/>
                <w:color w:val="4472C4" w:themeColor="accent5"/>
              </w:rPr>
            </w:pPr>
          </w:p>
        </w:tc>
      </w:tr>
      <w:tr w:rsidR="00BA23FB"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BA23FB" w:rsidRDefault="00BA23FB" w:rsidP="00BA23FB">
            <w:pPr>
              <w:jc w:val="both"/>
              <w:rPr>
                <w:rFonts w:ascii="Arial" w:hAnsi="Arial" w:cs="Arial"/>
              </w:rPr>
            </w:pPr>
            <w:r>
              <w:rPr>
                <w:rFonts w:ascii="Arial" w:hAnsi="Arial" w:cs="Arial"/>
              </w:rPr>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BA23FB" w:rsidRDefault="00BA23FB" w:rsidP="00BA23FB">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BA23FB" w:rsidRPr="00696EE7" w:rsidRDefault="00BA23FB" w:rsidP="00BA23FB">
            <w:pPr>
              <w:jc w:val="center"/>
              <w:rPr>
                <w:rFonts w:ascii="Arial" w:hAnsi="Arial" w:cs="Arial"/>
                <w:color w:val="4472C4" w:themeColor="accent5"/>
              </w:rPr>
            </w:pPr>
          </w:p>
        </w:tc>
      </w:tr>
      <w:tr w:rsidR="00BA23FB"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BA23FB" w:rsidRDefault="00BA23FB" w:rsidP="00BA23FB">
            <w:pPr>
              <w:jc w:val="both"/>
              <w:rPr>
                <w:rFonts w:ascii="Arial" w:hAnsi="Arial" w:cs="Arial"/>
              </w:rPr>
            </w:pPr>
            <w:r>
              <w:rPr>
                <w:rFonts w:ascii="Arial" w:hAnsi="Arial" w:cs="Arial"/>
              </w:rPr>
              <w:lastRenderedPageBreak/>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BA23FB" w:rsidRPr="00696EE7" w:rsidRDefault="00BA23FB" w:rsidP="00BA23FB">
            <w:pPr>
              <w:jc w:val="center"/>
              <w:rPr>
                <w:rFonts w:ascii="Arial" w:hAnsi="Arial" w:cs="Arial"/>
                <w:color w:val="4472C4" w:themeColor="accent5"/>
              </w:rPr>
            </w:pPr>
          </w:p>
        </w:tc>
      </w:tr>
      <w:tr w:rsidR="00BA23FB" w14:paraId="108620E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1FF1914" w14:textId="77777777" w:rsidR="00BA23FB" w:rsidRDefault="00BA23FB" w:rsidP="00BA23FB">
            <w:pPr>
              <w:jc w:val="both"/>
              <w:rPr>
                <w:rFonts w:ascii="Arial" w:hAnsi="Arial" w:cs="Arial"/>
              </w:rPr>
            </w:pPr>
            <w:r>
              <w:rPr>
                <w:rFonts w:ascii="Arial" w:hAnsi="Arial" w:cs="Arial"/>
              </w:rPr>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3271D4DB" w14:textId="77777777" w:rsidR="00BA23FB" w:rsidRDefault="00BA23FB" w:rsidP="00BA23FB">
            <w:pPr>
              <w:jc w:val="center"/>
              <w:rPr>
                <w:rFonts w:ascii="Arial" w:hAnsi="Arial" w:cs="Arial"/>
              </w:rPr>
            </w:pPr>
            <w:r>
              <w:rPr>
                <w:rFonts w:ascii="Arial" w:hAnsi="Arial" w:cs="Arial"/>
              </w:rPr>
              <w:t>Clark County, NV / SNBO</w:t>
            </w:r>
          </w:p>
        </w:tc>
        <w:tc>
          <w:tcPr>
            <w:tcW w:w="995" w:type="dxa"/>
            <w:tcBorders>
              <w:top w:val="single" w:sz="4" w:space="0" w:color="auto"/>
              <w:left w:val="single" w:sz="4" w:space="0" w:color="auto"/>
              <w:bottom w:val="single" w:sz="4" w:space="0" w:color="auto"/>
              <w:right w:val="single" w:sz="4" w:space="0" w:color="auto"/>
            </w:tcBorders>
          </w:tcPr>
          <w:p w14:paraId="53FF9F11" w14:textId="77777777" w:rsidR="00BA23FB" w:rsidRPr="00696EE7" w:rsidRDefault="00BA23FB" w:rsidP="00BA23FB">
            <w:pPr>
              <w:jc w:val="center"/>
              <w:rPr>
                <w:rFonts w:ascii="Arial" w:hAnsi="Arial" w:cs="Arial"/>
                <w:color w:val="4472C4" w:themeColor="accent5"/>
              </w:rPr>
            </w:pPr>
          </w:p>
        </w:tc>
      </w:tr>
      <w:tr w:rsidR="00BA23FB"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BA23FB" w:rsidRDefault="00BA23FB" w:rsidP="00BA23FB">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15DDC6B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12F152C8" w14:textId="77777777" w:rsidR="00BA23FB" w:rsidRPr="00696EE7" w:rsidRDefault="00BA23FB" w:rsidP="00BA23FB">
            <w:pPr>
              <w:jc w:val="center"/>
              <w:rPr>
                <w:rFonts w:ascii="Arial" w:hAnsi="Arial" w:cs="Arial"/>
                <w:color w:val="4472C4" w:themeColor="accent5"/>
              </w:rPr>
            </w:pPr>
          </w:p>
        </w:tc>
      </w:tr>
      <w:tr w:rsidR="00BA23FB"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BA23FB" w:rsidRDefault="00BA23FB" w:rsidP="00BA23FB">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BA23FB" w:rsidRDefault="00BA23FB" w:rsidP="00BA23FB">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BA23FB" w:rsidRPr="00696EE7" w:rsidRDefault="00BA23FB" w:rsidP="00BA23FB">
            <w:pPr>
              <w:jc w:val="center"/>
              <w:rPr>
                <w:rFonts w:ascii="Arial" w:hAnsi="Arial" w:cs="Arial"/>
                <w:color w:val="4472C4" w:themeColor="accent5"/>
              </w:rPr>
            </w:pPr>
          </w:p>
        </w:tc>
      </w:tr>
      <w:tr w:rsidR="00BA23FB"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BA23FB" w:rsidRDefault="00BA23FB" w:rsidP="00BA23FB">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BA23FB" w:rsidRDefault="00BA23FB" w:rsidP="00BA23FB">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BA23FB" w:rsidRPr="00696EE7" w:rsidRDefault="00BA23FB" w:rsidP="00BA23FB">
            <w:pPr>
              <w:jc w:val="center"/>
              <w:rPr>
                <w:rFonts w:ascii="Arial" w:hAnsi="Arial" w:cs="Arial"/>
                <w:color w:val="4472C4" w:themeColor="accent5"/>
              </w:rPr>
            </w:pPr>
          </w:p>
        </w:tc>
      </w:tr>
      <w:tr w:rsidR="00BA23FB"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BA23FB" w:rsidRDefault="00BA23FB" w:rsidP="00BA23FB">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BA23FB" w:rsidRDefault="00BA23FB" w:rsidP="00BA23FB">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BA23FB" w:rsidRPr="00696EE7" w:rsidRDefault="00BA23FB" w:rsidP="00BA23FB">
            <w:pPr>
              <w:jc w:val="center"/>
              <w:rPr>
                <w:rFonts w:ascii="Arial" w:hAnsi="Arial" w:cs="Arial"/>
                <w:color w:val="4472C4" w:themeColor="accent5"/>
              </w:rPr>
            </w:pPr>
          </w:p>
        </w:tc>
      </w:tr>
      <w:tr w:rsidR="00BA23FB"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BA23FB" w:rsidRDefault="00BA23FB" w:rsidP="00BA23FB">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BA23FB" w:rsidRPr="00696EE7" w:rsidRDefault="00BA23FB" w:rsidP="00BA23FB">
            <w:pPr>
              <w:jc w:val="center"/>
              <w:rPr>
                <w:rFonts w:ascii="Arial" w:hAnsi="Arial" w:cs="Arial"/>
                <w:color w:val="4472C4" w:themeColor="accent5"/>
              </w:rPr>
            </w:pPr>
          </w:p>
        </w:tc>
      </w:tr>
      <w:tr w:rsidR="00BA23FB" w14:paraId="7B1C2175" w14:textId="77777777" w:rsidTr="005C7CC8">
        <w:tc>
          <w:tcPr>
            <w:tcW w:w="3505" w:type="dxa"/>
            <w:tcBorders>
              <w:top w:val="single" w:sz="4" w:space="0" w:color="auto"/>
              <w:left w:val="single" w:sz="4" w:space="0" w:color="auto"/>
              <w:bottom w:val="single" w:sz="4" w:space="0" w:color="auto"/>
              <w:right w:val="single" w:sz="4" w:space="0" w:color="auto"/>
            </w:tcBorders>
          </w:tcPr>
          <w:p w14:paraId="72F94E15" w14:textId="77777777" w:rsidR="00BA23FB" w:rsidRDefault="00BA23FB" w:rsidP="00BA23FB">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6135795B" w14:textId="48A82EF1" w:rsidR="00BA23FB" w:rsidRDefault="00BA23FB" w:rsidP="00BA23FB">
            <w:pPr>
              <w:jc w:val="center"/>
              <w:rPr>
                <w:rFonts w:ascii="Arial" w:hAnsi="Arial" w:cs="Arial"/>
              </w:rPr>
            </w:pPr>
            <w:r>
              <w:rPr>
                <w:rFonts w:ascii="Arial" w:hAnsi="Arial" w:cs="Arial"/>
              </w:rPr>
              <w:t>HCAI</w:t>
            </w:r>
          </w:p>
        </w:tc>
        <w:tc>
          <w:tcPr>
            <w:tcW w:w="995" w:type="dxa"/>
            <w:tcBorders>
              <w:top w:val="single" w:sz="4" w:space="0" w:color="auto"/>
              <w:left w:val="single" w:sz="4" w:space="0" w:color="auto"/>
              <w:bottom w:val="single" w:sz="4" w:space="0" w:color="auto"/>
              <w:right w:val="single" w:sz="4" w:space="0" w:color="auto"/>
            </w:tcBorders>
          </w:tcPr>
          <w:p w14:paraId="5B7D9078" w14:textId="77777777" w:rsidR="00BA23FB" w:rsidRPr="00696EE7" w:rsidRDefault="00BA23FB" w:rsidP="00BA23FB">
            <w:pPr>
              <w:jc w:val="center"/>
              <w:rPr>
                <w:rFonts w:ascii="Arial" w:hAnsi="Arial" w:cs="Arial"/>
                <w:color w:val="4472C4" w:themeColor="accent5"/>
              </w:rPr>
            </w:pPr>
          </w:p>
        </w:tc>
      </w:tr>
      <w:tr w:rsidR="00BA23FB"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BA23FB" w:rsidRDefault="00BA23FB" w:rsidP="00BA23FB">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0353A433" w:rsidR="00BA23FB" w:rsidRPr="00696EE7" w:rsidRDefault="001B296D" w:rsidP="00BA23FB">
            <w:pPr>
              <w:jc w:val="center"/>
              <w:rPr>
                <w:rFonts w:ascii="Arial" w:hAnsi="Arial" w:cs="Arial"/>
                <w:color w:val="4472C4" w:themeColor="accent5"/>
              </w:rPr>
            </w:pPr>
            <w:r>
              <w:rPr>
                <w:rFonts w:ascii="Arial" w:hAnsi="Arial" w:cs="Arial"/>
                <w:color w:val="4472C4" w:themeColor="accent5"/>
              </w:rPr>
              <w:t>X</w:t>
            </w:r>
          </w:p>
        </w:tc>
      </w:tr>
      <w:tr w:rsidR="00BA23FB"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BA23FB" w:rsidRDefault="00BA23FB" w:rsidP="00BA23FB">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BA23FB" w:rsidRDefault="00BA23FB" w:rsidP="00BA23FB">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1C1EBE73" w:rsidR="00BA23FB" w:rsidRPr="00696EE7" w:rsidRDefault="00352F4F" w:rsidP="00BA23FB">
            <w:pPr>
              <w:jc w:val="center"/>
              <w:rPr>
                <w:rFonts w:ascii="Arial" w:hAnsi="Arial" w:cs="Arial"/>
                <w:color w:val="4472C4" w:themeColor="accent5"/>
              </w:rPr>
            </w:pPr>
            <w:r>
              <w:rPr>
                <w:rFonts w:ascii="Arial" w:hAnsi="Arial" w:cs="Arial"/>
                <w:color w:val="4472C4" w:themeColor="accent5"/>
              </w:rPr>
              <w:t>X</w:t>
            </w:r>
          </w:p>
        </w:tc>
      </w:tr>
      <w:tr w:rsidR="00BA23FB"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BA23FB" w:rsidRDefault="00BA23FB" w:rsidP="00BA23FB">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BA23FB" w:rsidRPr="00696EE7" w:rsidRDefault="00BA23FB" w:rsidP="00BA23FB">
            <w:pPr>
              <w:jc w:val="center"/>
              <w:rPr>
                <w:rFonts w:ascii="Arial" w:hAnsi="Arial" w:cs="Arial"/>
                <w:color w:val="4472C4" w:themeColor="accent5"/>
              </w:rPr>
            </w:pPr>
          </w:p>
        </w:tc>
      </w:tr>
      <w:tr w:rsidR="00BA23FB" w14:paraId="7EBA500D" w14:textId="77777777" w:rsidTr="005C7CC8">
        <w:tc>
          <w:tcPr>
            <w:tcW w:w="3505" w:type="dxa"/>
            <w:tcBorders>
              <w:top w:val="single" w:sz="4" w:space="0" w:color="auto"/>
              <w:left w:val="single" w:sz="4" w:space="0" w:color="auto"/>
              <w:bottom w:val="single" w:sz="4" w:space="0" w:color="auto"/>
              <w:right w:val="single" w:sz="4" w:space="0" w:color="auto"/>
            </w:tcBorders>
          </w:tcPr>
          <w:p w14:paraId="497D21D6" w14:textId="59B9CD1E" w:rsidR="00BA23FB" w:rsidRDefault="00BA23FB" w:rsidP="00BA23FB">
            <w:pPr>
              <w:jc w:val="both"/>
              <w:rPr>
                <w:rFonts w:ascii="Arial" w:hAnsi="Arial" w:cs="Arial"/>
              </w:rPr>
            </w:pPr>
            <w:r>
              <w:rPr>
                <w:rFonts w:ascii="Arial" w:hAnsi="Arial" w:cs="Arial"/>
              </w:rPr>
              <w:t>Maged Soliman</w:t>
            </w:r>
          </w:p>
        </w:tc>
        <w:tc>
          <w:tcPr>
            <w:tcW w:w="3690" w:type="dxa"/>
            <w:tcBorders>
              <w:top w:val="single" w:sz="4" w:space="0" w:color="auto"/>
              <w:left w:val="single" w:sz="4" w:space="0" w:color="auto"/>
              <w:bottom w:val="single" w:sz="4" w:space="0" w:color="auto"/>
              <w:right w:val="single" w:sz="4" w:space="0" w:color="auto"/>
            </w:tcBorders>
          </w:tcPr>
          <w:p w14:paraId="6087F578" w14:textId="47FECD2B" w:rsidR="00BA23FB" w:rsidRDefault="00BA23FB" w:rsidP="00BA23FB">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5AE0D78E" w14:textId="77777777" w:rsidR="00BA23FB" w:rsidRPr="00696EE7" w:rsidRDefault="00BA23FB" w:rsidP="00BA23FB">
            <w:pPr>
              <w:jc w:val="center"/>
              <w:rPr>
                <w:rFonts w:ascii="Arial" w:hAnsi="Arial" w:cs="Arial"/>
                <w:color w:val="4472C4" w:themeColor="accent5"/>
              </w:rPr>
            </w:pPr>
          </w:p>
        </w:tc>
      </w:tr>
      <w:tr w:rsidR="005C1411" w14:paraId="12722B63" w14:textId="77777777" w:rsidTr="005C7CC8">
        <w:tc>
          <w:tcPr>
            <w:tcW w:w="3505" w:type="dxa"/>
            <w:tcBorders>
              <w:top w:val="single" w:sz="4" w:space="0" w:color="auto"/>
              <w:left w:val="single" w:sz="4" w:space="0" w:color="auto"/>
              <w:bottom w:val="single" w:sz="4" w:space="0" w:color="auto"/>
              <w:right w:val="single" w:sz="4" w:space="0" w:color="auto"/>
            </w:tcBorders>
          </w:tcPr>
          <w:p w14:paraId="3B5A17E5" w14:textId="22C295A5" w:rsidR="005C1411" w:rsidRDefault="005C1411" w:rsidP="005C1411">
            <w:pPr>
              <w:jc w:val="both"/>
              <w:rPr>
                <w:rFonts w:ascii="Arial" w:hAnsi="Arial" w:cs="Arial"/>
              </w:rPr>
            </w:pPr>
            <w:r>
              <w:rPr>
                <w:rFonts w:ascii="Arial" w:hAnsi="Arial" w:cs="Arial"/>
              </w:rPr>
              <w:t>Neville Pereira</w:t>
            </w:r>
          </w:p>
        </w:tc>
        <w:tc>
          <w:tcPr>
            <w:tcW w:w="3690" w:type="dxa"/>
            <w:tcBorders>
              <w:top w:val="single" w:sz="4" w:space="0" w:color="auto"/>
              <w:left w:val="single" w:sz="4" w:space="0" w:color="auto"/>
              <w:bottom w:val="single" w:sz="4" w:space="0" w:color="auto"/>
              <w:right w:val="single" w:sz="4" w:space="0" w:color="auto"/>
            </w:tcBorders>
          </w:tcPr>
          <w:p w14:paraId="0A53782C" w14:textId="1DF3A8F2" w:rsidR="005C1411" w:rsidRDefault="005C1411" w:rsidP="005C1411">
            <w:pPr>
              <w:jc w:val="center"/>
              <w:rPr>
                <w:rFonts w:ascii="Arial" w:hAnsi="Arial" w:cs="Arial"/>
              </w:rPr>
            </w:pPr>
            <w:r>
              <w:rPr>
                <w:rFonts w:ascii="Arial" w:hAnsi="Arial" w:cs="Arial"/>
              </w:rPr>
              <w:t>Monterey</w:t>
            </w:r>
          </w:p>
        </w:tc>
        <w:tc>
          <w:tcPr>
            <w:tcW w:w="995" w:type="dxa"/>
            <w:tcBorders>
              <w:top w:val="single" w:sz="4" w:space="0" w:color="auto"/>
              <w:left w:val="single" w:sz="4" w:space="0" w:color="auto"/>
              <w:bottom w:val="single" w:sz="4" w:space="0" w:color="auto"/>
              <w:right w:val="single" w:sz="4" w:space="0" w:color="auto"/>
            </w:tcBorders>
          </w:tcPr>
          <w:p w14:paraId="3F35EA81" w14:textId="641015E7" w:rsidR="005C1411" w:rsidRPr="00696EE7" w:rsidRDefault="00D45E50" w:rsidP="005C1411">
            <w:pPr>
              <w:jc w:val="center"/>
              <w:rPr>
                <w:rFonts w:ascii="Arial" w:hAnsi="Arial" w:cs="Arial"/>
                <w:color w:val="4472C4" w:themeColor="accent5"/>
              </w:rPr>
            </w:pPr>
            <w:r>
              <w:rPr>
                <w:rFonts w:ascii="Arial" w:hAnsi="Arial" w:cs="Arial"/>
                <w:color w:val="4472C4" w:themeColor="accent5"/>
              </w:rPr>
              <w:t>X</w:t>
            </w:r>
          </w:p>
        </w:tc>
      </w:tr>
      <w:tr w:rsidR="001B296D" w14:paraId="577331C5" w14:textId="77777777" w:rsidTr="005C7CC8">
        <w:tc>
          <w:tcPr>
            <w:tcW w:w="3505" w:type="dxa"/>
            <w:tcBorders>
              <w:top w:val="single" w:sz="4" w:space="0" w:color="auto"/>
              <w:left w:val="single" w:sz="4" w:space="0" w:color="auto"/>
              <w:bottom w:val="single" w:sz="4" w:space="0" w:color="auto"/>
              <w:right w:val="single" w:sz="4" w:space="0" w:color="auto"/>
            </w:tcBorders>
          </w:tcPr>
          <w:p w14:paraId="539D47EB" w14:textId="33D2BEF4" w:rsidR="001B296D" w:rsidRDefault="001B296D" w:rsidP="005C1411">
            <w:pPr>
              <w:jc w:val="both"/>
              <w:rPr>
                <w:rFonts w:ascii="Arial" w:hAnsi="Arial" w:cs="Arial"/>
              </w:rPr>
            </w:pPr>
            <w:r>
              <w:rPr>
                <w:rFonts w:ascii="Arial" w:hAnsi="Arial" w:cs="Arial"/>
              </w:rPr>
              <w:t>Rich Anderson</w:t>
            </w:r>
          </w:p>
        </w:tc>
        <w:tc>
          <w:tcPr>
            <w:tcW w:w="3690" w:type="dxa"/>
            <w:tcBorders>
              <w:top w:val="single" w:sz="4" w:space="0" w:color="auto"/>
              <w:left w:val="single" w:sz="4" w:space="0" w:color="auto"/>
              <w:bottom w:val="single" w:sz="4" w:space="0" w:color="auto"/>
              <w:right w:val="single" w:sz="4" w:space="0" w:color="auto"/>
            </w:tcBorders>
          </w:tcPr>
          <w:p w14:paraId="53DCF5E9" w14:textId="014BE6B8" w:rsidR="001B296D" w:rsidRDefault="001B296D" w:rsidP="005C1411">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5ED2C8EE" w14:textId="57DEDF08" w:rsidR="001B296D" w:rsidRDefault="001B296D" w:rsidP="005C1411">
            <w:pPr>
              <w:jc w:val="center"/>
              <w:rPr>
                <w:rFonts w:ascii="Arial" w:hAnsi="Arial" w:cs="Arial"/>
                <w:color w:val="4472C4" w:themeColor="accent5"/>
              </w:rPr>
            </w:pPr>
            <w:r>
              <w:rPr>
                <w:rFonts w:ascii="Arial" w:hAnsi="Arial" w:cs="Arial"/>
                <w:color w:val="4472C4" w:themeColor="accent5"/>
              </w:rPr>
              <w:t>X</w:t>
            </w:r>
          </w:p>
        </w:tc>
      </w:tr>
      <w:tr w:rsidR="005C1411" w14:paraId="5A08E7C0" w14:textId="77777777" w:rsidTr="005C7CC8">
        <w:tc>
          <w:tcPr>
            <w:tcW w:w="3505" w:type="dxa"/>
            <w:tcBorders>
              <w:top w:val="single" w:sz="4" w:space="0" w:color="auto"/>
              <w:left w:val="single" w:sz="4" w:space="0" w:color="auto"/>
              <w:bottom w:val="single" w:sz="4" w:space="0" w:color="auto"/>
              <w:right w:val="single" w:sz="4" w:space="0" w:color="auto"/>
            </w:tcBorders>
          </w:tcPr>
          <w:p w14:paraId="426BE9A8" w14:textId="2EF5BF21" w:rsidR="005C1411" w:rsidRDefault="005C1411" w:rsidP="005C1411">
            <w:pPr>
              <w:jc w:val="both"/>
              <w:rPr>
                <w:rFonts w:ascii="Arial" w:hAnsi="Arial" w:cs="Arial"/>
              </w:rPr>
            </w:pPr>
            <w:r>
              <w:rPr>
                <w:rFonts w:ascii="Arial" w:hAnsi="Arial" w:cs="Arial"/>
              </w:rPr>
              <w:t>Richard Supan</w:t>
            </w:r>
          </w:p>
        </w:tc>
        <w:tc>
          <w:tcPr>
            <w:tcW w:w="3690" w:type="dxa"/>
            <w:tcBorders>
              <w:top w:val="single" w:sz="4" w:space="0" w:color="auto"/>
              <w:left w:val="single" w:sz="4" w:space="0" w:color="auto"/>
              <w:bottom w:val="single" w:sz="4" w:space="0" w:color="auto"/>
              <w:right w:val="single" w:sz="4" w:space="0" w:color="auto"/>
            </w:tcBorders>
          </w:tcPr>
          <w:p w14:paraId="40EFB59C" w14:textId="4326A6AA" w:rsidR="005C1411" w:rsidRDefault="005C1411" w:rsidP="005C1411">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47170ADF" w14:textId="77777777" w:rsidR="005C1411" w:rsidRPr="00696EE7" w:rsidRDefault="005C1411" w:rsidP="005C1411">
            <w:pPr>
              <w:jc w:val="center"/>
              <w:rPr>
                <w:rFonts w:ascii="Arial" w:hAnsi="Arial" w:cs="Arial"/>
                <w:color w:val="4472C4" w:themeColor="accent5"/>
              </w:rPr>
            </w:pPr>
          </w:p>
        </w:tc>
      </w:tr>
      <w:tr w:rsidR="005C1411" w14:paraId="6F0D6C79" w14:textId="77777777" w:rsidTr="005C7CC8">
        <w:tc>
          <w:tcPr>
            <w:tcW w:w="3505" w:type="dxa"/>
            <w:tcBorders>
              <w:top w:val="single" w:sz="4" w:space="0" w:color="auto"/>
              <w:left w:val="single" w:sz="4" w:space="0" w:color="auto"/>
              <w:bottom w:val="single" w:sz="4" w:space="0" w:color="auto"/>
              <w:right w:val="single" w:sz="4" w:space="0" w:color="auto"/>
            </w:tcBorders>
          </w:tcPr>
          <w:p w14:paraId="6423D0B6" w14:textId="77777777" w:rsidR="005C1411" w:rsidRDefault="005C1411" w:rsidP="005C1411">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4D0ABA12" w14:textId="77777777" w:rsidR="005C1411" w:rsidRDefault="005C1411" w:rsidP="005C1411">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2F912A38" w14:textId="77777777" w:rsidR="005C1411" w:rsidRPr="00696EE7" w:rsidRDefault="005C1411" w:rsidP="005C1411">
            <w:pPr>
              <w:jc w:val="center"/>
              <w:rPr>
                <w:rFonts w:ascii="Arial" w:hAnsi="Arial" w:cs="Arial"/>
                <w:color w:val="4472C4" w:themeColor="accent5"/>
              </w:rPr>
            </w:pPr>
          </w:p>
        </w:tc>
      </w:tr>
      <w:tr w:rsidR="005C1411" w14:paraId="5D58E5C8" w14:textId="77777777" w:rsidTr="005C7CC8">
        <w:tc>
          <w:tcPr>
            <w:tcW w:w="3505" w:type="dxa"/>
            <w:tcBorders>
              <w:top w:val="single" w:sz="4" w:space="0" w:color="auto"/>
              <w:left w:val="single" w:sz="4" w:space="0" w:color="auto"/>
              <w:bottom w:val="single" w:sz="4" w:space="0" w:color="auto"/>
              <w:right w:val="single" w:sz="4" w:space="0" w:color="auto"/>
            </w:tcBorders>
          </w:tcPr>
          <w:p w14:paraId="71075EC2" w14:textId="77777777" w:rsidR="005C1411" w:rsidRDefault="005C1411" w:rsidP="005C1411">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2CB1B9B" w14:textId="77777777" w:rsidR="005C1411" w:rsidRDefault="005C1411" w:rsidP="005C1411">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04EEEF24" w14:textId="77777777" w:rsidR="005C1411" w:rsidRPr="00696EE7" w:rsidRDefault="005C1411" w:rsidP="005C1411">
            <w:pPr>
              <w:jc w:val="center"/>
              <w:rPr>
                <w:rFonts w:ascii="Arial" w:hAnsi="Arial" w:cs="Arial"/>
                <w:color w:val="4472C4" w:themeColor="accent5"/>
              </w:rPr>
            </w:pPr>
          </w:p>
        </w:tc>
      </w:tr>
      <w:tr w:rsidR="005C1411"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5C1411" w:rsidRDefault="005C1411" w:rsidP="005C1411">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5C1411" w:rsidRDefault="005C1411" w:rsidP="005C1411">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1A0A6704" w:rsidR="005C1411" w:rsidRPr="00696EE7" w:rsidRDefault="00352F4F" w:rsidP="005C1411">
            <w:pPr>
              <w:jc w:val="center"/>
              <w:rPr>
                <w:rFonts w:ascii="Arial" w:hAnsi="Arial" w:cs="Arial"/>
                <w:color w:val="4472C4" w:themeColor="accent5"/>
              </w:rPr>
            </w:pPr>
            <w:r>
              <w:rPr>
                <w:rFonts w:ascii="Arial" w:hAnsi="Arial" w:cs="Arial"/>
                <w:color w:val="4472C4" w:themeColor="accent5"/>
              </w:rPr>
              <w:t>X</w:t>
            </w:r>
          </w:p>
        </w:tc>
      </w:tr>
      <w:tr w:rsidR="005C1411" w14:paraId="72C1FA71" w14:textId="77777777" w:rsidTr="005C7CC8">
        <w:tc>
          <w:tcPr>
            <w:tcW w:w="3505" w:type="dxa"/>
            <w:tcBorders>
              <w:top w:val="single" w:sz="4" w:space="0" w:color="auto"/>
              <w:left w:val="single" w:sz="4" w:space="0" w:color="auto"/>
              <w:bottom w:val="single" w:sz="4" w:space="0" w:color="auto"/>
              <w:right w:val="single" w:sz="4" w:space="0" w:color="auto"/>
            </w:tcBorders>
          </w:tcPr>
          <w:p w14:paraId="776C2FD1" w14:textId="77777777" w:rsidR="005C1411" w:rsidRDefault="005C1411" w:rsidP="005C1411">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0C735CF7" w14:textId="77777777" w:rsidR="005C1411" w:rsidRDefault="005C1411" w:rsidP="005C1411">
            <w:pPr>
              <w:jc w:val="center"/>
              <w:rPr>
                <w:rFonts w:ascii="Arial" w:hAnsi="Arial" w:cs="Arial"/>
              </w:rPr>
            </w:pPr>
            <w:r>
              <w:rPr>
                <w:rFonts w:ascii="Arial" w:hAnsi="Arial" w:cs="Arial"/>
              </w:rPr>
              <w:t>North Las Vegas, NV / SNBO</w:t>
            </w:r>
          </w:p>
        </w:tc>
        <w:tc>
          <w:tcPr>
            <w:tcW w:w="995" w:type="dxa"/>
            <w:tcBorders>
              <w:top w:val="single" w:sz="4" w:space="0" w:color="auto"/>
              <w:left w:val="single" w:sz="4" w:space="0" w:color="auto"/>
              <w:bottom w:val="single" w:sz="4" w:space="0" w:color="auto"/>
              <w:right w:val="single" w:sz="4" w:space="0" w:color="auto"/>
            </w:tcBorders>
          </w:tcPr>
          <w:p w14:paraId="40C222E8" w14:textId="77777777" w:rsidR="005C1411" w:rsidRPr="00696EE7" w:rsidRDefault="005C1411" w:rsidP="005C1411">
            <w:pPr>
              <w:jc w:val="center"/>
              <w:rPr>
                <w:rFonts w:ascii="Arial" w:hAnsi="Arial" w:cs="Arial"/>
                <w:color w:val="4472C4" w:themeColor="accent5"/>
              </w:rPr>
            </w:pPr>
          </w:p>
        </w:tc>
      </w:tr>
    </w:tbl>
    <w:p w14:paraId="16B1AAED" w14:textId="77777777" w:rsidR="009F24B9" w:rsidRDefault="009F24B9" w:rsidP="009F24B9">
      <w:pPr>
        <w:jc w:val="both"/>
        <w:rPr>
          <w:rFonts w:ascii="Arial" w:hAnsi="Arial" w:cs="Arial"/>
        </w:rPr>
      </w:pPr>
    </w:p>
    <w:p w14:paraId="12A4D757" w14:textId="77777777" w:rsidR="009F24B9" w:rsidRDefault="009F24B9" w:rsidP="00BE52EB">
      <w:pPr>
        <w:jc w:val="both"/>
        <w:rPr>
          <w:rFonts w:ascii="Arial" w:hAnsi="Arial" w:cs="Arial"/>
        </w:rPr>
      </w:pPr>
    </w:p>
    <w:p w14:paraId="58E5D814" w14:textId="527D2FA7" w:rsidR="009F24B9" w:rsidRDefault="009F24B9" w:rsidP="009F24B9">
      <w:pPr>
        <w:ind w:left="1440"/>
        <w:jc w:val="both"/>
        <w:rPr>
          <w:rFonts w:ascii="Arial" w:hAnsi="Arial" w:cs="Arial"/>
        </w:rPr>
      </w:pPr>
    </w:p>
    <w:p w14:paraId="2799F562" w14:textId="77777777" w:rsidR="00EE2D4E" w:rsidRDefault="00EE2D4E" w:rsidP="009F24B9">
      <w:pPr>
        <w:ind w:left="1440"/>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21D6E72F" w:rsidR="009F24B9" w:rsidRPr="000C4B86" w:rsidRDefault="009F24B9" w:rsidP="009F24B9">
      <w:pPr>
        <w:ind w:left="2160" w:hanging="720"/>
        <w:jc w:val="both"/>
        <w:rPr>
          <w:rFonts w:ascii="Arial" w:hAnsi="Arial" w:cs="Arial"/>
          <w:i/>
          <w:color w:val="5B9BD5" w:themeColor="accent1"/>
        </w:rPr>
      </w:pPr>
      <w:r>
        <w:rPr>
          <w:rFonts w:ascii="Arial" w:hAnsi="Arial" w:cs="Arial"/>
        </w:rPr>
        <w:t>2.1</w:t>
      </w:r>
      <w:r>
        <w:rPr>
          <w:rFonts w:ascii="Arial" w:hAnsi="Arial" w:cs="Arial"/>
        </w:rPr>
        <w:tab/>
        <w:t xml:space="preserve">Review and approve meeting minutes for </w:t>
      </w:r>
      <w:r w:rsidR="005C1411">
        <w:rPr>
          <w:rFonts w:ascii="Arial" w:hAnsi="Arial" w:cs="Arial"/>
        </w:rPr>
        <w:t xml:space="preserve">June </w:t>
      </w:r>
      <w:r w:rsidR="00306078">
        <w:rPr>
          <w:rFonts w:ascii="Arial" w:hAnsi="Arial" w:cs="Arial"/>
        </w:rPr>
        <w:t>8</w:t>
      </w:r>
      <w:r w:rsidR="003C3F46">
        <w:rPr>
          <w:rFonts w:ascii="Arial" w:hAnsi="Arial" w:cs="Arial"/>
        </w:rPr>
        <w:t>, 2022</w:t>
      </w:r>
      <w:r>
        <w:rPr>
          <w:rFonts w:ascii="Arial" w:hAnsi="Arial" w:cs="Arial"/>
        </w:rPr>
        <w:t xml:space="preserve">. </w:t>
      </w:r>
      <w:r w:rsidR="000C4B86">
        <w:rPr>
          <w:rFonts w:ascii="Arial" w:hAnsi="Arial" w:cs="Arial"/>
          <w:color w:val="5B9BD5" w:themeColor="accent1"/>
        </w:rPr>
        <w:t>Minutes approved with no objection noted.</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6F3661A1" w14:textId="69D0BC26" w:rsidR="009F24B9" w:rsidRPr="00965B9C" w:rsidRDefault="009F24B9" w:rsidP="00FD4A69">
      <w:pPr>
        <w:ind w:left="2160" w:hanging="720"/>
        <w:jc w:val="both"/>
        <w:rPr>
          <w:rFonts w:ascii="Arial" w:hAnsi="Arial" w:cs="Arial"/>
          <w:bCs/>
          <w:color w:val="5B9BD5" w:themeColor="accent1"/>
        </w:rPr>
      </w:pPr>
      <w:r>
        <w:rPr>
          <w:rFonts w:ascii="Arial" w:hAnsi="Arial" w:cs="Arial"/>
          <w:bCs/>
        </w:rPr>
        <w:t>3.1</w:t>
      </w:r>
      <w:r>
        <w:rPr>
          <w:rFonts w:ascii="Arial" w:hAnsi="Arial" w:cs="Arial"/>
          <w:bCs/>
        </w:rPr>
        <w:tab/>
      </w:r>
      <w:r w:rsidR="003C3F46">
        <w:rPr>
          <w:rFonts w:ascii="Arial" w:hAnsi="Arial" w:cs="Arial"/>
          <w:bCs/>
        </w:rPr>
        <w:t>Chapter</w:t>
      </w:r>
      <w:r w:rsidR="009C791F">
        <w:rPr>
          <w:rFonts w:ascii="Arial" w:hAnsi="Arial" w:cs="Arial"/>
          <w:bCs/>
        </w:rPr>
        <w:t xml:space="preserve"> Meeting</w:t>
      </w:r>
      <w:r w:rsidR="000A54F8">
        <w:rPr>
          <w:rFonts w:ascii="Arial" w:hAnsi="Arial" w:cs="Arial"/>
          <w:bCs/>
        </w:rPr>
        <w:t>, if any</w:t>
      </w:r>
      <w:r>
        <w:rPr>
          <w:rFonts w:ascii="Arial" w:hAnsi="Arial" w:cs="Arial"/>
          <w:bCs/>
        </w:rPr>
        <w:t>.</w:t>
      </w:r>
      <w:r w:rsidR="00F26010">
        <w:rPr>
          <w:rFonts w:ascii="Arial" w:hAnsi="Arial" w:cs="Arial"/>
          <w:bCs/>
        </w:rPr>
        <w:t xml:space="preserve"> </w:t>
      </w:r>
      <w:r w:rsidR="00965B9C">
        <w:rPr>
          <w:rFonts w:ascii="Arial" w:hAnsi="Arial" w:cs="Arial"/>
          <w:bCs/>
          <w:color w:val="5B9BD5" w:themeColor="accent1"/>
        </w:rPr>
        <w:t xml:space="preserve">Meeting held last week. Topic on </w:t>
      </w:r>
      <w:r w:rsidR="001B1345">
        <w:rPr>
          <w:rFonts w:ascii="Arial" w:hAnsi="Arial" w:cs="Arial"/>
          <w:bCs/>
          <w:color w:val="5B9BD5" w:themeColor="accent1"/>
        </w:rPr>
        <w:t xml:space="preserve">reinforced </w:t>
      </w:r>
      <w:r w:rsidR="00965B9C">
        <w:rPr>
          <w:rFonts w:ascii="Arial" w:hAnsi="Arial" w:cs="Arial"/>
          <w:bCs/>
          <w:color w:val="5B9BD5" w:themeColor="accent1"/>
        </w:rPr>
        <w:t xml:space="preserve">concrete. Potential August </w:t>
      </w:r>
      <w:r w:rsidR="00EC30EC">
        <w:rPr>
          <w:rFonts w:ascii="Arial" w:hAnsi="Arial" w:cs="Arial"/>
          <w:bCs/>
          <w:color w:val="5B9BD5" w:themeColor="accent1"/>
        </w:rPr>
        <w:t>27</w:t>
      </w:r>
      <w:r w:rsidR="00EC30EC" w:rsidRPr="00EC30EC">
        <w:rPr>
          <w:rFonts w:ascii="Arial" w:hAnsi="Arial" w:cs="Arial"/>
          <w:bCs/>
          <w:color w:val="5B9BD5" w:themeColor="accent1"/>
          <w:vertAlign w:val="superscript"/>
        </w:rPr>
        <w:t>th</w:t>
      </w:r>
      <w:r w:rsidR="00EC30EC">
        <w:rPr>
          <w:rFonts w:ascii="Arial" w:hAnsi="Arial" w:cs="Arial"/>
          <w:bCs/>
          <w:color w:val="5B9BD5" w:themeColor="accent1"/>
        </w:rPr>
        <w:t xml:space="preserve"> </w:t>
      </w:r>
      <w:r w:rsidR="00965B9C">
        <w:rPr>
          <w:rFonts w:ascii="Arial" w:hAnsi="Arial" w:cs="Arial"/>
          <w:bCs/>
          <w:color w:val="5B9BD5" w:themeColor="accent1"/>
        </w:rPr>
        <w:t>picnic</w:t>
      </w:r>
      <w:r w:rsidR="00EC30EC">
        <w:rPr>
          <w:rFonts w:ascii="Arial" w:hAnsi="Arial" w:cs="Arial"/>
          <w:bCs/>
          <w:color w:val="5B9BD5" w:themeColor="accent1"/>
        </w:rPr>
        <w:t xml:space="preserve"> in Glendale</w:t>
      </w:r>
      <w:r w:rsidR="00965B9C">
        <w:rPr>
          <w:rFonts w:ascii="Arial" w:hAnsi="Arial" w:cs="Arial"/>
          <w:bCs/>
          <w:color w:val="5B9BD5" w:themeColor="accent1"/>
        </w:rPr>
        <w:t>.</w:t>
      </w:r>
    </w:p>
    <w:p w14:paraId="668E59E1" w14:textId="77777777" w:rsidR="00AA49B6" w:rsidRDefault="00AA49B6" w:rsidP="00664E06">
      <w:pPr>
        <w:jc w:val="both"/>
        <w:rPr>
          <w:rFonts w:ascii="Arial" w:hAnsi="Arial" w:cs="Arial"/>
          <w:bCs/>
          <w:iCs/>
        </w:rPr>
      </w:pPr>
    </w:p>
    <w:p w14:paraId="3AD77683" w14:textId="67EEB695" w:rsidR="007975BC" w:rsidRPr="000C4B86" w:rsidRDefault="00AA49B6" w:rsidP="009F24B9">
      <w:pPr>
        <w:ind w:left="2160" w:hanging="720"/>
        <w:jc w:val="both"/>
        <w:rPr>
          <w:rFonts w:ascii="Arial" w:hAnsi="Arial" w:cs="Arial"/>
          <w:bCs/>
          <w:iCs/>
          <w:color w:val="5B9BD5" w:themeColor="accent1"/>
        </w:rPr>
      </w:pPr>
      <w:r>
        <w:rPr>
          <w:rFonts w:ascii="Arial" w:hAnsi="Arial" w:cs="Arial"/>
          <w:bCs/>
          <w:iCs/>
        </w:rPr>
        <w:t>3.</w:t>
      </w:r>
      <w:r w:rsidR="00664E06">
        <w:rPr>
          <w:rFonts w:ascii="Arial" w:hAnsi="Arial" w:cs="Arial"/>
          <w:bCs/>
          <w:iCs/>
        </w:rPr>
        <w:t>2</w:t>
      </w:r>
      <w:r>
        <w:rPr>
          <w:rFonts w:ascii="Arial" w:hAnsi="Arial" w:cs="Arial"/>
          <w:bCs/>
          <w:iCs/>
        </w:rPr>
        <w:tab/>
      </w:r>
      <w:r w:rsidR="007975BC">
        <w:rPr>
          <w:rFonts w:ascii="Arial" w:hAnsi="Arial" w:cs="Arial"/>
        </w:rPr>
        <w:t>Training on Local Code Adoption</w:t>
      </w:r>
      <w:r w:rsidR="007975BC">
        <w:rPr>
          <w:rFonts w:ascii="Arial" w:hAnsi="Arial" w:cs="Arial"/>
          <w:bCs/>
          <w:iCs/>
        </w:rPr>
        <w:t>.</w:t>
      </w:r>
      <w:r w:rsidR="000C4B86">
        <w:rPr>
          <w:rFonts w:ascii="Arial" w:hAnsi="Arial" w:cs="Arial"/>
          <w:bCs/>
          <w:iCs/>
        </w:rPr>
        <w:t xml:space="preserve"> </w:t>
      </w:r>
      <w:r w:rsidR="00A00513">
        <w:rPr>
          <w:rFonts w:ascii="Arial" w:hAnsi="Arial" w:cs="Arial"/>
          <w:bCs/>
          <w:iCs/>
          <w:color w:val="5B9BD5" w:themeColor="accent1"/>
        </w:rPr>
        <w:t>Training will be provided by Kevin and Adria R next week, Tuesday 26</w:t>
      </w:r>
      <w:r w:rsidR="00A00513" w:rsidRPr="00A00513">
        <w:rPr>
          <w:rFonts w:ascii="Arial" w:hAnsi="Arial" w:cs="Arial"/>
          <w:bCs/>
          <w:iCs/>
          <w:color w:val="5B9BD5" w:themeColor="accent1"/>
          <w:vertAlign w:val="superscript"/>
        </w:rPr>
        <w:t>th</w:t>
      </w:r>
      <w:r w:rsidR="00A00513">
        <w:rPr>
          <w:rFonts w:ascii="Arial" w:hAnsi="Arial" w:cs="Arial"/>
          <w:bCs/>
          <w:iCs/>
          <w:color w:val="5B9BD5" w:themeColor="accent1"/>
        </w:rPr>
        <w:t>. Visit chapter websi</w:t>
      </w:r>
      <w:r w:rsidR="002257E8">
        <w:rPr>
          <w:rFonts w:ascii="Arial" w:hAnsi="Arial" w:cs="Arial"/>
          <w:bCs/>
          <w:iCs/>
          <w:color w:val="5B9BD5" w:themeColor="accent1"/>
        </w:rPr>
        <w:t>te for more info to register.</w:t>
      </w:r>
    </w:p>
    <w:p w14:paraId="14C9816A" w14:textId="77777777" w:rsidR="007975BC" w:rsidRDefault="007975BC" w:rsidP="009F24B9">
      <w:pPr>
        <w:ind w:left="2160" w:hanging="720"/>
        <w:jc w:val="both"/>
        <w:rPr>
          <w:rFonts w:ascii="Arial" w:hAnsi="Arial" w:cs="Arial"/>
          <w:bCs/>
          <w:iCs/>
        </w:rPr>
      </w:pPr>
    </w:p>
    <w:p w14:paraId="69782011" w14:textId="0E161ABB" w:rsidR="007975BC" w:rsidRPr="002257E8" w:rsidRDefault="007975BC" w:rsidP="009F24B9">
      <w:pPr>
        <w:ind w:left="2160" w:hanging="720"/>
        <w:jc w:val="both"/>
        <w:rPr>
          <w:rFonts w:ascii="Arial" w:hAnsi="Arial" w:cs="Arial"/>
          <w:bCs/>
          <w:iCs/>
          <w:color w:val="5B9BD5" w:themeColor="accent1"/>
        </w:rPr>
      </w:pPr>
      <w:r>
        <w:rPr>
          <w:rFonts w:ascii="Arial" w:hAnsi="Arial" w:cs="Arial"/>
          <w:bCs/>
          <w:iCs/>
        </w:rPr>
        <w:t>3.3</w:t>
      </w:r>
      <w:r>
        <w:rPr>
          <w:rFonts w:ascii="Arial" w:hAnsi="Arial" w:cs="Arial"/>
          <w:bCs/>
          <w:iCs/>
        </w:rPr>
        <w:tab/>
        <w:t>SEAOSC Codes and Standards Committee.</w:t>
      </w:r>
      <w:r w:rsidR="002257E8">
        <w:rPr>
          <w:rFonts w:ascii="Arial" w:hAnsi="Arial" w:cs="Arial"/>
          <w:bCs/>
          <w:iCs/>
        </w:rPr>
        <w:t xml:space="preserve"> </w:t>
      </w:r>
      <w:r w:rsidR="002257E8">
        <w:rPr>
          <w:rFonts w:ascii="Arial" w:hAnsi="Arial" w:cs="Arial"/>
          <w:bCs/>
          <w:iCs/>
          <w:color w:val="5B9BD5" w:themeColor="accent1"/>
        </w:rPr>
        <w:t>Truong will be chairing this committee</w:t>
      </w:r>
      <w:r w:rsidR="00432BDC">
        <w:rPr>
          <w:rFonts w:ascii="Arial" w:hAnsi="Arial" w:cs="Arial"/>
          <w:bCs/>
          <w:iCs/>
          <w:color w:val="5B9BD5" w:themeColor="accent1"/>
        </w:rPr>
        <w:t xml:space="preserve"> starting July. Please notify him if you have any interest to participate.</w:t>
      </w:r>
    </w:p>
    <w:p w14:paraId="1CD95E28" w14:textId="77777777" w:rsidR="007975BC" w:rsidRDefault="007975BC" w:rsidP="009F24B9">
      <w:pPr>
        <w:ind w:left="2160" w:hanging="720"/>
        <w:jc w:val="both"/>
        <w:rPr>
          <w:rFonts w:ascii="Arial" w:hAnsi="Arial" w:cs="Arial"/>
          <w:bCs/>
          <w:iCs/>
        </w:rPr>
      </w:pPr>
    </w:p>
    <w:p w14:paraId="5C94072D" w14:textId="63C35CC8" w:rsidR="0049144C" w:rsidRPr="0049144C" w:rsidRDefault="007975BC" w:rsidP="00D407B4">
      <w:pPr>
        <w:ind w:left="2160" w:hanging="720"/>
        <w:jc w:val="both"/>
        <w:rPr>
          <w:rFonts w:ascii="Arial" w:hAnsi="Arial" w:cs="Arial"/>
          <w:bCs/>
          <w:iCs/>
          <w:color w:val="5B9BD5" w:themeColor="accent1"/>
        </w:rPr>
      </w:pPr>
      <w:r>
        <w:rPr>
          <w:rFonts w:ascii="Arial" w:hAnsi="Arial" w:cs="Arial"/>
          <w:bCs/>
          <w:iCs/>
        </w:rPr>
        <w:t>3.4</w:t>
      </w:r>
      <w:r>
        <w:rPr>
          <w:rFonts w:ascii="Arial" w:hAnsi="Arial" w:cs="Arial"/>
          <w:bCs/>
          <w:iCs/>
        </w:rPr>
        <w:tab/>
      </w:r>
      <w:r w:rsidR="00784D38">
        <w:rPr>
          <w:rFonts w:ascii="Arial" w:hAnsi="Arial" w:cs="Arial"/>
          <w:bCs/>
          <w:iCs/>
        </w:rPr>
        <w:t xml:space="preserve">ICC Website. </w:t>
      </w:r>
      <w:r w:rsidR="00D407B4" w:rsidRPr="00D407B4">
        <w:rPr>
          <w:rFonts w:ascii="Arial" w:hAnsi="Arial" w:cs="Arial"/>
          <w:bCs/>
          <w:iCs/>
          <w:color w:val="5B9BD5" w:themeColor="accent1"/>
        </w:rPr>
        <w:t xml:space="preserve">Susan reported that </w:t>
      </w:r>
      <w:r w:rsidR="00D407B4">
        <w:rPr>
          <w:rFonts w:ascii="Arial" w:hAnsi="Arial" w:cs="Arial"/>
          <w:bCs/>
          <w:iCs/>
          <w:color w:val="5B9BD5" w:themeColor="accent1"/>
        </w:rPr>
        <w:t>ICC r</w:t>
      </w:r>
      <w:r w:rsidR="00784D38">
        <w:rPr>
          <w:rFonts w:ascii="Arial" w:hAnsi="Arial" w:cs="Arial"/>
          <w:bCs/>
          <w:iCs/>
          <w:color w:val="5B9BD5" w:themeColor="accent1"/>
        </w:rPr>
        <w:t xml:space="preserve">elaunched </w:t>
      </w:r>
      <w:r w:rsidR="00D407B4">
        <w:rPr>
          <w:rFonts w:ascii="Arial" w:hAnsi="Arial" w:cs="Arial"/>
          <w:bCs/>
          <w:iCs/>
          <w:color w:val="5B9BD5" w:themeColor="accent1"/>
        </w:rPr>
        <w:t xml:space="preserve">their website </w:t>
      </w:r>
      <w:r w:rsidR="00784D38">
        <w:rPr>
          <w:rFonts w:ascii="Arial" w:hAnsi="Arial" w:cs="Arial"/>
          <w:bCs/>
          <w:iCs/>
          <w:color w:val="5B9BD5" w:themeColor="accent1"/>
        </w:rPr>
        <w:t>with changes and updates.</w:t>
      </w:r>
      <w:r w:rsidR="00D407B4">
        <w:rPr>
          <w:rFonts w:ascii="Arial" w:hAnsi="Arial" w:cs="Arial"/>
          <w:bCs/>
          <w:iCs/>
          <w:color w:val="5B9BD5" w:themeColor="accent1"/>
        </w:rPr>
        <w:t xml:space="preserve"> </w:t>
      </w:r>
      <w:r w:rsidR="0049144C" w:rsidRPr="0049144C">
        <w:rPr>
          <w:rFonts w:ascii="Arial" w:hAnsi="Arial" w:cs="Arial"/>
          <w:bCs/>
          <w:iCs/>
          <w:color w:val="5B9BD5" w:themeColor="accent1"/>
        </w:rPr>
        <w:t xml:space="preserve">Check out Episode 47 Podcast here: </w:t>
      </w:r>
      <w:proofErr w:type="gramStart"/>
      <w:r w:rsidR="0049144C" w:rsidRPr="0049144C">
        <w:rPr>
          <w:rFonts w:ascii="Arial" w:hAnsi="Arial" w:cs="Arial"/>
          <w:bCs/>
          <w:iCs/>
          <w:color w:val="5B9BD5" w:themeColor="accent1"/>
        </w:rPr>
        <w:t xml:space="preserve">https://www.iccsafe.org/icc-pulse-podcast/  </w:t>
      </w:r>
      <w:r w:rsidR="005647D1">
        <w:rPr>
          <w:rFonts w:ascii="Arial" w:hAnsi="Arial" w:cs="Arial"/>
          <w:bCs/>
          <w:iCs/>
          <w:color w:val="5B9BD5" w:themeColor="accent1"/>
        </w:rPr>
        <w:t>and</w:t>
      </w:r>
      <w:proofErr w:type="gramEnd"/>
      <w:r w:rsidR="0049144C" w:rsidRPr="0049144C">
        <w:rPr>
          <w:rFonts w:ascii="Arial" w:hAnsi="Arial" w:cs="Arial"/>
          <w:bCs/>
          <w:iCs/>
          <w:color w:val="5B9BD5" w:themeColor="accent1"/>
        </w:rPr>
        <w:t xml:space="preserve"> all those interviewed and the show notes</w:t>
      </w:r>
      <w:r w:rsidR="00317A36">
        <w:rPr>
          <w:rFonts w:ascii="Arial" w:hAnsi="Arial" w:cs="Arial"/>
          <w:bCs/>
          <w:iCs/>
          <w:color w:val="5B9BD5" w:themeColor="accent1"/>
        </w:rPr>
        <w:t>.</w:t>
      </w:r>
    </w:p>
    <w:p w14:paraId="151E9726" w14:textId="6FA9F37D" w:rsidR="009F24B9" w:rsidRDefault="009F24B9" w:rsidP="009F24B9">
      <w:pPr>
        <w:jc w:val="both"/>
        <w:rPr>
          <w:rFonts w:ascii="Arial" w:hAnsi="Arial" w:cs="Arial"/>
          <w:bCs/>
          <w:iCs/>
        </w:rPr>
      </w:pPr>
    </w:p>
    <w:p w14:paraId="65EEE8C3" w14:textId="77777777" w:rsidR="00317A36" w:rsidRDefault="00317A36" w:rsidP="009F24B9">
      <w:pPr>
        <w:jc w:val="both"/>
        <w:rPr>
          <w:rFonts w:ascii="Arial" w:hAnsi="Arial" w:cs="Arial"/>
          <w:b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lastRenderedPageBreak/>
        <w:t>NEW BUSINESS</w:t>
      </w:r>
    </w:p>
    <w:p w14:paraId="74804B92" w14:textId="77777777" w:rsidR="009F24B9" w:rsidRDefault="009F24B9" w:rsidP="009F24B9">
      <w:pPr>
        <w:jc w:val="both"/>
        <w:rPr>
          <w:rFonts w:ascii="Arial" w:hAnsi="Arial" w:cs="Arial"/>
          <w:bCs/>
        </w:rPr>
      </w:pPr>
    </w:p>
    <w:p w14:paraId="67444722" w14:textId="522825F8" w:rsidR="009A313B" w:rsidRDefault="00FC03E4" w:rsidP="00F30392">
      <w:pPr>
        <w:ind w:left="2160" w:hanging="720"/>
        <w:jc w:val="both"/>
        <w:rPr>
          <w:rFonts w:ascii="Arial" w:hAnsi="Arial" w:cs="Arial"/>
        </w:rPr>
      </w:pPr>
      <w:r>
        <w:rPr>
          <w:rFonts w:ascii="Arial" w:hAnsi="Arial" w:cs="Arial"/>
          <w:bCs/>
        </w:rPr>
        <w:t>4.</w:t>
      </w:r>
      <w:r w:rsidR="006240F9">
        <w:rPr>
          <w:rFonts w:ascii="Arial" w:hAnsi="Arial" w:cs="Arial"/>
          <w:bCs/>
        </w:rPr>
        <w:t>1</w:t>
      </w:r>
      <w:r>
        <w:rPr>
          <w:rFonts w:ascii="Arial" w:hAnsi="Arial" w:cs="Arial"/>
          <w:bCs/>
        </w:rPr>
        <w:tab/>
      </w:r>
      <w:r w:rsidR="003A67A7">
        <w:rPr>
          <w:rFonts w:ascii="Arial" w:hAnsi="Arial" w:cs="Arial"/>
        </w:rPr>
        <w:t xml:space="preserve">Adoption </w:t>
      </w:r>
      <w:r w:rsidR="00E175B5">
        <w:rPr>
          <w:rFonts w:ascii="Arial" w:hAnsi="Arial" w:cs="Arial"/>
        </w:rPr>
        <w:t xml:space="preserve">of the International Swimming Pool and Spa Code (ISPSC). </w:t>
      </w:r>
      <w:r w:rsidR="00D57E78">
        <w:rPr>
          <w:rFonts w:ascii="Arial" w:hAnsi="Arial" w:cs="Arial"/>
        </w:rPr>
        <w:t xml:space="preserve">[Truong] </w:t>
      </w:r>
      <w:r w:rsidR="00D57E78" w:rsidRPr="00796E66">
        <w:rPr>
          <w:rFonts w:ascii="Arial" w:hAnsi="Arial" w:cs="Arial"/>
          <w:b/>
          <w:color w:val="70AD47" w:themeColor="accent6"/>
        </w:rPr>
        <w:t>[</w:t>
      </w:r>
      <w:r w:rsidR="00D57E78">
        <w:rPr>
          <w:rFonts w:ascii="Arial" w:hAnsi="Arial" w:cs="Arial"/>
          <w:b/>
          <w:color w:val="70AD47" w:themeColor="accent6"/>
        </w:rPr>
        <w:t>7/20</w:t>
      </w:r>
      <w:r w:rsidR="00D57E78" w:rsidRPr="00796E66">
        <w:rPr>
          <w:rFonts w:ascii="Arial" w:hAnsi="Arial" w:cs="Arial"/>
          <w:b/>
          <w:color w:val="70AD47" w:themeColor="accent6"/>
        </w:rPr>
        <w:t>]</w:t>
      </w:r>
    </w:p>
    <w:p w14:paraId="1534BCCE" w14:textId="7740470B" w:rsidR="009A313B" w:rsidRDefault="009A313B" w:rsidP="00F30392">
      <w:pPr>
        <w:ind w:left="2160" w:hanging="720"/>
        <w:jc w:val="both"/>
        <w:rPr>
          <w:rFonts w:ascii="Arial" w:hAnsi="Arial" w:cs="Arial"/>
        </w:rPr>
      </w:pPr>
    </w:p>
    <w:p w14:paraId="2ACB04D4" w14:textId="77777777" w:rsidR="009A313B" w:rsidRPr="00BB0655" w:rsidRDefault="009A313B" w:rsidP="009A313B">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6089F86" w14:textId="5A59A2EB" w:rsidR="00CC003E" w:rsidRDefault="00CC003E" w:rsidP="00D57E78">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Can ISPSC be adopted?</w:t>
      </w:r>
      <w:r w:rsidR="00317A36">
        <w:rPr>
          <w:rFonts w:ascii="Arial" w:hAnsi="Arial" w:cs="Arial"/>
          <w:color w:val="5B9BD5" w:themeColor="accent1"/>
          <w:sz w:val="24"/>
          <w:szCs w:val="24"/>
        </w:rPr>
        <w:t xml:space="preserve"> </w:t>
      </w:r>
      <w:r w:rsidR="00DD1C38">
        <w:rPr>
          <w:rFonts w:ascii="Arial" w:hAnsi="Arial" w:cs="Arial"/>
          <w:color w:val="5B9BD5" w:themeColor="accent1"/>
          <w:sz w:val="24"/>
          <w:szCs w:val="24"/>
        </w:rPr>
        <w:t>Several input from Susan, Khanh, Rich</w:t>
      </w:r>
      <w:r w:rsidR="00224BF2">
        <w:rPr>
          <w:rFonts w:ascii="Arial" w:hAnsi="Arial" w:cs="Arial"/>
          <w:color w:val="5B9BD5" w:themeColor="accent1"/>
          <w:sz w:val="24"/>
          <w:szCs w:val="24"/>
        </w:rPr>
        <w:t xml:space="preserve"> and others. The g</w:t>
      </w:r>
      <w:r w:rsidR="00DD1C38">
        <w:rPr>
          <w:rFonts w:ascii="Arial" w:hAnsi="Arial" w:cs="Arial"/>
          <w:color w:val="5B9BD5" w:themeColor="accent1"/>
          <w:sz w:val="24"/>
          <w:szCs w:val="24"/>
        </w:rPr>
        <w:t xml:space="preserve">eneral </w:t>
      </w:r>
      <w:r w:rsidR="00224BF2">
        <w:rPr>
          <w:rFonts w:ascii="Arial" w:hAnsi="Arial" w:cs="Arial"/>
          <w:color w:val="5B9BD5" w:themeColor="accent1"/>
          <w:sz w:val="24"/>
          <w:szCs w:val="24"/>
        </w:rPr>
        <w:t xml:space="preserve">feedback was </w:t>
      </w:r>
      <w:r w:rsidR="00DD1C38">
        <w:rPr>
          <w:rFonts w:ascii="Arial" w:hAnsi="Arial" w:cs="Arial"/>
          <w:color w:val="5B9BD5" w:themeColor="accent1"/>
          <w:sz w:val="24"/>
          <w:szCs w:val="24"/>
        </w:rPr>
        <w:t>yes. CBSC</w:t>
      </w:r>
      <w:r w:rsidR="00224BF2">
        <w:rPr>
          <w:rFonts w:ascii="Arial" w:hAnsi="Arial" w:cs="Arial"/>
          <w:color w:val="5B9BD5" w:themeColor="accent1"/>
          <w:sz w:val="24"/>
          <w:szCs w:val="24"/>
        </w:rPr>
        <w:t xml:space="preserve"> Executive Director had mentioned this as part of code adoption training video.</w:t>
      </w:r>
      <w:r w:rsidR="00836D1E">
        <w:rPr>
          <w:rFonts w:ascii="Arial" w:hAnsi="Arial" w:cs="Arial"/>
          <w:color w:val="5B9BD5" w:themeColor="accent1"/>
          <w:sz w:val="24"/>
          <w:szCs w:val="24"/>
        </w:rPr>
        <w:t xml:space="preserve"> A few cities in the OEC</w:t>
      </w:r>
      <w:r w:rsidR="009D6098">
        <w:rPr>
          <w:rFonts w:ascii="Arial" w:hAnsi="Arial" w:cs="Arial"/>
          <w:color w:val="5B9BD5" w:themeColor="accent1"/>
          <w:sz w:val="24"/>
          <w:szCs w:val="24"/>
        </w:rPr>
        <w:t xml:space="preserve"> area have previously adopted with amendment (e.g., Huntington, Newport).</w:t>
      </w:r>
      <w:r w:rsidR="00612CC6">
        <w:rPr>
          <w:rFonts w:ascii="Arial" w:hAnsi="Arial" w:cs="Arial"/>
          <w:color w:val="5B9BD5" w:themeColor="accent1"/>
          <w:sz w:val="24"/>
          <w:szCs w:val="24"/>
        </w:rPr>
        <w:t xml:space="preserve"> OEC is drafting a sample ordinance but neutral on </w:t>
      </w:r>
      <w:r w:rsidR="00827A50">
        <w:rPr>
          <w:rFonts w:ascii="Arial" w:hAnsi="Arial" w:cs="Arial"/>
          <w:color w:val="5B9BD5" w:themeColor="accent1"/>
          <w:sz w:val="24"/>
          <w:szCs w:val="24"/>
        </w:rPr>
        <w:t>adoption recommendation.</w:t>
      </w:r>
    </w:p>
    <w:p w14:paraId="55C6891E" w14:textId="4F477E05" w:rsidR="00455A00" w:rsidRDefault="00FE6377" w:rsidP="00D57E78">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E</w:t>
      </w:r>
      <w:r w:rsidR="00CC003E">
        <w:rPr>
          <w:rFonts w:ascii="Arial" w:hAnsi="Arial" w:cs="Arial"/>
          <w:sz w:val="24"/>
          <w:szCs w:val="24"/>
        </w:rPr>
        <w:t>xpress findings</w:t>
      </w:r>
      <w:r>
        <w:rPr>
          <w:rFonts w:ascii="Arial" w:hAnsi="Arial" w:cs="Arial"/>
          <w:sz w:val="24"/>
          <w:szCs w:val="24"/>
        </w:rPr>
        <w:t>.</w:t>
      </w:r>
      <w:r w:rsidR="00525CD5">
        <w:rPr>
          <w:rFonts w:ascii="Arial" w:hAnsi="Arial" w:cs="Arial"/>
          <w:sz w:val="24"/>
          <w:szCs w:val="24"/>
        </w:rPr>
        <w:t xml:space="preserve"> </w:t>
      </w:r>
      <w:r w:rsidR="00525CD5">
        <w:rPr>
          <w:rFonts w:ascii="Arial" w:hAnsi="Arial" w:cs="Arial"/>
          <w:color w:val="5B9BD5" w:themeColor="accent1"/>
          <w:sz w:val="24"/>
          <w:szCs w:val="24"/>
        </w:rPr>
        <w:t>Se</w:t>
      </w:r>
      <w:r w:rsidR="00FC3EB2">
        <w:rPr>
          <w:rFonts w:ascii="Arial" w:hAnsi="Arial" w:cs="Arial"/>
          <w:color w:val="5B9BD5" w:themeColor="accent1"/>
          <w:sz w:val="24"/>
          <w:szCs w:val="24"/>
        </w:rPr>
        <w:t>v</w:t>
      </w:r>
      <w:r w:rsidR="00525CD5">
        <w:rPr>
          <w:rFonts w:ascii="Arial" w:hAnsi="Arial" w:cs="Arial"/>
          <w:color w:val="5B9BD5" w:themeColor="accent1"/>
          <w:sz w:val="24"/>
          <w:szCs w:val="24"/>
        </w:rPr>
        <w:t xml:space="preserve">eral feedback on </w:t>
      </w:r>
      <w:r w:rsidR="00FC3EB2">
        <w:rPr>
          <w:rFonts w:ascii="Arial" w:hAnsi="Arial" w:cs="Arial"/>
          <w:color w:val="5B9BD5" w:themeColor="accent1"/>
          <w:sz w:val="24"/>
          <w:szCs w:val="24"/>
        </w:rPr>
        <w:t xml:space="preserve">how one might be able to do so. Suggestion was </w:t>
      </w:r>
      <w:r w:rsidR="00836D1E">
        <w:rPr>
          <w:rFonts w:ascii="Arial" w:hAnsi="Arial" w:cs="Arial"/>
          <w:color w:val="5B9BD5" w:themeColor="accent1"/>
          <w:sz w:val="24"/>
          <w:szCs w:val="24"/>
        </w:rPr>
        <w:t>to do so as an</w:t>
      </w:r>
      <w:r w:rsidR="00FC3EB2">
        <w:rPr>
          <w:rFonts w:ascii="Arial" w:hAnsi="Arial" w:cs="Arial"/>
          <w:color w:val="5B9BD5" w:themeColor="accent1"/>
          <w:sz w:val="24"/>
          <w:szCs w:val="24"/>
        </w:rPr>
        <w:t xml:space="preserve"> administrat</w:t>
      </w:r>
      <w:r w:rsidR="00836D1E">
        <w:rPr>
          <w:rFonts w:ascii="Arial" w:hAnsi="Arial" w:cs="Arial"/>
          <w:color w:val="5B9BD5" w:themeColor="accent1"/>
          <w:sz w:val="24"/>
          <w:szCs w:val="24"/>
        </w:rPr>
        <w:t>ive finding.</w:t>
      </w:r>
    </w:p>
    <w:p w14:paraId="569FDBA8" w14:textId="0C833BDD" w:rsidR="00EB46B2" w:rsidRDefault="0006109A" w:rsidP="00D57E78">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ISPSC vs Swimming Pool Safety Act (HSC </w:t>
      </w:r>
      <w:r w:rsidR="00512704">
        <w:rPr>
          <w:rFonts w:ascii="Arial" w:hAnsi="Arial" w:cs="Arial"/>
          <w:sz w:val="24"/>
          <w:szCs w:val="24"/>
        </w:rPr>
        <w:t>11</w:t>
      </w:r>
      <w:r w:rsidR="00D1738E">
        <w:rPr>
          <w:rFonts w:ascii="Arial" w:hAnsi="Arial" w:cs="Arial"/>
          <w:sz w:val="24"/>
          <w:szCs w:val="24"/>
        </w:rPr>
        <w:t>5920-115929)</w:t>
      </w:r>
      <w:r w:rsidR="00FE6377">
        <w:rPr>
          <w:rFonts w:ascii="Arial" w:hAnsi="Arial" w:cs="Arial"/>
          <w:sz w:val="24"/>
          <w:szCs w:val="24"/>
        </w:rPr>
        <w:t>.</w:t>
      </w:r>
      <w:r w:rsidR="007B4A26">
        <w:rPr>
          <w:rFonts w:ascii="Arial" w:hAnsi="Arial" w:cs="Arial"/>
          <w:sz w:val="24"/>
          <w:szCs w:val="24"/>
        </w:rPr>
        <w:t xml:space="preserve"> </w:t>
      </w:r>
      <w:r w:rsidR="007B4A26">
        <w:rPr>
          <w:rFonts w:ascii="Arial" w:hAnsi="Arial" w:cs="Arial"/>
          <w:color w:val="5B9BD5" w:themeColor="accent1"/>
          <w:sz w:val="24"/>
          <w:szCs w:val="24"/>
        </w:rPr>
        <w:t>ISPSC more restrictive in certain area than the act</w:t>
      </w:r>
      <w:r w:rsidR="005E3CF7">
        <w:rPr>
          <w:rFonts w:ascii="Arial" w:hAnsi="Arial" w:cs="Arial"/>
          <w:color w:val="5B9BD5" w:themeColor="accent1"/>
          <w:sz w:val="24"/>
          <w:szCs w:val="24"/>
        </w:rPr>
        <w:t>, particularly those related to above ground pools.</w:t>
      </w:r>
    </w:p>
    <w:p w14:paraId="58B16CDD" w14:textId="7A2DF2C2" w:rsidR="00D57E78" w:rsidRPr="006767EA" w:rsidRDefault="00EB46B2" w:rsidP="00D57E78">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AG Opinion </w:t>
      </w:r>
      <w:r w:rsidR="00FE6377">
        <w:rPr>
          <w:rFonts w:ascii="Arial" w:hAnsi="Arial" w:cs="Arial"/>
          <w:sz w:val="24"/>
          <w:szCs w:val="24"/>
        </w:rPr>
        <w:t>01-306.</w:t>
      </w:r>
      <w:r w:rsidR="00836D1E">
        <w:rPr>
          <w:rFonts w:ascii="Arial" w:hAnsi="Arial" w:cs="Arial"/>
          <w:sz w:val="24"/>
          <w:szCs w:val="24"/>
        </w:rPr>
        <w:t xml:space="preserve"> </w:t>
      </w:r>
      <w:r w:rsidR="00836D1E">
        <w:rPr>
          <w:rFonts w:ascii="Arial" w:hAnsi="Arial" w:cs="Arial"/>
          <w:color w:val="5B9BD5" w:themeColor="accent1"/>
          <w:sz w:val="24"/>
          <w:szCs w:val="24"/>
        </w:rPr>
        <w:t>No discussion.</w:t>
      </w:r>
    </w:p>
    <w:p w14:paraId="48C58A9F" w14:textId="77777777" w:rsidR="00D57E78" w:rsidRDefault="00D57E78" w:rsidP="00F30392">
      <w:pPr>
        <w:ind w:left="2160" w:hanging="720"/>
        <w:jc w:val="both"/>
        <w:rPr>
          <w:rFonts w:ascii="Arial" w:hAnsi="Arial" w:cs="Arial"/>
        </w:rPr>
      </w:pPr>
    </w:p>
    <w:p w14:paraId="1465B4FB" w14:textId="77777777" w:rsidR="003A67A7" w:rsidRDefault="003A67A7" w:rsidP="003A67A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CDCD003" w14:textId="586314ED" w:rsidR="003A67A7" w:rsidRPr="006767EA" w:rsidRDefault="000C5A15" w:rsidP="003A67A7">
      <w:pPr>
        <w:pStyle w:val="ListParagraph"/>
        <w:numPr>
          <w:ilvl w:val="0"/>
          <w:numId w:val="23"/>
        </w:numPr>
        <w:spacing w:after="0" w:line="240" w:lineRule="auto"/>
        <w:ind w:left="2520"/>
        <w:jc w:val="both"/>
        <w:rPr>
          <w:rFonts w:ascii="Arial" w:hAnsi="Arial" w:cs="Arial"/>
          <w:sz w:val="24"/>
          <w:szCs w:val="24"/>
        </w:rPr>
      </w:pPr>
      <w:r>
        <w:rPr>
          <w:rFonts w:ascii="Arial" w:hAnsi="Arial" w:cs="Arial"/>
          <w:color w:val="5B9BD5" w:themeColor="accent1"/>
          <w:sz w:val="24"/>
          <w:szCs w:val="24"/>
        </w:rPr>
        <w:t>Close out item. No further discussion.</w:t>
      </w:r>
    </w:p>
    <w:p w14:paraId="68EBBAEF" w14:textId="71900B95" w:rsidR="003A67A7" w:rsidRDefault="003A67A7" w:rsidP="00F30392">
      <w:pPr>
        <w:ind w:left="2160" w:hanging="720"/>
        <w:jc w:val="both"/>
        <w:rPr>
          <w:rFonts w:ascii="Arial" w:hAnsi="Arial" w:cs="Arial"/>
        </w:rPr>
      </w:pPr>
    </w:p>
    <w:p w14:paraId="3E194C5D" w14:textId="2ED8ACED" w:rsidR="006D1756" w:rsidRDefault="006D1756" w:rsidP="006D1756">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A3593E7" w14:textId="2FB7B0D0" w:rsidR="00933F34" w:rsidRDefault="003A2841" w:rsidP="006D1756">
      <w:pPr>
        <w:ind w:left="2160"/>
        <w:jc w:val="both"/>
        <w:rPr>
          <w:rFonts w:ascii="Arial" w:hAnsi="Arial" w:cs="Arial"/>
        </w:rPr>
      </w:pPr>
      <w:hyperlink r:id="rId8" w:history="1">
        <w:r w:rsidR="006D1756" w:rsidRPr="00BB5C05">
          <w:rPr>
            <w:rStyle w:val="Hyperlink"/>
            <w:rFonts w:ascii="Arial" w:hAnsi="Arial" w:cs="Arial"/>
          </w:rPr>
          <w:t>https://oag.ca.gov/system/files/opinions/pdfs/01-306.pdf</w:t>
        </w:r>
      </w:hyperlink>
      <w:r w:rsidR="006D1756">
        <w:rPr>
          <w:rFonts w:ascii="Arial" w:hAnsi="Arial" w:cs="Arial"/>
        </w:rPr>
        <w:t xml:space="preserve"> </w:t>
      </w:r>
    </w:p>
    <w:p w14:paraId="3BA2C56C" w14:textId="77777777" w:rsidR="00933F34" w:rsidRDefault="00933F34" w:rsidP="00F30392">
      <w:pPr>
        <w:ind w:left="2160" w:hanging="720"/>
        <w:jc w:val="both"/>
        <w:rPr>
          <w:rFonts w:ascii="Arial" w:hAnsi="Arial" w:cs="Arial"/>
        </w:rPr>
      </w:pPr>
    </w:p>
    <w:p w14:paraId="6DD5388B" w14:textId="21C6E041" w:rsidR="002A2FF0" w:rsidRDefault="009A313B" w:rsidP="00F30392">
      <w:pPr>
        <w:ind w:left="2160" w:hanging="720"/>
        <w:jc w:val="both"/>
        <w:rPr>
          <w:rFonts w:ascii="Arial" w:hAnsi="Arial" w:cs="Arial"/>
        </w:rPr>
      </w:pPr>
      <w:r>
        <w:rPr>
          <w:rFonts w:ascii="Arial" w:hAnsi="Arial" w:cs="Arial"/>
        </w:rPr>
        <w:t>4.2</w:t>
      </w:r>
      <w:r>
        <w:rPr>
          <w:rFonts w:ascii="Arial" w:hAnsi="Arial" w:cs="Arial"/>
        </w:rPr>
        <w:tab/>
      </w:r>
      <w:r w:rsidR="00370B49">
        <w:rPr>
          <w:rFonts w:ascii="Arial" w:hAnsi="Arial" w:cs="Arial"/>
        </w:rPr>
        <w:t xml:space="preserve">HUD </w:t>
      </w:r>
      <w:r w:rsidR="002A2FF0">
        <w:rPr>
          <w:rFonts w:ascii="Arial" w:hAnsi="Arial" w:cs="Arial"/>
        </w:rPr>
        <w:t xml:space="preserve">Manufactured Home </w:t>
      </w:r>
      <w:r w:rsidR="00960129">
        <w:rPr>
          <w:rFonts w:ascii="Arial" w:hAnsi="Arial" w:cs="Arial"/>
        </w:rPr>
        <w:t>(</w:t>
      </w:r>
      <w:r w:rsidR="00370B49">
        <w:rPr>
          <w:rFonts w:ascii="Arial" w:hAnsi="Arial" w:cs="Arial"/>
        </w:rPr>
        <w:t>HUD-</w:t>
      </w:r>
      <w:r w:rsidR="00960129">
        <w:rPr>
          <w:rFonts w:ascii="Arial" w:hAnsi="Arial" w:cs="Arial"/>
        </w:rPr>
        <w:t xml:space="preserve">MH) </w:t>
      </w:r>
      <w:r w:rsidR="002A2FF0">
        <w:rPr>
          <w:rFonts w:ascii="Arial" w:hAnsi="Arial" w:cs="Arial"/>
        </w:rPr>
        <w:t>vs Factory Building Home</w:t>
      </w:r>
      <w:r w:rsidR="00960129">
        <w:rPr>
          <w:rFonts w:ascii="Arial" w:hAnsi="Arial" w:cs="Arial"/>
        </w:rPr>
        <w:t xml:space="preserve"> (FBH).</w:t>
      </w:r>
      <w:r w:rsidR="005E4CDB">
        <w:rPr>
          <w:rFonts w:ascii="Arial" w:hAnsi="Arial" w:cs="Arial"/>
        </w:rPr>
        <w:t xml:space="preserve"> [Truong] </w:t>
      </w:r>
      <w:r w:rsidR="005E4CDB" w:rsidRPr="00796E66">
        <w:rPr>
          <w:rFonts w:ascii="Arial" w:hAnsi="Arial" w:cs="Arial"/>
          <w:b/>
          <w:color w:val="70AD47" w:themeColor="accent6"/>
        </w:rPr>
        <w:t>[</w:t>
      </w:r>
      <w:r w:rsidR="005E4CDB">
        <w:rPr>
          <w:rFonts w:ascii="Arial" w:hAnsi="Arial" w:cs="Arial"/>
          <w:b/>
          <w:color w:val="70AD47" w:themeColor="accent6"/>
        </w:rPr>
        <w:t>7/20</w:t>
      </w:r>
      <w:r w:rsidR="005E4CDB" w:rsidRPr="00796E66">
        <w:rPr>
          <w:rFonts w:ascii="Arial" w:hAnsi="Arial" w:cs="Arial"/>
          <w:b/>
          <w:color w:val="70AD47" w:themeColor="accent6"/>
        </w:rPr>
        <w:t>]</w:t>
      </w:r>
    </w:p>
    <w:p w14:paraId="69856DF7" w14:textId="0316178A" w:rsidR="002A2FF0" w:rsidRDefault="002A2FF0" w:rsidP="00F30392">
      <w:pPr>
        <w:ind w:left="2160" w:hanging="720"/>
        <w:jc w:val="both"/>
        <w:rPr>
          <w:rFonts w:ascii="Arial" w:hAnsi="Arial" w:cs="Arial"/>
        </w:rPr>
      </w:pPr>
    </w:p>
    <w:p w14:paraId="511FA5C6" w14:textId="77777777" w:rsidR="000C5A15" w:rsidRPr="00BB0655" w:rsidRDefault="000C5A15" w:rsidP="000C5A15">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191CAD9" w14:textId="37795109" w:rsidR="000C5A15" w:rsidRDefault="00E432BF" w:rsidP="00AB7065">
      <w:pPr>
        <w:pStyle w:val="ListParagraph"/>
        <w:numPr>
          <w:ilvl w:val="0"/>
          <w:numId w:val="23"/>
        </w:numPr>
        <w:spacing w:after="0" w:line="240" w:lineRule="auto"/>
        <w:ind w:left="2520"/>
        <w:jc w:val="both"/>
        <w:rPr>
          <w:rFonts w:ascii="Arial" w:hAnsi="Arial" w:cs="Arial"/>
        </w:rPr>
      </w:pPr>
      <w:r>
        <w:rPr>
          <w:rFonts w:ascii="Arial" w:hAnsi="Arial" w:cs="Arial"/>
        </w:rPr>
        <w:t xml:space="preserve">Same or different. </w:t>
      </w:r>
      <w:r w:rsidR="00AB7065">
        <w:rPr>
          <w:rFonts w:ascii="Arial" w:hAnsi="Arial" w:cs="Arial"/>
          <w:color w:val="5B9BD5" w:themeColor="accent1"/>
        </w:rPr>
        <w:t>D</w:t>
      </w:r>
      <w:r>
        <w:rPr>
          <w:rFonts w:ascii="Arial" w:hAnsi="Arial" w:cs="Arial"/>
          <w:color w:val="5B9BD5" w:themeColor="accent1"/>
        </w:rPr>
        <w:t xml:space="preserve">iscussions was that both are treated the same in terms of </w:t>
      </w:r>
      <w:r w:rsidR="00AB7065">
        <w:rPr>
          <w:rFonts w:ascii="Arial" w:hAnsi="Arial" w:cs="Arial"/>
          <w:color w:val="5B9BD5" w:themeColor="accent1"/>
        </w:rPr>
        <w:t>enforcement</w:t>
      </w:r>
      <w:r w:rsidR="00B93AC6">
        <w:rPr>
          <w:rFonts w:ascii="Arial" w:hAnsi="Arial" w:cs="Arial"/>
          <w:color w:val="5B9BD5" w:themeColor="accent1"/>
        </w:rPr>
        <w:t>; local jurisdiction</w:t>
      </w:r>
      <w:r w:rsidR="00866FFC">
        <w:rPr>
          <w:rFonts w:ascii="Arial" w:hAnsi="Arial" w:cs="Arial"/>
          <w:color w:val="5B9BD5" w:themeColor="accent1"/>
        </w:rPr>
        <w:t>s</w:t>
      </w:r>
      <w:r w:rsidR="00B93AC6">
        <w:rPr>
          <w:rFonts w:ascii="Arial" w:hAnsi="Arial" w:cs="Arial"/>
          <w:color w:val="5B9BD5" w:themeColor="accent1"/>
        </w:rPr>
        <w:t xml:space="preserve"> must accept </w:t>
      </w:r>
      <w:r w:rsidR="00866FFC">
        <w:rPr>
          <w:rFonts w:ascii="Arial" w:hAnsi="Arial" w:cs="Arial"/>
          <w:color w:val="5B9BD5" w:themeColor="accent1"/>
        </w:rPr>
        <w:t xml:space="preserve">it </w:t>
      </w:r>
      <w:r w:rsidR="00B93AC6">
        <w:rPr>
          <w:rFonts w:ascii="Arial" w:hAnsi="Arial" w:cs="Arial"/>
          <w:color w:val="5B9BD5" w:themeColor="accent1"/>
        </w:rPr>
        <w:t xml:space="preserve">as is but can regulate location, </w:t>
      </w:r>
      <w:r w:rsidR="00556050">
        <w:rPr>
          <w:rFonts w:ascii="Arial" w:hAnsi="Arial" w:cs="Arial"/>
          <w:color w:val="5B9BD5" w:themeColor="accent1"/>
        </w:rPr>
        <w:t>require permit, enforce</w:t>
      </w:r>
      <w:r w:rsidR="0021076E">
        <w:rPr>
          <w:rFonts w:ascii="Arial" w:hAnsi="Arial" w:cs="Arial"/>
          <w:color w:val="5B9BD5" w:themeColor="accent1"/>
        </w:rPr>
        <w:t xml:space="preserve"> all work external to the units</w:t>
      </w:r>
      <w:r w:rsidR="00C33BFA">
        <w:rPr>
          <w:rFonts w:ascii="Arial" w:hAnsi="Arial" w:cs="Arial"/>
          <w:color w:val="5B9BD5" w:themeColor="accent1"/>
        </w:rPr>
        <w:t xml:space="preserve"> (e.g., foundation, grading, etc.)</w:t>
      </w:r>
      <w:r w:rsidR="0021076E">
        <w:rPr>
          <w:rFonts w:ascii="Arial" w:hAnsi="Arial" w:cs="Arial"/>
          <w:color w:val="5B9BD5" w:themeColor="accent1"/>
        </w:rPr>
        <w:t xml:space="preserve">, confirm HUD or HCD insignia or placard placed on the units, </w:t>
      </w:r>
      <w:r w:rsidR="008B7888">
        <w:rPr>
          <w:rFonts w:ascii="Arial" w:hAnsi="Arial" w:cs="Arial"/>
          <w:color w:val="5B9BD5" w:themeColor="accent1"/>
        </w:rPr>
        <w:t>and any alteration not said unit can be reviewed and inspected by local jurisdictions.</w:t>
      </w:r>
    </w:p>
    <w:p w14:paraId="44268642" w14:textId="7D0F8035" w:rsidR="008B7888" w:rsidRPr="000C5A15" w:rsidRDefault="00EC2822" w:rsidP="00AB7065">
      <w:pPr>
        <w:pStyle w:val="ListParagraph"/>
        <w:numPr>
          <w:ilvl w:val="0"/>
          <w:numId w:val="23"/>
        </w:numPr>
        <w:spacing w:after="0" w:line="240" w:lineRule="auto"/>
        <w:ind w:left="2520"/>
        <w:jc w:val="both"/>
        <w:rPr>
          <w:rFonts w:ascii="Arial" w:hAnsi="Arial" w:cs="Arial"/>
        </w:rPr>
      </w:pPr>
      <w:r>
        <w:rPr>
          <w:rFonts w:ascii="Arial" w:hAnsi="Arial" w:cs="Arial"/>
        </w:rPr>
        <w:t>Code or standards.</w:t>
      </w:r>
      <w:r>
        <w:rPr>
          <w:rFonts w:ascii="Arial" w:hAnsi="Arial" w:cs="Arial"/>
          <w:color w:val="5B9BD5" w:themeColor="accent1"/>
        </w:rPr>
        <w:t xml:space="preserve">  HUD-MH is based on federal standards whereas FBH is based on </w:t>
      </w:r>
      <w:r w:rsidR="00D913B5">
        <w:rPr>
          <w:rFonts w:ascii="Arial" w:hAnsi="Arial" w:cs="Arial"/>
          <w:color w:val="5B9BD5" w:themeColor="accent1"/>
        </w:rPr>
        <w:t>Title 24.</w:t>
      </w:r>
    </w:p>
    <w:p w14:paraId="74098FFF" w14:textId="3EFBBC66" w:rsidR="000C5A15" w:rsidRDefault="000C5A15" w:rsidP="00F30392">
      <w:pPr>
        <w:ind w:left="2160" w:hanging="720"/>
        <w:jc w:val="both"/>
        <w:rPr>
          <w:rFonts w:ascii="Arial" w:hAnsi="Arial" w:cs="Arial"/>
        </w:rPr>
      </w:pPr>
    </w:p>
    <w:p w14:paraId="33DA6DDF" w14:textId="77777777" w:rsidR="00D913B5" w:rsidRDefault="00D913B5" w:rsidP="00D913B5">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DB5D861" w14:textId="77777777" w:rsidR="00D913B5" w:rsidRPr="006767EA" w:rsidRDefault="00D913B5" w:rsidP="00D913B5">
      <w:pPr>
        <w:pStyle w:val="ListParagraph"/>
        <w:numPr>
          <w:ilvl w:val="0"/>
          <w:numId w:val="23"/>
        </w:numPr>
        <w:spacing w:after="0" w:line="240" w:lineRule="auto"/>
        <w:ind w:left="2520"/>
        <w:jc w:val="both"/>
        <w:rPr>
          <w:rFonts w:ascii="Arial" w:hAnsi="Arial" w:cs="Arial"/>
          <w:sz w:val="24"/>
          <w:szCs w:val="24"/>
        </w:rPr>
      </w:pPr>
      <w:r>
        <w:rPr>
          <w:rFonts w:ascii="Arial" w:hAnsi="Arial" w:cs="Arial"/>
          <w:color w:val="5B9BD5" w:themeColor="accent1"/>
          <w:sz w:val="24"/>
          <w:szCs w:val="24"/>
        </w:rPr>
        <w:t>Close out item. No further discussion.</w:t>
      </w:r>
    </w:p>
    <w:p w14:paraId="49B1EE3B" w14:textId="77777777" w:rsidR="009F24B9" w:rsidRDefault="009F24B9" w:rsidP="00D913B5">
      <w:pPr>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46A384CF" w14:textId="483DE863" w:rsidR="009A004B" w:rsidRDefault="009A004B" w:rsidP="009A004B">
      <w:pPr>
        <w:ind w:left="2160" w:hanging="720"/>
        <w:jc w:val="both"/>
        <w:rPr>
          <w:rFonts w:ascii="Arial" w:hAnsi="Arial" w:cs="Arial"/>
          <w:bCs/>
        </w:rPr>
      </w:pPr>
      <w:r>
        <w:rPr>
          <w:rFonts w:ascii="Arial" w:hAnsi="Arial" w:cs="Arial"/>
          <w:bCs/>
        </w:rPr>
        <w:t>5.</w:t>
      </w:r>
      <w:r w:rsidR="006931F2">
        <w:rPr>
          <w:rFonts w:ascii="Arial" w:hAnsi="Arial" w:cs="Arial"/>
          <w:bCs/>
        </w:rPr>
        <w:t>1</w:t>
      </w:r>
      <w:r>
        <w:rPr>
          <w:rFonts w:ascii="Arial" w:hAnsi="Arial" w:cs="Arial"/>
          <w:bCs/>
        </w:rPr>
        <w:tab/>
        <w:t>202</w:t>
      </w:r>
      <w:r w:rsidR="009C791F">
        <w:rPr>
          <w:rFonts w:ascii="Arial" w:hAnsi="Arial" w:cs="Arial"/>
          <w:bCs/>
        </w:rPr>
        <w:t>2</w:t>
      </w:r>
      <w:r>
        <w:rPr>
          <w:rFonts w:ascii="Arial" w:hAnsi="Arial" w:cs="Arial"/>
          <w:bCs/>
        </w:rPr>
        <w:t xml:space="preserve"> </w:t>
      </w:r>
      <w:r>
        <w:rPr>
          <w:rFonts w:ascii="Arial" w:hAnsi="Arial" w:cs="Arial"/>
        </w:rPr>
        <w:t xml:space="preserve">ICC Code Development Cycle for the 2024 I-Codes – Group </w:t>
      </w:r>
      <w:r w:rsidR="009C791F">
        <w:rPr>
          <w:rFonts w:ascii="Arial" w:hAnsi="Arial" w:cs="Arial"/>
        </w:rPr>
        <w:t>B</w:t>
      </w:r>
      <w:r>
        <w:rPr>
          <w:rFonts w:ascii="Arial" w:hAnsi="Arial" w:cs="Arial"/>
          <w:bCs/>
        </w:rPr>
        <w:t>.</w:t>
      </w:r>
      <w:r w:rsidR="00FE37AA">
        <w:rPr>
          <w:rFonts w:ascii="Arial" w:hAnsi="Arial" w:cs="Arial"/>
          <w:bCs/>
        </w:rPr>
        <w:t xml:space="preserve"> [Truong]</w:t>
      </w:r>
      <w:r>
        <w:rPr>
          <w:rFonts w:ascii="Arial" w:hAnsi="Arial" w:cs="Arial"/>
          <w:bCs/>
        </w:rPr>
        <w:t xml:space="preserve"> </w:t>
      </w:r>
      <w:r w:rsidR="0006036C" w:rsidRPr="00D913B5">
        <w:rPr>
          <w:rFonts w:ascii="Arial" w:hAnsi="Arial" w:cs="Arial"/>
          <w:b/>
          <w:color w:val="FF0000"/>
        </w:rPr>
        <w:t>[</w:t>
      </w:r>
      <w:r w:rsidR="00D913B5" w:rsidRPr="00D913B5">
        <w:rPr>
          <w:rFonts w:ascii="Arial" w:hAnsi="Arial" w:cs="Arial"/>
          <w:b/>
          <w:color w:val="FF0000"/>
        </w:rPr>
        <w:t>8</w:t>
      </w:r>
      <w:r w:rsidR="00664E06" w:rsidRPr="00D913B5">
        <w:rPr>
          <w:rFonts w:ascii="Arial" w:hAnsi="Arial" w:cs="Arial"/>
          <w:b/>
          <w:color w:val="FF0000"/>
        </w:rPr>
        <w:t>/</w:t>
      </w:r>
      <w:r w:rsidR="00D913B5" w:rsidRPr="00D913B5">
        <w:rPr>
          <w:rFonts w:ascii="Arial" w:hAnsi="Arial" w:cs="Arial"/>
          <w:b/>
          <w:color w:val="FF0000"/>
        </w:rPr>
        <w:t>1</w:t>
      </w:r>
      <w:r w:rsidR="005C1411" w:rsidRPr="00D913B5">
        <w:rPr>
          <w:rFonts w:ascii="Arial" w:hAnsi="Arial" w:cs="Arial"/>
          <w:b/>
          <w:color w:val="FF0000"/>
        </w:rPr>
        <w:t>0</w:t>
      </w:r>
      <w:r w:rsidR="0006036C" w:rsidRPr="00D913B5">
        <w:rPr>
          <w:rFonts w:ascii="Arial" w:hAnsi="Arial" w:cs="Arial"/>
          <w:b/>
          <w:color w:val="FF0000"/>
        </w:rPr>
        <w:t>]</w:t>
      </w:r>
    </w:p>
    <w:p w14:paraId="0A2AE22D" w14:textId="77777777" w:rsidR="009A004B" w:rsidRPr="00EE6CBE" w:rsidRDefault="009A004B" w:rsidP="009A004B">
      <w:pPr>
        <w:ind w:left="1440"/>
        <w:jc w:val="both"/>
        <w:rPr>
          <w:rFonts w:ascii="Arial" w:hAnsi="Arial" w:cs="Arial"/>
          <w:b/>
        </w:rPr>
      </w:pPr>
      <w:r w:rsidRPr="00BB0655">
        <w:rPr>
          <w:rFonts w:ascii="Arial" w:hAnsi="Arial" w:cs="Arial"/>
          <w:b/>
        </w:rPr>
        <w:tab/>
      </w:r>
    </w:p>
    <w:p w14:paraId="1F0E4BD4" w14:textId="77777777" w:rsidR="00CC6B22" w:rsidRPr="00BB0655" w:rsidRDefault="00CC6B22" w:rsidP="00CC6B22">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4102353" w14:textId="77777777" w:rsidR="004E2DB7" w:rsidRPr="00B83809" w:rsidRDefault="004E2DB7" w:rsidP="004E2DB7">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Review</w:t>
      </w:r>
      <w:r w:rsidRPr="00B83809">
        <w:rPr>
          <w:rFonts w:ascii="Arial" w:hAnsi="Arial" w:cs="Arial"/>
          <w:sz w:val="24"/>
        </w:rPr>
        <w:t xml:space="preserve"> </w:t>
      </w:r>
      <w:r>
        <w:rPr>
          <w:rFonts w:ascii="Arial" w:hAnsi="Arial" w:cs="Arial"/>
          <w:sz w:val="24"/>
        </w:rPr>
        <w:t>upcoming s</w:t>
      </w:r>
      <w:r w:rsidRPr="00B83809">
        <w:rPr>
          <w:rFonts w:ascii="Arial" w:hAnsi="Arial" w:cs="Arial"/>
          <w:sz w:val="24"/>
        </w:rPr>
        <w:t xml:space="preserve">chedule for </w:t>
      </w:r>
      <w:r>
        <w:rPr>
          <w:rFonts w:ascii="Arial" w:hAnsi="Arial" w:cs="Arial"/>
          <w:sz w:val="24"/>
        </w:rPr>
        <w:t>c</w:t>
      </w:r>
      <w:r w:rsidRPr="00B83809">
        <w:rPr>
          <w:rFonts w:ascii="Arial" w:hAnsi="Arial" w:cs="Arial"/>
          <w:sz w:val="24"/>
        </w:rPr>
        <w:t xml:space="preserve">ode </w:t>
      </w:r>
      <w:r>
        <w:rPr>
          <w:rFonts w:ascii="Arial" w:hAnsi="Arial" w:cs="Arial"/>
          <w:sz w:val="24"/>
        </w:rPr>
        <w:t>hearings</w:t>
      </w:r>
      <w:r w:rsidRPr="00B83809">
        <w:rPr>
          <w:rFonts w:ascii="Arial" w:hAnsi="Arial" w:cs="Arial"/>
          <w:sz w:val="24"/>
        </w:rPr>
        <w:t>:</w:t>
      </w:r>
    </w:p>
    <w:p w14:paraId="716C935A" w14:textId="77777777" w:rsidR="008376CF" w:rsidRDefault="008376CF"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lastRenderedPageBreak/>
        <w:t>Submit public comments</w:t>
      </w:r>
      <w:r>
        <w:rPr>
          <w:rFonts w:ascii="Arial" w:hAnsi="Arial" w:cs="Arial"/>
          <w:iCs/>
          <w:sz w:val="24"/>
        </w:rPr>
        <w:tab/>
      </w:r>
      <w:r>
        <w:rPr>
          <w:rFonts w:ascii="Arial" w:hAnsi="Arial" w:cs="Arial"/>
          <w:iCs/>
          <w:sz w:val="24"/>
        </w:rPr>
        <w:tab/>
        <w:t>6/20</w:t>
      </w:r>
    </w:p>
    <w:p w14:paraId="00FF5792" w14:textId="77777777" w:rsidR="008376CF" w:rsidRDefault="008376CF"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Posting of public comments</w:t>
      </w:r>
      <w:r>
        <w:rPr>
          <w:rFonts w:ascii="Arial" w:hAnsi="Arial" w:cs="Arial"/>
          <w:iCs/>
          <w:sz w:val="24"/>
        </w:rPr>
        <w:tab/>
        <w:t>8/4</w:t>
      </w:r>
    </w:p>
    <w:p w14:paraId="5FD9BE78" w14:textId="77777777" w:rsidR="00E51016" w:rsidRDefault="00E51016"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PCH</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9/14-9/21</w:t>
      </w:r>
    </w:p>
    <w:p w14:paraId="58D0E47D" w14:textId="77777777" w:rsidR="00E51016" w:rsidRDefault="00E51016"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OGCV</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TBD</w:t>
      </w:r>
    </w:p>
    <w:p w14:paraId="633DBA0C" w14:textId="4C2F8326" w:rsidR="004E2DB7" w:rsidRPr="00AB101B" w:rsidRDefault="00C41271"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OGCV results</w:t>
      </w:r>
      <w:r>
        <w:rPr>
          <w:rFonts w:ascii="Arial" w:hAnsi="Arial" w:cs="Arial"/>
          <w:iCs/>
          <w:sz w:val="24"/>
        </w:rPr>
        <w:tab/>
      </w:r>
      <w:r>
        <w:rPr>
          <w:rFonts w:ascii="Arial" w:hAnsi="Arial" w:cs="Arial"/>
          <w:iCs/>
          <w:sz w:val="24"/>
        </w:rPr>
        <w:tab/>
      </w:r>
      <w:r>
        <w:rPr>
          <w:rFonts w:ascii="Arial" w:hAnsi="Arial" w:cs="Arial"/>
          <w:iCs/>
          <w:sz w:val="24"/>
        </w:rPr>
        <w:tab/>
        <w:t>TBD</w:t>
      </w:r>
      <w:r w:rsidR="004E2DB7" w:rsidRPr="00AB101B">
        <w:rPr>
          <w:rFonts w:ascii="Arial" w:hAnsi="Arial" w:cs="Arial"/>
          <w:iCs/>
          <w:sz w:val="24"/>
        </w:rPr>
        <w:t xml:space="preserve"> </w:t>
      </w:r>
    </w:p>
    <w:p w14:paraId="52175CB0" w14:textId="77777777"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o</w:t>
      </w:r>
      <w:r w:rsidRPr="00B83809">
        <w:rPr>
          <w:rFonts w:ascii="Arial" w:hAnsi="Arial" w:cs="Arial"/>
          <w:sz w:val="24"/>
          <w:szCs w:val="24"/>
        </w:rPr>
        <w:t xml:space="preserve">nline </w:t>
      </w:r>
      <w:r>
        <w:rPr>
          <w:rFonts w:ascii="Arial" w:hAnsi="Arial" w:cs="Arial"/>
          <w:sz w:val="24"/>
          <w:szCs w:val="24"/>
        </w:rPr>
        <w:t>s</w:t>
      </w:r>
      <w:r w:rsidRPr="00B83809">
        <w:rPr>
          <w:rFonts w:ascii="Arial" w:hAnsi="Arial" w:cs="Arial"/>
          <w:sz w:val="24"/>
          <w:szCs w:val="24"/>
        </w:rPr>
        <w:t xml:space="preserve">hared </w:t>
      </w:r>
      <w:r>
        <w:rPr>
          <w:rFonts w:ascii="Arial" w:hAnsi="Arial" w:cs="Arial"/>
          <w:sz w:val="24"/>
          <w:szCs w:val="24"/>
        </w:rPr>
        <w:t>g</w:t>
      </w:r>
      <w:r w:rsidRPr="00B83809">
        <w:rPr>
          <w:rFonts w:ascii="Arial" w:hAnsi="Arial" w:cs="Arial"/>
          <w:sz w:val="24"/>
          <w:szCs w:val="24"/>
        </w:rPr>
        <w:t xml:space="preserve">oogle </w:t>
      </w:r>
      <w:r>
        <w:rPr>
          <w:rFonts w:ascii="Arial" w:hAnsi="Arial" w:cs="Arial"/>
          <w:sz w:val="24"/>
          <w:szCs w:val="24"/>
        </w:rPr>
        <w:t>spreads</w:t>
      </w:r>
      <w:r w:rsidRPr="00B83809">
        <w:rPr>
          <w:rFonts w:ascii="Arial" w:hAnsi="Arial" w:cs="Arial"/>
          <w:sz w:val="24"/>
          <w:szCs w:val="24"/>
        </w:rPr>
        <w:t>heet.</w:t>
      </w:r>
    </w:p>
    <w:p w14:paraId="654BAF37" w14:textId="77777777"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sidRPr="00B83809">
        <w:rPr>
          <w:rFonts w:ascii="Arial" w:hAnsi="Arial" w:cs="Arial"/>
          <w:sz w:val="24"/>
          <w:szCs w:val="24"/>
        </w:rPr>
        <w:t>Reports from BCAC and</w:t>
      </w:r>
      <w:r>
        <w:rPr>
          <w:rFonts w:ascii="Arial" w:hAnsi="Arial" w:cs="Arial"/>
          <w:sz w:val="24"/>
          <w:szCs w:val="24"/>
        </w:rPr>
        <w:t>/or</w:t>
      </w:r>
      <w:r w:rsidRPr="00B83809">
        <w:rPr>
          <w:rFonts w:ascii="Arial" w:hAnsi="Arial" w:cs="Arial"/>
          <w:sz w:val="24"/>
          <w:szCs w:val="24"/>
        </w:rPr>
        <w:t xml:space="preserve"> FCAC</w:t>
      </w:r>
      <w:r>
        <w:rPr>
          <w:rFonts w:ascii="Arial" w:hAnsi="Arial" w:cs="Arial"/>
          <w:sz w:val="24"/>
          <w:szCs w:val="24"/>
        </w:rPr>
        <w:t>, if any.</w:t>
      </w:r>
    </w:p>
    <w:p w14:paraId="10BEBF59" w14:textId="5C476F7C" w:rsidR="004E2DB7"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comment</w:t>
      </w:r>
      <w:r w:rsidR="00165B79">
        <w:rPr>
          <w:rFonts w:ascii="Arial" w:hAnsi="Arial" w:cs="Arial"/>
          <w:sz w:val="24"/>
          <w:szCs w:val="24"/>
        </w:rPr>
        <w:t>s</w:t>
      </w:r>
      <w:r>
        <w:rPr>
          <w:rFonts w:ascii="Arial" w:hAnsi="Arial" w:cs="Arial"/>
          <w:sz w:val="24"/>
          <w:szCs w:val="24"/>
        </w:rPr>
        <w:t xml:space="preserve"> on any proposed code changes</w:t>
      </w:r>
      <w:r w:rsidRPr="00B83809">
        <w:rPr>
          <w:rFonts w:ascii="Arial" w:hAnsi="Arial" w:cs="Arial"/>
          <w:sz w:val="24"/>
          <w:szCs w:val="24"/>
        </w:rPr>
        <w:t>.</w:t>
      </w:r>
    </w:p>
    <w:p w14:paraId="432B8EC6" w14:textId="77777777" w:rsidR="00CC6B22" w:rsidRDefault="00CC6B22" w:rsidP="00CC6B22">
      <w:pPr>
        <w:ind w:left="2520" w:hanging="360"/>
        <w:jc w:val="both"/>
        <w:rPr>
          <w:rFonts w:ascii="Arial" w:hAnsi="Arial" w:cs="Arial"/>
          <w:iCs/>
          <w:u w:val="single"/>
        </w:rPr>
      </w:pPr>
    </w:p>
    <w:p w14:paraId="79112090" w14:textId="77777777" w:rsidR="00CC6B22" w:rsidRDefault="00CC6B22" w:rsidP="00CC6B22">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A34C423" w14:textId="5F205213" w:rsidR="005B423C" w:rsidRPr="005B423C" w:rsidRDefault="00C8029C" w:rsidP="005B423C">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0923707F" w14:textId="77777777" w:rsidR="00D1748A" w:rsidRPr="00D1748A" w:rsidRDefault="00D1748A" w:rsidP="00D1748A">
      <w:pPr>
        <w:jc w:val="both"/>
        <w:rPr>
          <w:rFonts w:ascii="Arial" w:hAnsi="Arial" w:cs="Arial"/>
          <w:bCs/>
        </w:rPr>
      </w:pPr>
    </w:p>
    <w:p w14:paraId="2F9F5D87" w14:textId="77777777" w:rsidR="00D1748A" w:rsidRPr="004619A6" w:rsidRDefault="00D1748A" w:rsidP="004619A6">
      <w:pPr>
        <w:ind w:left="2160"/>
        <w:jc w:val="both"/>
        <w:rPr>
          <w:rFonts w:ascii="Arial" w:hAnsi="Arial" w:cs="Arial"/>
        </w:rPr>
      </w:pPr>
      <w:r w:rsidRPr="004619A6">
        <w:rPr>
          <w:rFonts w:ascii="Arial" w:hAnsi="Arial" w:cs="Arial"/>
          <w:i/>
          <w:u w:val="single"/>
        </w:rPr>
        <w:t>Link(s):</w:t>
      </w:r>
    </w:p>
    <w:p w14:paraId="686D0C56" w14:textId="5C42EF86" w:rsidR="009A004B" w:rsidRDefault="003A2841" w:rsidP="004619A6">
      <w:pPr>
        <w:ind w:left="2160"/>
        <w:jc w:val="both"/>
        <w:rPr>
          <w:rFonts w:ascii="Arial" w:hAnsi="Arial" w:cs="Arial"/>
          <w:bCs/>
        </w:rPr>
      </w:pPr>
      <w:hyperlink r:id="rId9" w:anchor="gid=708934770" w:history="1">
        <w:r w:rsidR="00C238C4" w:rsidRPr="009534FA">
          <w:rPr>
            <w:rStyle w:val="Hyperlink"/>
            <w:rFonts w:ascii="Arial" w:hAnsi="Arial" w:cs="Arial"/>
            <w:bCs/>
          </w:rPr>
          <w:t>2022 ICC Group B Spreadsheet</w:t>
        </w:r>
      </w:hyperlink>
    </w:p>
    <w:p w14:paraId="07056535" w14:textId="77777777" w:rsidR="004619A6" w:rsidRDefault="004619A6" w:rsidP="009A004B">
      <w:pPr>
        <w:ind w:left="1440"/>
        <w:jc w:val="both"/>
        <w:rPr>
          <w:rFonts w:ascii="Arial" w:hAnsi="Arial" w:cs="Arial"/>
          <w:bCs/>
        </w:rPr>
      </w:pPr>
    </w:p>
    <w:p w14:paraId="7CE7B1EA" w14:textId="419A465F" w:rsidR="00FE37AA" w:rsidRDefault="00FE37AA" w:rsidP="00FE37AA">
      <w:pPr>
        <w:ind w:left="1440"/>
        <w:jc w:val="both"/>
        <w:rPr>
          <w:rFonts w:ascii="Arial" w:hAnsi="Arial" w:cs="Arial"/>
          <w:bCs/>
        </w:rPr>
      </w:pPr>
      <w:r>
        <w:rPr>
          <w:rFonts w:ascii="Arial" w:hAnsi="Arial" w:cs="Arial"/>
          <w:bCs/>
        </w:rPr>
        <w:t>5.</w:t>
      </w:r>
      <w:r w:rsidR="002A70E2">
        <w:rPr>
          <w:rFonts w:ascii="Arial" w:hAnsi="Arial" w:cs="Arial"/>
          <w:bCs/>
        </w:rPr>
        <w:t>2</w:t>
      </w:r>
      <w:r>
        <w:rPr>
          <w:rFonts w:ascii="Arial" w:hAnsi="Arial" w:cs="Arial"/>
          <w:bCs/>
        </w:rPr>
        <w:tab/>
      </w:r>
      <w:r w:rsidR="002A70E2">
        <w:rPr>
          <w:rFonts w:ascii="Arial" w:hAnsi="Arial" w:cs="Arial"/>
          <w:bCs/>
        </w:rPr>
        <w:t xml:space="preserve">2022 CA </w:t>
      </w:r>
      <w:r>
        <w:rPr>
          <w:rFonts w:ascii="Arial" w:hAnsi="Arial" w:cs="Arial"/>
          <w:bCs/>
        </w:rPr>
        <w:t xml:space="preserve">Triennial Code Adoption and LARUCP. </w:t>
      </w:r>
      <w:r w:rsidR="00251CAC">
        <w:rPr>
          <w:rFonts w:ascii="Arial" w:hAnsi="Arial" w:cs="Arial"/>
          <w:bCs/>
        </w:rPr>
        <w:t xml:space="preserve">[Truong] </w:t>
      </w:r>
      <w:r w:rsidR="00767F7F" w:rsidRPr="00796E66">
        <w:rPr>
          <w:rFonts w:ascii="Arial" w:hAnsi="Arial" w:cs="Arial"/>
          <w:b/>
          <w:color w:val="70AD47" w:themeColor="accent6"/>
        </w:rPr>
        <w:t>[</w:t>
      </w:r>
      <w:r w:rsidR="00C8029C">
        <w:rPr>
          <w:rFonts w:ascii="Arial" w:hAnsi="Arial" w:cs="Arial"/>
          <w:b/>
          <w:color w:val="70AD47" w:themeColor="accent6"/>
        </w:rPr>
        <w:t>7</w:t>
      </w:r>
      <w:r w:rsidR="00E47FE3">
        <w:rPr>
          <w:rFonts w:ascii="Arial" w:hAnsi="Arial" w:cs="Arial"/>
          <w:b/>
          <w:color w:val="70AD47" w:themeColor="accent6"/>
        </w:rPr>
        <w:t>/</w:t>
      </w:r>
      <w:r w:rsidR="00C8029C">
        <w:rPr>
          <w:rFonts w:ascii="Arial" w:hAnsi="Arial" w:cs="Arial"/>
          <w:b/>
          <w:color w:val="70AD47" w:themeColor="accent6"/>
        </w:rPr>
        <w:t>20</w:t>
      </w:r>
      <w:r w:rsidR="00767F7F" w:rsidRPr="00796E66">
        <w:rPr>
          <w:rFonts w:ascii="Arial" w:hAnsi="Arial" w:cs="Arial"/>
          <w:b/>
          <w:color w:val="70AD47" w:themeColor="accent6"/>
        </w:rPr>
        <w:t>]</w:t>
      </w:r>
    </w:p>
    <w:p w14:paraId="5FA154C4" w14:textId="77777777" w:rsidR="00FE37AA" w:rsidRDefault="00FE37AA" w:rsidP="00FE37AA">
      <w:pPr>
        <w:ind w:left="1440"/>
        <w:jc w:val="both"/>
        <w:rPr>
          <w:rFonts w:ascii="Arial" w:hAnsi="Arial" w:cs="Arial"/>
          <w:bCs/>
        </w:rPr>
      </w:pPr>
    </w:p>
    <w:p w14:paraId="4B3DDFA9"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89E3037" w14:textId="41108DD7" w:rsidR="00EF2183" w:rsidRDefault="00EF2183" w:rsidP="002A70E2">
      <w:pPr>
        <w:pStyle w:val="ListParagraph"/>
        <w:numPr>
          <w:ilvl w:val="0"/>
          <w:numId w:val="23"/>
        </w:numPr>
        <w:spacing w:after="0" w:line="240" w:lineRule="auto"/>
        <w:ind w:left="2520"/>
        <w:contextualSpacing w:val="0"/>
        <w:jc w:val="both"/>
        <w:rPr>
          <w:rFonts w:ascii="Arial" w:hAnsi="Arial" w:cs="Arial"/>
          <w:sz w:val="24"/>
        </w:rPr>
      </w:pPr>
      <w:r>
        <w:rPr>
          <w:rFonts w:ascii="Arial" w:hAnsi="Arial" w:cs="Arial"/>
          <w:sz w:val="24"/>
        </w:rPr>
        <w:t>Discuss next step(s).</w:t>
      </w:r>
      <w:r w:rsidR="0025734A">
        <w:rPr>
          <w:rFonts w:ascii="Arial" w:hAnsi="Arial" w:cs="Arial"/>
          <w:sz w:val="24"/>
        </w:rPr>
        <w:t xml:space="preserve"> </w:t>
      </w:r>
      <w:r w:rsidR="0025734A">
        <w:rPr>
          <w:rFonts w:ascii="Arial" w:hAnsi="Arial" w:cs="Arial"/>
          <w:color w:val="5B9BD5" w:themeColor="accent1"/>
          <w:sz w:val="24"/>
        </w:rPr>
        <w:t>Work completed. No further action.</w:t>
      </w:r>
    </w:p>
    <w:p w14:paraId="72DFE30D" w14:textId="7FE0E3EF" w:rsidR="00632532" w:rsidRDefault="00632532" w:rsidP="002A70E2">
      <w:pPr>
        <w:pStyle w:val="ListParagraph"/>
        <w:numPr>
          <w:ilvl w:val="0"/>
          <w:numId w:val="23"/>
        </w:numPr>
        <w:spacing w:after="0" w:line="240" w:lineRule="auto"/>
        <w:ind w:left="2520"/>
        <w:contextualSpacing w:val="0"/>
        <w:jc w:val="both"/>
        <w:rPr>
          <w:rFonts w:ascii="Arial" w:hAnsi="Arial" w:cs="Arial"/>
          <w:sz w:val="24"/>
        </w:rPr>
      </w:pPr>
      <w:r>
        <w:rPr>
          <w:rFonts w:ascii="Arial" w:hAnsi="Arial" w:cs="Arial"/>
          <w:sz w:val="24"/>
        </w:rPr>
        <w:t>Discuss training program.</w:t>
      </w:r>
      <w:r w:rsidR="0025734A">
        <w:rPr>
          <w:rFonts w:ascii="Arial" w:hAnsi="Arial" w:cs="Arial"/>
          <w:sz w:val="24"/>
        </w:rPr>
        <w:t xml:space="preserve"> </w:t>
      </w:r>
      <w:r w:rsidR="0025734A">
        <w:rPr>
          <w:rFonts w:ascii="Arial" w:hAnsi="Arial" w:cs="Arial"/>
          <w:color w:val="5B9BD5" w:themeColor="accent1"/>
          <w:sz w:val="24"/>
        </w:rPr>
        <w:t>Training set for 7/26. See chapter website for registration information.</w:t>
      </w:r>
    </w:p>
    <w:p w14:paraId="29DB7E71" w14:textId="77777777" w:rsidR="00662CF2" w:rsidRDefault="00662CF2" w:rsidP="00E47FE3">
      <w:pPr>
        <w:jc w:val="both"/>
        <w:rPr>
          <w:rFonts w:ascii="Arial" w:hAnsi="Arial" w:cs="Arial"/>
          <w:iCs/>
          <w:u w:val="single"/>
        </w:rPr>
      </w:pPr>
    </w:p>
    <w:p w14:paraId="51DC427E"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2C48C20" w14:textId="4825CF24" w:rsidR="00A10715" w:rsidRPr="00B511F9" w:rsidRDefault="00EB4CAB" w:rsidP="00A10715">
      <w:pPr>
        <w:pStyle w:val="ListParagraph"/>
        <w:numPr>
          <w:ilvl w:val="0"/>
          <w:numId w:val="23"/>
        </w:numPr>
        <w:spacing w:after="0" w:line="240" w:lineRule="auto"/>
        <w:ind w:left="2520"/>
        <w:jc w:val="both"/>
        <w:rPr>
          <w:rFonts w:ascii="Arial" w:hAnsi="Arial" w:cs="Arial"/>
          <w:sz w:val="24"/>
          <w:szCs w:val="24"/>
        </w:rPr>
      </w:pPr>
      <w:r>
        <w:rPr>
          <w:rFonts w:ascii="Arial" w:hAnsi="Arial" w:cs="Arial"/>
          <w:color w:val="5B9BD5" w:themeColor="accent1"/>
          <w:sz w:val="24"/>
          <w:szCs w:val="24"/>
        </w:rPr>
        <w:t>Close out item. No further discussion.</w:t>
      </w:r>
    </w:p>
    <w:p w14:paraId="4D5ECAF7" w14:textId="34121EC3" w:rsidR="00FE37AA" w:rsidRDefault="00FE37AA" w:rsidP="00FE37AA">
      <w:pPr>
        <w:ind w:left="1440"/>
        <w:jc w:val="both"/>
        <w:rPr>
          <w:rFonts w:ascii="Arial" w:hAnsi="Arial" w:cs="Arial"/>
          <w:bCs/>
        </w:rPr>
      </w:pPr>
    </w:p>
    <w:p w14:paraId="64C1F0EF" w14:textId="77777777" w:rsidR="00AC072E" w:rsidRPr="0035378B" w:rsidRDefault="00AC072E" w:rsidP="00AC072E">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424CB97" w14:textId="77777777" w:rsidR="002F157F" w:rsidRDefault="003A2841" w:rsidP="002F157F">
      <w:pPr>
        <w:ind w:left="2160"/>
        <w:jc w:val="both"/>
        <w:rPr>
          <w:rFonts w:ascii="Arial" w:hAnsi="Arial" w:cs="Arial"/>
          <w:iCs/>
        </w:rPr>
      </w:pPr>
      <w:hyperlink r:id="rId10" w:history="1">
        <w:r w:rsidR="002F157F" w:rsidRPr="00662CF2">
          <w:rPr>
            <w:rStyle w:val="Hyperlink"/>
            <w:rFonts w:ascii="Arial" w:hAnsi="Arial" w:cs="Arial"/>
            <w:iCs/>
          </w:rPr>
          <w:t>Stuart Tom’s Local Code Adoption Presentation</w:t>
        </w:r>
      </w:hyperlink>
    </w:p>
    <w:p w14:paraId="3632E80C" w14:textId="2DC3FBFE" w:rsidR="00AC072E" w:rsidRDefault="003A2841" w:rsidP="002F157F">
      <w:pPr>
        <w:ind w:left="2160"/>
        <w:jc w:val="both"/>
        <w:rPr>
          <w:rStyle w:val="Hyperlink"/>
          <w:rFonts w:ascii="Arial" w:hAnsi="Arial" w:cs="Arial"/>
          <w:iCs/>
        </w:rPr>
      </w:pPr>
      <w:hyperlink r:id="rId11" w:history="1">
        <w:r w:rsidR="002F157F" w:rsidRPr="00737A7B">
          <w:rPr>
            <w:rStyle w:val="Hyperlink"/>
            <w:rFonts w:ascii="Arial" w:hAnsi="Arial" w:cs="Arial"/>
            <w:iCs/>
          </w:rPr>
          <w:t>ICC's Local Code Adoption Webinar PowerPoint Slides</w:t>
        </w:r>
      </w:hyperlink>
    </w:p>
    <w:p w14:paraId="52A6FD63" w14:textId="6B53AF0E" w:rsidR="000A5143" w:rsidRDefault="000A5143" w:rsidP="002F157F">
      <w:pPr>
        <w:ind w:left="2160"/>
        <w:jc w:val="both"/>
        <w:rPr>
          <w:rStyle w:val="Hyperlink"/>
          <w:rFonts w:ascii="Arial" w:hAnsi="Arial" w:cs="Arial"/>
          <w:iCs/>
        </w:rPr>
      </w:pPr>
    </w:p>
    <w:p w14:paraId="046FA21A" w14:textId="22349DF5" w:rsidR="000A5143" w:rsidRDefault="003A2841" w:rsidP="002F157F">
      <w:pPr>
        <w:ind w:left="2160"/>
        <w:jc w:val="both"/>
        <w:rPr>
          <w:rFonts w:ascii="Arial" w:hAnsi="Arial" w:cs="Arial"/>
          <w:iCs/>
          <w:color w:val="0000FF"/>
          <w:u w:val="single"/>
        </w:rPr>
      </w:pPr>
      <w:hyperlink r:id="rId12" w:history="1">
        <w:r w:rsidR="000A5143" w:rsidRPr="008812D4">
          <w:rPr>
            <w:rStyle w:val="Hyperlink"/>
            <w:rFonts w:ascii="Arial" w:hAnsi="Arial" w:cs="Arial"/>
            <w:iCs/>
          </w:rPr>
          <w:t>https://www.dgs.ca.gov/BSC/News/Page-Content/Building-Standards-Commission-News-List-Folder/Information-Bulletin-19-05</w:t>
        </w:r>
      </w:hyperlink>
    </w:p>
    <w:p w14:paraId="6FDE199A" w14:textId="579C97AB" w:rsidR="000A5143" w:rsidRDefault="000A5143" w:rsidP="002F157F">
      <w:pPr>
        <w:ind w:left="2160"/>
        <w:jc w:val="both"/>
        <w:rPr>
          <w:rFonts w:ascii="Arial" w:hAnsi="Arial" w:cs="Arial"/>
          <w:iCs/>
          <w:color w:val="0000FF"/>
          <w:u w:val="single"/>
        </w:rPr>
      </w:pPr>
    </w:p>
    <w:p w14:paraId="2D7368E4" w14:textId="4FDB6A57" w:rsidR="000A5143" w:rsidRPr="002F157F" w:rsidRDefault="000A5143" w:rsidP="002F157F">
      <w:pPr>
        <w:ind w:left="2160"/>
        <w:jc w:val="both"/>
        <w:rPr>
          <w:rFonts w:ascii="Arial" w:hAnsi="Arial" w:cs="Arial"/>
          <w:iCs/>
          <w:color w:val="0000FF"/>
          <w:u w:val="single"/>
        </w:rPr>
      </w:pPr>
      <w:r w:rsidRPr="000A5143">
        <w:rPr>
          <w:rFonts w:ascii="Arial" w:hAnsi="Arial" w:cs="Arial"/>
          <w:iCs/>
          <w:color w:val="0000FF"/>
          <w:u w:val="single"/>
        </w:rPr>
        <w:t>https://www.youtube.com/watch?v=u_DPJJwQuWk on code adoption and discussion on adoption of IPMC, IWUIC and ISPSC at 1 hour, 9 min, 30 sec.</w:t>
      </w:r>
    </w:p>
    <w:p w14:paraId="54346FC3" w14:textId="77777777" w:rsidR="00AC072E" w:rsidRDefault="00AC072E" w:rsidP="00FE37AA">
      <w:pPr>
        <w:ind w:left="1440"/>
        <w:jc w:val="both"/>
        <w:rPr>
          <w:rFonts w:ascii="Arial" w:hAnsi="Arial" w:cs="Arial"/>
          <w:bCs/>
        </w:rPr>
      </w:pPr>
    </w:p>
    <w:p w14:paraId="3F79F004" w14:textId="47EEBF0B" w:rsidR="00FE37AA" w:rsidRDefault="00FE37AA" w:rsidP="00FE37AA">
      <w:pPr>
        <w:ind w:left="1440"/>
        <w:jc w:val="both"/>
        <w:rPr>
          <w:rFonts w:ascii="Arial" w:hAnsi="Arial" w:cs="Arial"/>
          <w:b/>
          <w:color w:val="70AD47" w:themeColor="accent6"/>
        </w:rPr>
      </w:pPr>
      <w:r>
        <w:rPr>
          <w:rFonts w:ascii="Arial" w:hAnsi="Arial" w:cs="Arial"/>
          <w:bCs/>
        </w:rPr>
        <w:t>5.</w:t>
      </w:r>
      <w:r w:rsidR="002A70E2">
        <w:rPr>
          <w:rFonts w:ascii="Arial" w:hAnsi="Arial" w:cs="Arial"/>
          <w:bCs/>
        </w:rPr>
        <w:t>3</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w:t>
      </w:r>
      <w:r w:rsidR="00251CAC">
        <w:rPr>
          <w:rFonts w:ascii="Arial" w:hAnsi="Arial" w:cs="Arial"/>
          <w:bCs/>
        </w:rPr>
        <w:t xml:space="preserve">[Truong] </w:t>
      </w:r>
      <w:r w:rsidR="00CE1F48" w:rsidRPr="00C8029C">
        <w:rPr>
          <w:rFonts w:ascii="Arial" w:hAnsi="Arial" w:cs="Arial"/>
          <w:b/>
          <w:color w:val="FF0000"/>
        </w:rPr>
        <w:t>[</w:t>
      </w:r>
      <w:r w:rsidR="00C8029C" w:rsidRPr="00C8029C">
        <w:rPr>
          <w:rFonts w:ascii="Arial" w:hAnsi="Arial" w:cs="Arial"/>
          <w:b/>
          <w:color w:val="FF0000"/>
        </w:rPr>
        <w:t>8</w:t>
      </w:r>
      <w:r w:rsidR="00CE1F48" w:rsidRPr="00C8029C">
        <w:rPr>
          <w:rFonts w:ascii="Arial" w:hAnsi="Arial" w:cs="Arial"/>
          <w:b/>
          <w:color w:val="FF0000"/>
        </w:rPr>
        <w:t>/</w:t>
      </w:r>
      <w:r w:rsidR="00C8029C" w:rsidRPr="00C8029C">
        <w:rPr>
          <w:rFonts w:ascii="Arial" w:hAnsi="Arial" w:cs="Arial"/>
          <w:b/>
          <w:color w:val="FF0000"/>
        </w:rPr>
        <w:t>10</w:t>
      </w:r>
      <w:r w:rsidR="00CE1F48" w:rsidRPr="00C8029C">
        <w:rPr>
          <w:rFonts w:ascii="Arial" w:hAnsi="Arial" w:cs="Arial"/>
          <w:b/>
          <w:color w:val="FF0000"/>
        </w:rPr>
        <w:t>]</w:t>
      </w:r>
    </w:p>
    <w:p w14:paraId="512C8865" w14:textId="77777777" w:rsidR="00FD19D1" w:rsidRDefault="00FD19D1"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63C094BD"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6E1712BD" w14:textId="4CB12772" w:rsidR="0014513A" w:rsidRDefault="0014513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Use of term “Automotive Lift” vs “Vehicle/Parking Lift”.</w:t>
      </w:r>
    </w:p>
    <w:p w14:paraId="4E3A04A7" w14:textId="36C0FB17"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r w:rsidR="00305A4B">
        <w:rPr>
          <w:rFonts w:ascii="Arial" w:hAnsi="Arial" w:cs="Arial"/>
          <w:sz w:val="24"/>
          <w:szCs w:val="24"/>
        </w:rPr>
        <w:t xml:space="preserve"> (including RB87-22)</w:t>
      </w:r>
      <w:r>
        <w:rPr>
          <w:rFonts w:ascii="Arial" w:hAnsi="Arial" w:cs="Arial"/>
          <w:sz w:val="24"/>
          <w:szCs w:val="24"/>
        </w:rPr>
        <w:t>.</w:t>
      </w:r>
    </w:p>
    <w:p w14:paraId="22D1613F"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D00AF59" w14:textId="77777777" w:rsidR="004075AC" w:rsidRPr="006767EA" w:rsidRDefault="004075AC" w:rsidP="004075A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 spreadsheet for comparison. TBD. [Truong]</w:t>
      </w:r>
    </w:p>
    <w:p w14:paraId="7F9B1E55" w14:textId="77777777" w:rsidR="00FE37AA" w:rsidRDefault="00FE37AA" w:rsidP="006240F9">
      <w:pPr>
        <w:jc w:val="both"/>
        <w:rPr>
          <w:rFonts w:ascii="Arial" w:hAnsi="Arial" w:cs="Arial"/>
          <w:bCs/>
        </w:rPr>
      </w:pPr>
    </w:p>
    <w:p w14:paraId="49EB0994" w14:textId="3F136422" w:rsidR="00EC593F" w:rsidRDefault="00EC593F" w:rsidP="00BC7139">
      <w:pPr>
        <w:ind w:left="2160" w:hanging="720"/>
        <w:jc w:val="both"/>
        <w:rPr>
          <w:rFonts w:ascii="Arial" w:hAnsi="Arial" w:cs="Arial"/>
          <w:bCs/>
        </w:rPr>
      </w:pPr>
      <w:r>
        <w:rPr>
          <w:rFonts w:ascii="Arial" w:hAnsi="Arial" w:cs="Arial"/>
          <w:bCs/>
        </w:rPr>
        <w:t>5.</w:t>
      </w:r>
      <w:r w:rsidR="002A70E2">
        <w:rPr>
          <w:rFonts w:ascii="Arial" w:hAnsi="Arial" w:cs="Arial"/>
          <w:bCs/>
        </w:rPr>
        <w:t>4</w:t>
      </w:r>
      <w:r>
        <w:rPr>
          <w:rFonts w:ascii="Arial" w:hAnsi="Arial" w:cs="Arial"/>
          <w:bCs/>
        </w:rPr>
        <w:tab/>
      </w:r>
      <w:r w:rsidR="00E441E5">
        <w:rPr>
          <w:rFonts w:ascii="Arial" w:hAnsi="Arial" w:cs="Arial"/>
          <w:bCs/>
        </w:rPr>
        <w:t xml:space="preserve">Conversion of </w:t>
      </w:r>
      <w:r>
        <w:rPr>
          <w:rFonts w:ascii="Arial" w:hAnsi="Arial" w:cs="Arial"/>
          <w:bCs/>
        </w:rPr>
        <w:t xml:space="preserve">Outdoor Business </w:t>
      </w:r>
      <w:r w:rsidR="00E441E5">
        <w:rPr>
          <w:rFonts w:ascii="Arial" w:hAnsi="Arial" w:cs="Arial"/>
          <w:bCs/>
        </w:rPr>
        <w:t xml:space="preserve">from </w:t>
      </w:r>
      <w:r>
        <w:rPr>
          <w:rFonts w:ascii="Arial" w:hAnsi="Arial" w:cs="Arial"/>
          <w:bCs/>
        </w:rPr>
        <w:t xml:space="preserve">Temporary </w:t>
      </w:r>
      <w:r w:rsidR="00E441E5">
        <w:rPr>
          <w:rFonts w:ascii="Arial" w:hAnsi="Arial" w:cs="Arial"/>
          <w:bCs/>
        </w:rPr>
        <w:t xml:space="preserve">to </w:t>
      </w:r>
      <w:r>
        <w:rPr>
          <w:rFonts w:ascii="Arial" w:hAnsi="Arial" w:cs="Arial"/>
          <w:bCs/>
        </w:rPr>
        <w:t>Permanent.</w:t>
      </w:r>
      <w:r w:rsidR="00C77209">
        <w:rPr>
          <w:rFonts w:ascii="Arial" w:hAnsi="Arial" w:cs="Arial"/>
          <w:bCs/>
        </w:rPr>
        <w:t xml:space="preserve"> [Ali] </w:t>
      </w:r>
      <w:r w:rsidR="0096424F" w:rsidRPr="00C77209">
        <w:rPr>
          <w:rFonts w:ascii="Arial" w:hAnsi="Arial" w:cs="Arial"/>
          <w:b/>
          <w:color w:val="FF0000"/>
        </w:rPr>
        <w:t>[TBD]</w:t>
      </w:r>
    </w:p>
    <w:p w14:paraId="239FC0DA" w14:textId="77777777" w:rsidR="00C85E51" w:rsidRDefault="00C85E51" w:rsidP="00C85E51">
      <w:pPr>
        <w:ind w:left="1440"/>
        <w:jc w:val="both"/>
        <w:rPr>
          <w:rFonts w:ascii="Arial" w:hAnsi="Arial" w:cs="Arial"/>
          <w:bCs/>
        </w:rPr>
      </w:pPr>
    </w:p>
    <w:p w14:paraId="42B61DC6" w14:textId="77777777" w:rsidR="00C85E51" w:rsidRPr="00BB0655" w:rsidRDefault="00C85E51" w:rsidP="00C85E51">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FA0FFB5" w14:textId="52815C15" w:rsidR="00C85E51"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3E7EA73C" w14:textId="77777777" w:rsidR="00C85E51" w:rsidRDefault="00C85E51" w:rsidP="00C85E51">
      <w:pPr>
        <w:ind w:left="2160"/>
        <w:jc w:val="both"/>
        <w:rPr>
          <w:rFonts w:ascii="Arial" w:hAnsi="Arial" w:cs="Arial"/>
          <w:iCs/>
          <w:u w:val="single"/>
        </w:rPr>
      </w:pPr>
    </w:p>
    <w:p w14:paraId="1BE27287" w14:textId="77777777" w:rsidR="00C85E51" w:rsidRDefault="00C85E51" w:rsidP="00C85E51">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90664A7" w14:textId="77777777" w:rsidR="00C85E51" w:rsidRPr="006767EA"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58DEB8F" w14:textId="2027F381" w:rsidR="009F24B9" w:rsidRDefault="009F24B9" w:rsidP="00EC593F">
      <w:pPr>
        <w:ind w:left="1440"/>
        <w:jc w:val="both"/>
        <w:rPr>
          <w:rFonts w:ascii="Arial" w:hAnsi="Arial" w:cs="Arial"/>
          <w:bCs/>
        </w:rPr>
      </w:pPr>
    </w:p>
    <w:p w14:paraId="37B5612C" w14:textId="05F87290" w:rsidR="00032CF2" w:rsidRDefault="00032CF2" w:rsidP="00E151B7">
      <w:pPr>
        <w:ind w:left="2160" w:hanging="720"/>
        <w:jc w:val="both"/>
        <w:rPr>
          <w:rFonts w:ascii="Arial" w:hAnsi="Arial" w:cs="Arial"/>
          <w:bCs/>
        </w:rPr>
      </w:pPr>
      <w:r>
        <w:rPr>
          <w:rFonts w:ascii="Arial" w:hAnsi="Arial" w:cs="Arial"/>
          <w:bCs/>
        </w:rPr>
        <w:t>5.</w:t>
      </w:r>
      <w:r w:rsidR="002A70E2">
        <w:rPr>
          <w:rFonts w:ascii="Arial" w:hAnsi="Arial" w:cs="Arial"/>
          <w:bCs/>
        </w:rPr>
        <w:t>5</w:t>
      </w:r>
      <w:r>
        <w:rPr>
          <w:rFonts w:ascii="Arial" w:hAnsi="Arial" w:cs="Arial"/>
          <w:bCs/>
        </w:rPr>
        <w:tab/>
      </w:r>
      <w:r w:rsidR="00E441E5">
        <w:rPr>
          <w:rFonts w:ascii="Arial" w:hAnsi="Arial" w:cs="Arial"/>
          <w:bCs/>
        </w:rPr>
        <w:t xml:space="preserve">Maintenance and </w:t>
      </w:r>
      <w:r w:rsidR="00E151B7">
        <w:rPr>
          <w:rFonts w:ascii="Arial" w:hAnsi="Arial" w:cs="Arial"/>
          <w:bCs/>
        </w:rPr>
        <w:t xml:space="preserve">Inspection of </w:t>
      </w:r>
      <w:r w:rsidR="007305B0">
        <w:rPr>
          <w:rFonts w:ascii="Arial" w:hAnsi="Arial" w:cs="Arial"/>
          <w:bCs/>
        </w:rPr>
        <w:t xml:space="preserve">Existing High-Rise </w:t>
      </w:r>
      <w:r w:rsidR="007D304D">
        <w:rPr>
          <w:rFonts w:ascii="Arial" w:hAnsi="Arial" w:cs="Arial"/>
          <w:bCs/>
        </w:rPr>
        <w:t>B</w:t>
      </w:r>
      <w:r w:rsidR="00E151B7">
        <w:rPr>
          <w:rFonts w:ascii="Arial" w:hAnsi="Arial" w:cs="Arial"/>
          <w:bCs/>
        </w:rPr>
        <w:t>uilding</w:t>
      </w:r>
      <w:r w:rsidR="007D304D">
        <w:rPr>
          <w:rFonts w:ascii="Arial" w:hAnsi="Arial" w:cs="Arial"/>
          <w:bCs/>
        </w:rPr>
        <w:t>s</w:t>
      </w:r>
      <w:r w:rsidR="00E151B7">
        <w:rPr>
          <w:rFonts w:ascii="Arial" w:hAnsi="Arial" w:cs="Arial"/>
          <w:bCs/>
        </w:rPr>
        <w:t>. [Ali]</w:t>
      </w:r>
      <w:r w:rsidR="007D304D">
        <w:rPr>
          <w:rFonts w:ascii="Arial" w:hAnsi="Arial" w:cs="Arial"/>
          <w:bCs/>
        </w:rPr>
        <w:t xml:space="preserve"> </w:t>
      </w:r>
      <w:r w:rsidR="0096424F" w:rsidRPr="00C77209">
        <w:rPr>
          <w:rFonts w:ascii="Arial" w:hAnsi="Arial" w:cs="Arial"/>
          <w:b/>
          <w:color w:val="FF0000"/>
        </w:rPr>
        <w:t>[TBD]</w:t>
      </w:r>
    </w:p>
    <w:p w14:paraId="094BC160" w14:textId="3A4637D9" w:rsidR="00E151B7" w:rsidRDefault="00E151B7" w:rsidP="00E151B7">
      <w:pPr>
        <w:ind w:left="2160" w:hanging="720"/>
        <w:jc w:val="both"/>
        <w:rPr>
          <w:rFonts w:ascii="Arial" w:hAnsi="Arial" w:cs="Arial"/>
          <w:bCs/>
        </w:rPr>
      </w:pPr>
    </w:p>
    <w:p w14:paraId="4594DBE5" w14:textId="77777777" w:rsidR="00E151B7" w:rsidRPr="00BB0655" w:rsidRDefault="00E151B7" w:rsidP="00E151B7">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AC4C438" w14:textId="32C808E1" w:rsidR="00E151B7"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Surfside</w:t>
      </w:r>
      <w:r w:rsidR="00E151B7">
        <w:rPr>
          <w:rFonts w:ascii="Arial" w:hAnsi="Arial" w:cs="Arial"/>
          <w:sz w:val="24"/>
          <w:szCs w:val="24"/>
        </w:rPr>
        <w:t>.</w:t>
      </w:r>
    </w:p>
    <w:p w14:paraId="3F0962CD" w14:textId="206EB5F0" w:rsidR="00B5265C" w:rsidRDefault="00B5265C"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Building stocks that are in the </w:t>
      </w:r>
      <w:r>
        <w:rPr>
          <w:rFonts w:ascii="Arial" w:hAnsi="Arial" w:cs="Arial"/>
          <w:bCs/>
        </w:rPr>
        <w:t xml:space="preserve">40-50 </w:t>
      </w:r>
      <w:proofErr w:type="spellStart"/>
      <w:r>
        <w:rPr>
          <w:rFonts w:ascii="Arial" w:hAnsi="Arial" w:cs="Arial"/>
          <w:bCs/>
        </w:rPr>
        <w:t>yrs</w:t>
      </w:r>
      <w:proofErr w:type="spellEnd"/>
      <w:r w:rsidR="00DD0465">
        <w:rPr>
          <w:rFonts w:ascii="Arial" w:hAnsi="Arial" w:cs="Arial"/>
          <w:bCs/>
        </w:rPr>
        <w:t xml:space="preserve"> range.</w:t>
      </w:r>
    </w:p>
    <w:p w14:paraId="662882E4" w14:textId="59CF96CA" w:rsidR="007D304D" w:rsidRP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IEBC vs IPMC.</w:t>
      </w:r>
    </w:p>
    <w:p w14:paraId="0BD8986E" w14:textId="74C513BD" w:rsid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State or local requirement.</w:t>
      </w:r>
    </w:p>
    <w:p w14:paraId="69A884FD" w14:textId="77777777" w:rsidR="00E151B7" w:rsidRDefault="00E151B7" w:rsidP="00E151B7">
      <w:pPr>
        <w:ind w:left="2160"/>
        <w:jc w:val="both"/>
        <w:rPr>
          <w:rFonts w:ascii="Arial" w:hAnsi="Arial" w:cs="Arial"/>
          <w:iCs/>
          <w:u w:val="single"/>
        </w:rPr>
      </w:pPr>
    </w:p>
    <w:p w14:paraId="0102C670" w14:textId="77777777" w:rsidR="00E151B7" w:rsidRDefault="00E151B7" w:rsidP="00E151B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2837912" w14:textId="77777777" w:rsidR="00E151B7" w:rsidRPr="006767EA" w:rsidRDefault="00E151B7"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32D94D9C" w14:textId="611C0C91" w:rsidR="00E151B7" w:rsidRDefault="00E151B7" w:rsidP="00E151B7">
      <w:pPr>
        <w:ind w:left="2160" w:hanging="720"/>
        <w:jc w:val="both"/>
        <w:rPr>
          <w:rFonts w:ascii="Arial" w:hAnsi="Arial" w:cs="Arial"/>
          <w:bCs/>
        </w:rPr>
      </w:pPr>
    </w:p>
    <w:p w14:paraId="0C1B05B9" w14:textId="6EC02A97" w:rsidR="00D06708" w:rsidRDefault="00D06708" w:rsidP="00E151B7">
      <w:pPr>
        <w:ind w:left="2160" w:hanging="720"/>
        <w:jc w:val="both"/>
        <w:rPr>
          <w:rFonts w:ascii="Arial" w:hAnsi="Arial" w:cs="Arial"/>
          <w:bCs/>
        </w:rPr>
      </w:pPr>
      <w:r>
        <w:rPr>
          <w:rFonts w:ascii="Arial" w:hAnsi="Arial" w:cs="Arial"/>
          <w:bCs/>
        </w:rPr>
        <w:t>5.</w:t>
      </w:r>
      <w:r w:rsidR="002A70E2">
        <w:rPr>
          <w:rFonts w:ascii="Arial" w:hAnsi="Arial" w:cs="Arial"/>
          <w:bCs/>
        </w:rPr>
        <w:t>6</w:t>
      </w:r>
      <w:r>
        <w:rPr>
          <w:rFonts w:ascii="Arial" w:hAnsi="Arial" w:cs="Arial"/>
          <w:bCs/>
        </w:rPr>
        <w:tab/>
        <w:t>Waterfront/Harbor Structures. [Truong]</w:t>
      </w:r>
      <w:r w:rsidR="0006036C">
        <w:rPr>
          <w:rFonts w:ascii="Arial" w:hAnsi="Arial" w:cs="Arial"/>
          <w:bCs/>
        </w:rPr>
        <w:t xml:space="preserve"> </w:t>
      </w:r>
      <w:r w:rsidR="00632532" w:rsidRPr="00C77209">
        <w:rPr>
          <w:rFonts w:ascii="Arial" w:hAnsi="Arial" w:cs="Arial"/>
          <w:b/>
          <w:color w:val="FF0000"/>
        </w:rPr>
        <w:t>[TBD</w:t>
      </w:r>
      <w:r w:rsidR="00632532">
        <w:rPr>
          <w:rFonts w:ascii="Arial" w:hAnsi="Arial" w:cs="Arial"/>
          <w:b/>
          <w:color w:val="FF0000"/>
        </w:rPr>
        <w:t>-</w:t>
      </w:r>
      <w:r w:rsidR="00C8029C">
        <w:rPr>
          <w:rFonts w:ascii="Arial" w:hAnsi="Arial" w:cs="Arial"/>
          <w:b/>
          <w:color w:val="FF0000"/>
        </w:rPr>
        <w:t>8</w:t>
      </w:r>
      <w:r w:rsidR="00DB77B3">
        <w:rPr>
          <w:rFonts w:ascii="Arial" w:hAnsi="Arial" w:cs="Arial"/>
          <w:b/>
          <w:color w:val="FF0000"/>
        </w:rPr>
        <w:t>/</w:t>
      </w:r>
      <w:r w:rsidR="00C8029C">
        <w:rPr>
          <w:rFonts w:ascii="Arial" w:hAnsi="Arial" w:cs="Arial"/>
          <w:b/>
          <w:color w:val="FF0000"/>
        </w:rPr>
        <w:t>1</w:t>
      </w:r>
      <w:r w:rsidR="00CE1F48">
        <w:rPr>
          <w:rFonts w:ascii="Arial" w:hAnsi="Arial" w:cs="Arial"/>
          <w:b/>
          <w:color w:val="FF0000"/>
        </w:rPr>
        <w:t>0</w:t>
      </w:r>
      <w:r w:rsidR="00632532" w:rsidRPr="00C77209">
        <w:rPr>
          <w:rFonts w:ascii="Arial" w:hAnsi="Arial" w:cs="Arial"/>
          <w:b/>
          <w:color w:val="FF0000"/>
        </w:rPr>
        <w:t>]</w:t>
      </w:r>
    </w:p>
    <w:p w14:paraId="43212F11" w14:textId="7BE32B03" w:rsidR="008947D3" w:rsidRDefault="008947D3" w:rsidP="00E151B7">
      <w:pPr>
        <w:ind w:left="2160" w:hanging="720"/>
        <w:jc w:val="both"/>
        <w:rPr>
          <w:rFonts w:ascii="Arial" w:hAnsi="Arial" w:cs="Arial"/>
          <w:bCs/>
        </w:rPr>
      </w:pPr>
    </w:p>
    <w:p w14:paraId="7BCA3FCA"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FE116F" w14:textId="4D310580"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r w:rsidR="00E441E5">
        <w:rPr>
          <w:rFonts w:ascii="Arial" w:hAnsi="Arial" w:cs="Arial"/>
          <w:sz w:val="24"/>
          <w:szCs w:val="24"/>
        </w:rPr>
        <w:t xml:space="preserve"> for plan review, permitting and inspection</w:t>
      </w:r>
      <w:r>
        <w:rPr>
          <w:rFonts w:ascii="Arial" w:hAnsi="Arial" w:cs="Arial"/>
          <w:sz w:val="24"/>
          <w:szCs w:val="24"/>
        </w:rPr>
        <w:t>.</w:t>
      </w:r>
    </w:p>
    <w:p w14:paraId="65EF9C46" w14:textId="77777777" w:rsidR="008947D3" w:rsidRDefault="008947D3" w:rsidP="008947D3">
      <w:pPr>
        <w:ind w:left="2160"/>
        <w:jc w:val="both"/>
        <w:rPr>
          <w:rFonts w:ascii="Arial" w:hAnsi="Arial" w:cs="Arial"/>
          <w:iCs/>
          <w:u w:val="single"/>
        </w:rPr>
      </w:pPr>
    </w:p>
    <w:p w14:paraId="344B182D"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FEB3BA8"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54F5FBD0" w14:textId="77777777" w:rsidR="008947D3" w:rsidRDefault="008947D3" w:rsidP="00E151B7">
      <w:pPr>
        <w:ind w:left="2160" w:hanging="720"/>
        <w:jc w:val="both"/>
        <w:rPr>
          <w:rFonts w:ascii="Arial" w:hAnsi="Arial" w:cs="Arial"/>
          <w:bCs/>
        </w:rPr>
      </w:pPr>
    </w:p>
    <w:p w14:paraId="7EE93BDB" w14:textId="14215669" w:rsidR="008947D3" w:rsidRDefault="008947D3" w:rsidP="00E151B7">
      <w:pPr>
        <w:ind w:left="2160" w:hanging="720"/>
        <w:jc w:val="both"/>
        <w:rPr>
          <w:rFonts w:ascii="Arial" w:hAnsi="Arial" w:cs="Arial"/>
          <w:bCs/>
        </w:rPr>
      </w:pPr>
      <w:r>
        <w:rPr>
          <w:rFonts w:ascii="Arial" w:hAnsi="Arial" w:cs="Arial"/>
          <w:bCs/>
        </w:rPr>
        <w:t>5.</w:t>
      </w:r>
      <w:r w:rsidR="002A70E2">
        <w:rPr>
          <w:rFonts w:ascii="Arial" w:hAnsi="Arial" w:cs="Arial"/>
          <w:bCs/>
        </w:rPr>
        <w:t>7</w:t>
      </w:r>
      <w:r>
        <w:rPr>
          <w:rFonts w:ascii="Arial" w:hAnsi="Arial" w:cs="Arial"/>
          <w:bCs/>
        </w:rPr>
        <w:tab/>
        <w:t>AP Fault Study Zone Act. [Truong]</w:t>
      </w:r>
      <w:r w:rsidR="0006036C">
        <w:rPr>
          <w:rFonts w:ascii="Arial" w:hAnsi="Arial" w:cs="Arial"/>
          <w:bCs/>
        </w:rPr>
        <w:t xml:space="preserve"> </w:t>
      </w:r>
      <w:r w:rsidR="00632532" w:rsidRPr="00C8029C">
        <w:rPr>
          <w:rFonts w:ascii="Arial" w:hAnsi="Arial" w:cs="Arial"/>
          <w:b/>
          <w:color w:val="70AD47" w:themeColor="accent6"/>
        </w:rPr>
        <w:t>[</w:t>
      </w:r>
      <w:r w:rsidR="00CE1F48" w:rsidRPr="00C8029C">
        <w:rPr>
          <w:rFonts w:ascii="Arial" w:hAnsi="Arial" w:cs="Arial"/>
          <w:b/>
          <w:color w:val="70AD47" w:themeColor="accent6"/>
        </w:rPr>
        <w:t>7</w:t>
      </w:r>
      <w:r w:rsidR="00DB77B3" w:rsidRPr="00C8029C">
        <w:rPr>
          <w:rFonts w:ascii="Arial" w:hAnsi="Arial" w:cs="Arial"/>
          <w:b/>
          <w:color w:val="70AD47" w:themeColor="accent6"/>
        </w:rPr>
        <w:t>/</w:t>
      </w:r>
      <w:r w:rsidR="00CE1F48" w:rsidRPr="00C8029C">
        <w:rPr>
          <w:rFonts w:ascii="Arial" w:hAnsi="Arial" w:cs="Arial"/>
          <w:b/>
          <w:color w:val="70AD47" w:themeColor="accent6"/>
        </w:rPr>
        <w:t>20</w:t>
      </w:r>
      <w:r w:rsidR="00632532" w:rsidRPr="00C8029C">
        <w:rPr>
          <w:rFonts w:ascii="Arial" w:hAnsi="Arial" w:cs="Arial"/>
          <w:b/>
          <w:color w:val="70AD47" w:themeColor="accent6"/>
        </w:rPr>
        <w:t>]</w:t>
      </w:r>
    </w:p>
    <w:p w14:paraId="59228529" w14:textId="3E5C768C" w:rsidR="00032CF2" w:rsidRDefault="00032CF2" w:rsidP="00EC593F">
      <w:pPr>
        <w:ind w:left="1440"/>
        <w:jc w:val="both"/>
        <w:rPr>
          <w:rFonts w:ascii="Arial" w:hAnsi="Arial" w:cs="Arial"/>
          <w:bCs/>
        </w:rPr>
      </w:pPr>
    </w:p>
    <w:p w14:paraId="3C4D74FB"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28D92EF" w14:textId="635C9CD8"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r w:rsidR="004C017D">
        <w:rPr>
          <w:rFonts w:ascii="Arial" w:hAnsi="Arial" w:cs="Arial"/>
          <w:color w:val="5B9BD5" w:themeColor="accent1"/>
          <w:sz w:val="24"/>
          <w:szCs w:val="24"/>
        </w:rPr>
        <w:t xml:space="preserve"> Discussion limited to potential legislative action </w:t>
      </w:r>
      <w:r w:rsidR="001D738A">
        <w:rPr>
          <w:rFonts w:ascii="Arial" w:hAnsi="Arial" w:cs="Arial"/>
          <w:color w:val="5B9BD5" w:themeColor="accent1"/>
          <w:sz w:val="24"/>
          <w:szCs w:val="24"/>
        </w:rPr>
        <w:t xml:space="preserve">pursued </w:t>
      </w:r>
      <w:r w:rsidR="004C017D">
        <w:rPr>
          <w:rFonts w:ascii="Arial" w:hAnsi="Arial" w:cs="Arial"/>
          <w:color w:val="5B9BD5" w:themeColor="accent1"/>
          <w:sz w:val="24"/>
          <w:szCs w:val="24"/>
        </w:rPr>
        <w:t xml:space="preserve">by COLB. </w:t>
      </w:r>
      <w:r w:rsidR="001D738A">
        <w:rPr>
          <w:rFonts w:ascii="Arial" w:hAnsi="Arial" w:cs="Arial"/>
          <w:color w:val="5B9BD5" w:themeColor="accent1"/>
          <w:sz w:val="24"/>
          <w:szCs w:val="24"/>
        </w:rPr>
        <w:t>More to follow.</w:t>
      </w:r>
    </w:p>
    <w:p w14:paraId="0C4A94D2" w14:textId="77777777" w:rsidR="008947D3" w:rsidRDefault="008947D3" w:rsidP="008947D3">
      <w:pPr>
        <w:ind w:left="2160"/>
        <w:jc w:val="both"/>
        <w:rPr>
          <w:rFonts w:ascii="Arial" w:hAnsi="Arial" w:cs="Arial"/>
          <w:iCs/>
          <w:u w:val="single"/>
        </w:rPr>
      </w:pPr>
    </w:p>
    <w:p w14:paraId="243C0666"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E33D0"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C3C9C84" w14:textId="4C91E113" w:rsidR="008947D3" w:rsidRDefault="008947D3" w:rsidP="00EC593F">
      <w:pPr>
        <w:ind w:left="1440"/>
        <w:jc w:val="both"/>
        <w:rPr>
          <w:rFonts w:ascii="Arial" w:hAnsi="Arial" w:cs="Arial"/>
          <w:bCs/>
        </w:rPr>
      </w:pPr>
    </w:p>
    <w:p w14:paraId="76990A8D" w14:textId="77777777" w:rsidR="0051391D" w:rsidRPr="0035378B" w:rsidRDefault="0051391D" w:rsidP="0051391D">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EBD7E87" w14:textId="7DA6CE4E" w:rsidR="006E7471" w:rsidRDefault="003A2841" w:rsidP="0010798A">
      <w:pPr>
        <w:ind w:left="2160"/>
        <w:jc w:val="both"/>
        <w:rPr>
          <w:rFonts w:ascii="Arial" w:hAnsi="Arial" w:cs="Arial"/>
          <w:bCs/>
        </w:rPr>
      </w:pPr>
      <w:hyperlink r:id="rId13" w:history="1">
        <w:r w:rsidR="006E7471">
          <w:rPr>
            <w:rStyle w:val="Hyperlink"/>
            <w:rFonts w:ascii="Arial" w:hAnsi="Arial" w:cs="Arial"/>
            <w:bCs/>
          </w:rPr>
          <w:t>Public Resource Code [2621-2630]</w:t>
        </w:r>
      </w:hyperlink>
    </w:p>
    <w:p w14:paraId="1633EAB6" w14:textId="77777777" w:rsidR="00224889" w:rsidRDefault="003A2841" w:rsidP="0010798A">
      <w:pPr>
        <w:ind w:left="2160"/>
        <w:jc w:val="both"/>
        <w:rPr>
          <w:rStyle w:val="Hyperlink"/>
          <w:rFonts w:ascii="Arial" w:hAnsi="Arial" w:cs="Arial"/>
          <w:bCs/>
        </w:rPr>
      </w:pPr>
      <w:hyperlink r:id="rId14" w:history="1">
        <w:r w:rsidR="006E7471">
          <w:rPr>
            <w:rStyle w:val="Hyperlink"/>
            <w:rFonts w:ascii="Arial" w:hAnsi="Arial" w:cs="Arial"/>
            <w:bCs/>
          </w:rPr>
          <w:t>CCR Title 14 Subchapter 1 AP EQ Fault Zoning Act [3601, 3603]</w:t>
        </w:r>
      </w:hyperlink>
    </w:p>
    <w:p w14:paraId="13747AD5" w14:textId="340CE4A9" w:rsidR="0051391D" w:rsidRDefault="003A2841" w:rsidP="0010798A">
      <w:pPr>
        <w:ind w:left="2160"/>
        <w:jc w:val="both"/>
        <w:rPr>
          <w:rFonts w:ascii="Arial" w:hAnsi="Arial" w:cs="Arial"/>
          <w:bCs/>
        </w:rPr>
      </w:pPr>
      <w:hyperlink r:id="rId15" w:history="1">
        <w:r w:rsidR="00224889" w:rsidRPr="002D006B">
          <w:rPr>
            <w:rStyle w:val="Hyperlink"/>
            <w:rFonts w:ascii="Arial" w:hAnsi="Arial" w:cs="Arial"/>
            <w:bCs/>
          </w:rPr>
          <w:t>LADBS IB-</w:t>
        </w:r>
        <w:r w:rsidR="0010151A" w:rsidRPr="002D006B">
          <w:rPr>
            <w:rStyle w:val="Hyperlink"/>
            <w:rFonts w:ascii="Arial" w:hAnsi="Arial" w:cs="Arial"/>
            <w:bCs/>
          </w:rPr>
          <w:t>2020-129</w:t>
        </w:r>
      </w:hyperlink>
    </w:p>
    <w:p w14:paraId="3947F485" w14:textId="43C371EA" w:rsidR="00AA5F75" w:rsidRDefault="003A2841" w:rsidP="0010798A">
      <w:pPr>
        <w:ind w:left="2160"/>
        <w:jc w:val="both"/>
        <w:rPr>
          <w:rFonts w:ascii="Arial" w:hAnsi="Arial" w:cs="Arial"/>
          <w:bCs/>
        </w:rPr>
      </w:pPr>
      <w:hyperlink r:id="rId16" w:history="1">
        <w:r w:rsidR="00AA5F75" w:rsidRPr="00EB0F18">
          <w:rPr>
            <w:rStyle w:val="Hyperlink"/>
            <w:rFonts w:ascii="Arial" w:hAnsi="Arial" w:cs="Arial"/>
            <w:bCs/>
          </w:rPr>
          <w:t>LADBS IB-2020-044</w:t>
        </w:r>
      </w:hyperlink>
    </w:p>
    <w:p w14:paraId="5AA5BDC8" w14:textId="7874BDF1" w:rsidR="007A5492" w:rsidRDefault="003A2841" w:rsidP="0010798A">
      <w:pPr>
        <w:ind w:left="2160"/>
        <w:jc w:val="both"/>
        <w:rPr>
          <w:rFonts w:ascii="Arial" w:hAnsi="Arial" w:cs="Arial"/>
          <w:bCs/>
        </w:rPr>
      </w:pPr>
      <w:hyperlink r:id="rId17" w:history="1">
        <w:r w:rsidR="007A5492" w:rsidRPr="008D2194">
          <w:rPr>
            <w:rStyle w:val="Hyperlink"/>
            <w:rFonts w:ascii="Arial" w:hAnsi="Arial" w:cs="Arial"/>
            <w:bCs/>
          </w:rPr>
          <w:t xml:space="preserve">SP-42 Earthquake </w:t>
        </w:r>
        <w:r w:rsidR="006B0214" w:rsidRPr="008D2194">
          <w:rPr>
            <w:rStyle w:val="Hyperlink"/>
            <w:rFonts w:ascii="Arial" w:hAnsi="Arial" w:cs="Arial"/>
            <w:bCs/>
          </w:rPr>
          <w:t>F</w:t>
        </w:r>
        <w:r w:rsidR="007A5492" w:rsidRPr="008D2194">
          <w:rPr>
            <w:rStyle w:val="Hyperlink"/>
            <w:rFonts w:ascii="Arial" w:hAnsi="Arial" w:cs="Arial"/>
            <w:bCs/>
          </w:rPr>
          <w:t>ault Zone</w:t>
        </w:r>
        <w:r w:rsidR="006B0214" w:rsidRPr="008D2194">
          <w:rPr>
            <w:rStyle w:val="Hyperlink"/>
            <w:rFonts w:ascii="Arial" w:hAnsi="Arial" w:cs="Arial"/>
            <w:bCs/>
          </w:rPr>
          <w:t>s</w:t>
        </w:r>
        <w:r w:rsidR="007A5492" w:rsidRPr="008D2194">
          <w:rPr>
            <w:rStyle w:val="Hyperlink"/>
            <w:rFonts w:ascii="Arial" w:hAnsi="Arial" w:cs="Arial"/>
            <w:bCs/>
          </w:rPr>
          <w:t xml:space="preserve"> rev2018</w:t>
        </w:r>
      </w:hyperlink>
    </w:p>
    <w:p w14:paraId="18783866" w14:textId="77777777" w:rsidR="0051391D" w:rsidRDefault="0051391D" w:rsidP="00EC593F">
      <w:pPr>
        <w:ind w:left="1440"/>
        <w:jc w:val="both"/>
        <w:rPr>
          <w:rFonts w:ascii="Arial" w:hAnsi="Arial" w:cs="Arial"/>
          <w:bCs/>
        </w:rPr>
      </w:pPr>
    </w:p>
    <w:p w14:paraId="68340FC4" w14:textId="262DFE9C" w:rsidR="00F17813" w:rsidRDefault="00F17813" w:rsidP="00EC593F">
      <w:pPr>
        <w:ind w:left="1440"/>
        <w:jc w:val="both"/>
        <w:rPr>
          <w:rFonts w:ascii="Arial" w:hAnsi="Arial" w:cs="Arial"/>
          <w:bCs/>
        </w:rPr>
      </w:pPr>
      <w:r>
        <w:rPr>
          <w:rFonts w:ascii="Arial" w:hAnsi="Arial" w:cs="Arial"/>
          <w:bCs/>
        </w:rPr>
        <w:t>5.8</w:t>
      </w:r>
      <w:r>
        <w:rPr>
          <w:rFonts w:ascii="Arial" w:hAnsi="Arial" w:cs="Arial"/>
          <w:bCs/>
        </w:rPr>
        <w:tab/>
        <w:t>SFM Existing Building Code Workgroup. [Crystal]</w:t>
      </w:r>
      <w:r w:rsidRPr="00F17813">
        <w:rPr>
          <w:rFonts w:ascii="Arial" w:hAnsi="Arial" w:cs="Arial"/>
          <w:b/>
          <w:color w:val="FF0000"/>
        </w:rPr>
        <w:t xml:space="preserve"> </w:t>
      </w:r>
      <w:r w:rsidR="00DD3C5A" w:rsidRPr="00796E66">
        <w:rPr>
          <w:rFonts w:ascii="Arial" w:hAnsi="Arial" w:cs="Arial"/>
          <w:b/>
          <w:color w:val="70AD47" w:themeColor="accent6"/>
        </w:rPr>
        <w:t>[</w:t>
      </w:r>
      <w:r w:rsidR="00C8029C">
        <w:rPr>
          <w:rFonts w:ascii="Arial" w:hAnsi="Arial" w:cs="Arial"/>
          <w:b/>
          <w:color w:val="70AD47" w:themeColor="accent6"/>
        </w:rPr>
        <w:t>7</w:t>
      </w:r>
      <w:r w:rsidR="00DD3C5A">
        <w:rPr>
          <w:rFonts w:ascii="Arial" w:hAnsi="Arial" w:cs="Arial"/>
          <w:b/>
          <w:color w:val="70AD47" w:themeColor="accent6"/>
        </w:rPr>
        <w:t>/</w:t>
      </w:r>
      <w:r w:rsidR="00C8029C">
        <w:rPr>
          <w:rFonts w:ascii="Arial" w:hAnsi="Arial" w:cs="Arial"/>
          <w:b/>
          <w:color w:val="70AD47" w:themeColor="accent6"/>
        </w:rPr>
        <w:t>20</w:t>
      </w:r>
      <w:r w:rsidR="00DD3C5A" w:rsidRPr="00796E66">
        <w:rPr>
          <w:rFonts w:ascii="Arial" w:hAnsi="Arial" w:cs="Arial"/>
          <w:b/>
          <w:color w:val="70AD47" w:themeColor="accent6"/>
        </w:rPr>
        <w:t>]</w:t>
      </w:r>
    </w:p>
    <w:p w14:paraId="41E532D8" w14:textId="3BC7CE70" w:rsidR="008947D3" w:rsidRDefault="008947D3" w:rsidP="00EC593F">
      <w:pPr>
        <w:ind w:left="1440"/>
        <w:jc w:val="both"/>
        <w:rPr>
          <w:rFonts w:ascii="Arial" w:hAnsi="Arial" w:cs="Arial"/>
          <w:bCs/>
        </w:rPr>
      </w:pPr>
    </w:p>
    <w:p w14:paraId="3A2FE7E0" w14:textId="77777777" w:rsidR="005563FC" w:rsidRPr="00BB0655" w:rsidRDefault="005563FC" w:rsidP="005563FC">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ADF4368" w14:textId="5B6846C8" w:rsidR="005563FC"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update on workgroup.</w:t>
      </w:r>
      <w:r w:rsidR="001D738A">
        <w:rPr>
          <w:rFonts w:ascii="Arial" w:hAnsi="Arial" w:cs="Arial"/>
          <w:sz w:val="24"/>
          <w:szCs w:val="24"/>
        </w:rPr>
        <w:t xml:space="preserve"> </w:t>
      </w:r>
      <w:r w:rsidR="001D738A">
        <w:rPr>
          <w:rFonts w:ascii="Arial" w:hAnsi="Arial" w:cs="Arial"/>
          <w:color w:val="5B9BD5" w:themeColor="accent1"/>
          <w:sz w:val="24"/>
          <w:szCs w:val="24"/>
        </w:rPr>
        <w:t>Discussion limited to future meeting dates set for August.</w:t>
      </w:r>
    </w:p>
    <w:p w14:paraId="4229CE1D" w14:textId="77777777" w:rsidR="005563FC" w:rsidRDefault="005563FC" w:rsidP="005563FC">
      <w:pPr>
        <w:ind w:left="2160"/>
        <w:jc w:val="both"/>
        <w:rPr>
          <w:rFonts w:ascii="Arial" w:hAnsi="Arial" w:cs="Arial"/>
          <w:iCs/>
          <w:u w:val="single"/>
        </w:rPr>
      </w:pPr>
    </w:p>
    <w:p w14:paraId="58D50680" w14:textId="77777777" w:rsidR="005563FC" w:rsidRDefault="005563FC" w:rsidP="005563FC">
      <w:pPr>
        <w:ind w:left="2160"/>
        <w:jc w:val="both"/>
        <w:rPr>
          <w:rFonts w:ascii="Arial" w:hAnsi="Arial" w:cs="Arial"/>
        </w:rPr>
      </w:pPr>
      <w:r w:rsidRPr="00BB0655">
        <w:rPr>
          <w:rFonts w:ascii="Arial" w:hAnsi="Arial" w:cs="Arial"/>
          <w:i/>
          <w:u w:val="single"/>
        </w:rPr>
        <w:lastRenderedPageBreak/>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F673FC7" w14:textId="77777777" w:rsidR="005563FC" w:rsidRPr="006767EA"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B4774A1" w14:textId="29571D5A" w:rsidR="005563FC" w:rsidRDefault="005563FC" w:rsidP="00EC593F">
      <w:pPr>
        <w:ind w:left="1440"/>
        <w:jc w:val="both"/>
        <w:rPr>
          <w:rFonts w:ascii="Arial" w:hAnsi="Arial" w:cs="Arial"/>
          <w:bCs/>
        </w:rPr>
      </w:pPr>
    </w:p>
    <w:p w14:paraId="0E0DE06D" w14:textId="5D64AEB6" w:rsidR="005563FC" w:rsidRDefault="005563FC" w:rsidP="00EC593F">
      <w:pPr>
        <w:ind w:left="1440"/>
        <w:jc w:val="both"/>
        <w:rPr>
          <w:rFonts w:ascii="Arial" w:hAnsi="Arial" w:cs="Arial"/>
          <w:bCs/>
        </w:rPr>
      </w:pPr>
      <w:r>
        <w:rPr>
          <w:rFonts w:ascii="Arial" w:hAnsi="Arial" w:cs="Arial"/>
          <w:bCs/>
        </w:rPr>
        <w:t>5.9</w:t>
      </w:r>
      <w:r>
        <w:rPr>
          <w:rFonts w:ascii="Arial" w:hAnsi="Arial" w:cs="Arial"/>
          <w:bCs/>
        </w:rPr>
        <w:tab/>
        <w:t xml:space="preserve">Hiring Process for Plans Examiner/Plan Checkers. [Truong] </w:t>
      </w:r>
      <w:r w:rsidR="00A43D57" w:rsidRPr="00C77209">
        <w:rPr>
          <w:rFonts w:ascii="Arial" w:hAnsi="Arial" w:cs="Arial"/>
          <w:b/>
          <w:color w:val="FF0000"/>
        </w:rPr>
        <w:t>[TBD]</w:t>
      </w:r>
    </w:p>
    <w:p w14:paraId="0E5957B5" w14:textId="5970749B" w:rsidR="005563FC" w:rsidRDefault="005563FC" w:rsidP="00EC593F">
      <w:pPr>
        <w:ind w:left="1440"/>
        <w:jc w:val="both"/>
        <w:rPr>
          <w:rFonts w:ascii="Arial" w:hAnsi="Arial" w:cs="Arial"/>
          <w:bCs/>
        </w:rPr>
      </w:pPr>
    </w:p>
    <w:p w14:paraId="4505C691" w14:textId="77777777" w:rsidR="005563FC" w:rsidRPr="00BB0655" w:rsidRDefault="005563FC" w:rsidP="005563FC">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99F709C" w14:textId="72D9E8F2" w:rsidR="005563FC" w:rsidRDefault="00851B0E"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w:t>
      </w:r>
      <w:r w:rsidR="00CD3734">
        <w:rPr>
          <w:rFonts w:ascii="Arial" w:hAnsi="Arial" w:cs="Arial"/>
          <w:sz w:val="24"/>
          <w:szCs w:val="24"/>
        </w:rPr>
        <w:t>hallenges in recruitment</w:t>
      </w:r>
      <w:r w:rsidR="005563FC">
        <w:rPr>
          <w:rFonts w:ascii="Arial" w:hAnsi="Arial" w:cs="Arial"/>
          <w:sz w:val="24"/>
          <w:szCs w:val="24"/>
        </w:rPr>
        <w:t>.</w:t>
      </w:r>
    </w:p>
    <w:p w14:paraId="0B14B1D6" w14:textId="5FA0D8DD" w:rsidR="00CD3734" w:rsidRDefault="00851B0E"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Best practices.</w:t>
      </w:r>
    </w:p>
    <w:p w14:paraId="44AFD289" w14:textId="77777777" w:rsidR="005563FC" w:rsidRDefault="005563FC" w:rsidP="005563FC">
      <w:pPr>
        <w:ind w:left="2160"/>
        <w:jc w:val="both"/>
        <w:rPr>
          <w:rFonts w:ascii="Arial" w:hAnsi="Arial" w:cs="Arial"/>
          <w:iCs/>
          <w:u w:val="single"/>
        </w:rPr>
      </w:pPr>
    </w:p>
    <w:p w14:paraId="282C9EA6" w14:textId="77777777" w:rsidR="005563FC" w:rsidRDefault="005563FC" w:rsidP="005563FC">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2CF07B7" w14:textId="77777777" w:rsidR="005563FC" w:rsidRPr="006767EA"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4A3654EB" w14:textId="6EE3623B" w:rsidR="005563FC" w:rsidRDefault="005563FC" w:rsidP="00EC593F">
      <w:pPr>
        <w:ind w:left="1440"/>
        <w:jc w:val="both"/>
        <w:rPr>
          <w:rFonts w:ascii="Arial" w:hAnsi="Arial" w:cs="Arial"/>
          <w:bCs/>
        </w:rPr>
      </w:pPr>
    </w:p>
    <w:p w14:paraId="243C57DD" w14:textId="1F3632DC" w:rsidR="008B4853" w:rsidRDefault="008B4853" w:rsidP="00EC593F">
      <w:pPr>
        <w:ind w:left="1440"/>
        <w:jc w:val="both"/>
        <w:rPr>
          <w:rFonts w:ascii="Arial" w:hAnsi="Arial" w:cs="Arial"/>
          <w:bCs/>
        </w:rPr>
      </w:pPr>
      <w:r>
        <w:rPr>
          <w:rFonts w:ascii="Arial" w:hAnsi="Arial" w:cs="Arial"/>
          <w:bCs/>
        </w:rPr>
        <w:t>5.10</w:t>
      </w:r>
      <w:r>
        <w:rPr>
          <w:rFonts w:ascii="Arial" w:hAnsi="Arial" w:cs="Arial"/>
          <w:bCs/>
        </w:rPr>
        <w:tab/>
      </w:r>
      <w:r w:rsidR="002E7AB4">
        <w:rPr>
          <w:rFonts w:ascii="Arial" w:hAnsi="Arial" w:cs="Arial"/>
          <w:bCs/>
          <w:iCs/>
        </w:rPr>
        <w:t xml:space="preserve">Gender Neutral Facility. [Ben] </w:t>
      </w:r>
      <w:r w:rsidR="002E7AB4" w:rsidRPr="00C8029C">
        <w:rPr>
          <w:rFonts w:ascii="Arial" w:hAnsi="Arial" w:cs="Arial"/>
          <w:b/>
          <w:color w:val="FF0000"/>
        </w:rPr>
        <w:t>[</w:t>
      </w:r>
      <w:r w:rsidR="00C8029C" w:rsidRPr="00C8029C">
        <w:rPr>
          <w:rFonts w:ascii="Arial" w:hAnsi="Arial" w:cs="Arial"/>
          <w:b/>
          <w:color w:val="FF0000"/>
        </w:rPr>
        <w:t>TBD-7/20</w:t>
      </w:r>
      <w:r w:rsidR="002E7AB4" w:rsidRPr="00C8029C">
        <w:rPr>
          <w:rFonts w:ascii="Arial" w:hAnsi="Arial" w:cs="Arial"/>
          <w:b/>
          <w:color w:val="FF0000"/>
        </w:rPr>
        <w:t>]</w:t>
      </w:r>
    </w:p>
    <w:p w14:paraId="20327D6B" w14:textId="49F9533B" w:rsidR="005563FC" w:rsidRDefault="005563FC" w:rsidP="00EC593F">
      <w:pPr>
        <w:ind w:left="1440"/>
        <w:jc w:val="both"/>
        <w:rPr>
          <w:rFonts w:ascii="Arial" w:hAnsi="Arial" w:cs="Arial"/>
          <w:bCs/>
        </w:rPr>
      </w:pPr>
    </w:p>
    <w:p w14:paraId="6ADA495D" w14:textId="77777777" w:rsidR="002E7AB4" w:rsidRPr="00BB0655" w:rsidRDefault="002E7AB4" w:rsidP="002E7AB4">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33D718A" w14:textId="1616D7BA" w:rsidR="002E7AB4" w:rsidRDefault="00742706"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Discuss </w:t>
      </w:r>
      <w:r w:rsidR="008040D6">
        <w:rPr>
          <w:rFonts w:ascii="Arial" w:hAnsi="Arial" w:cs="Arial"/>
          <w:sz w:val="24"/>
          <w:szCs w:val="24"/>
        </w:rPr>
        <w:t xml:space="preserve">latest change to </w:t>
      </w:r>
      <w:r w:rsidR="00D3688F">
        <w:rPr>
          <w:rFonts w:ascii="Arial" w:hAnsi="Arial" w:cs="Arial"/>
          <w:sz w:val="24"/>
          <w:szCs w:val="24"/>
        </w:rPr>
        <w:t>SB</w:t>
      </w:r>
      <w:r>
        <w:rPr>
          <w:rFonts w:ascii="Arial" w:hAnsi="Arial" w:cs="Arial"/>
          <w:sz w:val="24"/>
          <w:szCs w:val="24"/>
        </w:rPr>
        <w:t xml:space="preserve"> 1194</w:t>
      </w:r>
      <w:r w:rsidR="002E7AB4">
        <w:rPr>
          <w:rFonts w:ascii="Arial" w:hAnsi="Arial" w:cs="Arial"/>
          <w:sz w:val="24"/>
          <w:szCs w:val="24"/>
        </w:rPr>
        <w:t>.</w:t>
      </w:r>
    </w:p>
    <w:p w14:paraId="7993096A" w14:textId="77777777" w:rsidR="002E7AB4" w:rsidRDefault="002E7AB4" w:rsidP="002E7AB4">
      <w:pPr>
        <w:ind w:left="2160"/>
        <w:jc w:val="both"/>
        <w:rPr>
          <w:rFonts w:ascii="Arial" w:hAnsi="Arial" w:cs="Arial"/>
          <w:iCs/>
          <w:u w:val="single"/>
        </w:rPr>
      </w:pPr>
    </w:p>
    <w:p w14:paraId="18DD2D1C" w14:textId="77777777" w:rsidR="002E7AB4" w:rsidRDefault="002E7AB4" w:rsidP="002E7AB4">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818398D" w14:textId="70DF5F84" w:rsidR="002E7AB4" w:rsidRPr="006767EA" w:rsidRDefault="00D06034"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Provide Ben feedback or comment</w:t>
      </w:r>
      <w:r w:rsidR="002E7AB4">
        <w:rPr>
          <w:rFonts w:ascii="Arial" w:hAnsi="Arial" w:cs="Arial"/>
          <w:sz w:val="24"/>
          <w:szCs w:val="24"/>
        </w:rPr>
        <w:t>.</w:t>
      </w:r>
      <w:r>
        <w:rPr>
          <w:rFonts w:ascii="Arial" w:hAnsi="Arial" w:cs="Arial"/>
          <w:sz w:val="24"/>
          <w:szCs w:val="24"/>
        </w:rPr>
        <w:t xml:space="preserve"> [ALL]</w:t>
      </w:r>
      <w:r w:rsidR="002E7AB4">
        <w:rPr>
          <w:rFonts w:ascii="Arial" w:hAnsi="Arial" w:cs="Arial"/>
          <w:sz w:val="24"/>
          <w:szCs w:val="24"/>
        </w:rPr>
        <w:t xml:space="preserve"> </w:t>
      </w:r>
    </w:p>
    <w:p w14:paraId="7CFAD306" w14:textId="1F4902E2" w:rsidR="002E7AB4" w:rsidRDefault="002E7AB4" w:rsidP="00EC593F">
      <w:pPr>
        <w:ind w:left="1440"/>
        <w:jc w:val="both"/>
        <w:rPr>
          <w:rFonts w:ascii="Arial" w:hAnsi="Arial" w:cs="Arial"/>
          <w:bCs/>
        </w:rPr>
      </w:pPr>
    </w:p>
    <w:p w14:paraId="4F004E46" w14:textId="3B302D5E" w:rsidR="0035378B" w:rsidRPr="0035378B" w:rsidRDefault="0035378B" w:rsidP="0035378B">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8E3996D" w14:textId="71F9A0A2" w:rsidR="00B92BE2" w:rsidRPr="0006694D" w:rsidRDefault="003A2841" w:rsidP="00B92BE2">
      <w:pPr>
        <w:ind w:left="2160"/>
        <w:jc w:val="both"/>
        <w:rPr>
          <w:rFonts w:ascii="Arial" w:hAnsi="Arial" w:cs="Arial"/>
          <w:bCs/>
          <w:iCs/>
          <w:color w:val="5B9BD5" w:themeColor="accent1"/>
        </w:rPr>
      </w:pPr>
      <w:hyperlink r:id="rId18" w:history="1">
        <w:r w:rsidR="0006694D" w:rsidRPr="0006694D">
          <w:rPr>
            <w:rStyle w:val="Hyperlink"/>
            <w:rFonts w:ascii="Arial" w:hAnsi="Arial" w:cs="Arial"/>
          </w:rPr>
          <w:t>https://leginfo.legislature.ca.gov/faces/billNavClient.xhtml?bill_id=202120220SB1194</w:t>
        </w:r>
      </w:hyperlink>
      <w:r w:rsidR="0006694D" w:rsidRPr="0006694D">
        <w:rPr>
          <w:rFonts w:ascii="Arial" w:hAnsi="Arial" w:cs="Arial"/>
        </w:rPr>
        <w:t xml:space="preserve"> </w:t>
      </w:r>
    </w:p>
    <w:p w14:paraId="0A6D4F80" w14:textId="77777777" w:rsidR="00B92BE2" w:rsidRDefault="00B92BE2" w:rsidP="00EC593F">
      <w:pPr>
        <w:ind w:left="1440"/>
        <w:jc w:val="both"/>
        <w:rPr>
          <w:rFonts w:ascii="Arial" w:hAnsi="Arial" w:cs="Arial"/>
          <w:bCs/>
        </w:rPr>
      </w:pPr>
    </w:p>
    <w:p w14:paraId="3B6D157D" w14:textId="2A85169B" w:rsidR="002E7AB4" w:rsidRDefault="00C8029C" w:rsidP="00EC593F">
      <w:pPr>
        <w:ind w:left="1440"/>
        <w:jc w:val="both"/>
        <w:rPr>
          <w:rFonts w:ascii="Arial" w:hAnsi="Arial" w:cs="Arial"/>
          <w:bCs/>
        </w:rPr>
      </w:pPr>
      <w:r>
        <w:rPr>
          <w:rFonts w:ascii="Arial" w:hAnsi="Arial" w:cs="Arial"/>
          <w:bCs/>
        </w:rPr>
        <w:t>5.11</w:t>
      </w:r>
      <w:r>
        <w:rPr>
          <w:rFonts w:ascii="Arial" w:hAnsi="Arial" w:cs="Arial"/>
          <w:bCs/>
        </w:rPr>
        <w:tab/>
      </w:r>
      <w:r w:rsidR="007A3901">
        <w:rPr>
          <w:rFonts w:ascii="Arial" w:hAnsi="Arial" w:cs="Arial"/>
          <w:bCs/>
        </w:rPr>
        <w:t xml:space="preserve">AB 2234 Permit Streamlining Act, Housing. [Neville] </w:t>
      </w:r>
      <w:r w:rsidR="007A3901" w:rsidRPr="00AE2EFD">
        <w:rPr>
          <w:rFonts w:ascii="Arial" w:hAnsi="Arial" w:cs="Arial"/>
          <w:b/>
          <w:color w:val="70AD47" w:themeColor="accent6"/>
        </w:rPr>
        <w:t>[</w:t>
      </w:r>
      <w:r w:rsidR="00AE2EFD" w:rsidRPr="00AE2EFD">
        <w:rPr>
          <w:rFonts w:ascii="Arial" w:hAnsi="Arial" w:cs="Arial"/>
          <w:b/>
          <w:color w:val="70AD47" w:themeColor="accent6"/>
        </w:rPr>
        <w:t>7/20]</w:t>
      </w:r>
    </w:p>
    <w:p w14:paraId="4EC0EEDB" w14:textId="6533C607" w:rsidR="00AE2EFD" w:rsidRDefault="00AE2EFD" w:rsidP="00EC593F">
      <w:pPr>
        <w:ind w:left="1440"/>
        <w:jc w:val="both"/>
        <w:rPr>
          <w:rFonts w:ascii="Arial" w:hAnsi="Arial" w:cs="Arial"/>
          <w:bCs/>
        </w:rPr>
      </w:pPr>
    </w:p>
    <w:p w14:paraId="69EF5073" w14:textId="77777777" w:rsidR="008A4D90" w:rsidRPr="00BB0655" w:rsidRDefault="008A4D90" w:rsidP="008A4D90">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CEE4038" w14:textId="4C7C9609" w:rsidR="008A4D90" w:rsidRDefault="008A4D90"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Discuss </w:t>
      </w:r>
      <w:r w:rsidR="0063195E">
        <w:rPr>
          <w:rFonts w:ascii="Arial" w:hAnsi="Arial" w:cs="Arial"/>
          <w:sz w:val="24"/>
          <w:szCs w:val="24"/>
        </w:rPr>
        <w:t>impact of time limit to permit post entitlement of housing project</w:t>
      </w:r>
      <w:r>
        <w:rPr>
          <w:rFonts w:ascii="Arial" w:hAnsi="Arial" w:cs="Arial"/>
          <w:sz w:val="24"/>
          <w:szCs w:val="24"/>
        </w:rPr>
        <w:t>.</w:t>
      </w:r>
      <w:r w:rsidR="001D738A">
        <w:rPr>
          <w:rFonts w:ascii="Arial" w:hAnsi="Arial" w:cs="Arial"/>
          <w:sz w:val="24"/>
          <w:szCs w:val="24"/>
        </w:rPr>
        <w:t xml:space="preserve"> </w:t>
      </w:r>
      <w:r w:rsidR="00CF1F63">
        <w:rPr>
          <w:rFonts w:ascii="Arial" w:hAnsi="Arial" w:cs="Arial"/>
          <w:color w:val="5B9BD5" w:themeColor="accent1"/>
          <w:sz w:val="24"/>
          <w:szCs w:val="24"/>
        </w:rPr>
        <w:t>AB has passed many committees with approval</w:t>
      </w:r>
      <w:r w:rsidR="007C3722">
        <w:rPr>
          <w:rFonts w:ascii="Arial" w:hAnsi="Arial" w:cs="Arial"/>
          <w:color w:val="5B9BD5" w:themeColor="accent1"/>
          <w:sz w:val="24"/>
          <w:szCs w:val="24"/>
        </w:rPr>
        <w:t xml:space="preserve">. Current with appropriation committee. Looks like it is on path towards approval. </w:t>
      </w:r>
      <w:r w:rsidR="00475BF4">
        <w:rPr>
          <w:rFonts w:ascii="Arial" w:hAnsi="Arial" w:cs="Arial"/>
          <w:color w:val="5B9BD5" w:themeColor="accent1"/>
          <w:sz w:val="24"/>
          <w:szCs w:val="24"/>
        </w:rPr>
        <w:t>Concerns were expressed about the time limit and online permitting system for these residential projects.</w:t>
      </w:r>
      <w:r w:rsidR="00CF1F63">
        <w:rPr>
          <w:rFonts w:ascii="Arial" w:hAnsi="Arial" w:cs="Arial"/>
          <w:color w:val="5B9BD5" w:themeColor="accent1"/>
          <w:sz w:val="24"/>
          <w:szCs w:val="24"/>
        </w:rPr>
        <w:t xml:space="preserve"> </w:t>
      </w:r>
    </w:p>
    <w:p w14:paraId="7B226228" w14:textId="77777777" w:rsidR="008A4D90" w:rsidRDefault="008A4D90" w:rsidP="008A4D90">
      <w:pPr>
        <w:ind w:left="2160"/>
        <w:jc w:val="both"/>
        <w:rPr>
          <w:rFonts w:ascii="Arial" w:hAnsi="Arial" w:cs="Arial"/>
          <w:iCs/>
          <w:u w:val="single"/>
        </w:rPr>
      </w:pPr>
    </w:p>
    <w:p w14:paraId="711C931C" w14:textId="77777777" w:rsidR="008A4D90" w:rsidRDefault="008A4D90" w:rsidP="008A4D90">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0449FAA" w14:textId="2D73F9B7" w:rsidR="008A4D90" w:rsidRPr="006767EA" w:rsidRDefault="00A73C96" w:rsidP="008A4D90">
      <w:pPr>
        <w:pStyle w:val="ListParagraph"/>
        <w:numPr>
          <w:ilvl w:val="0"/>
          <w:numId w:val="23"/>
        </w:numPr>
        <w:spacing w:after="0" w:line="240" w:lineRule="auto"/>
        <w:ind w:left="2520"/>
        <w:jc w:val="both"/>
        <w:rPr>
          <w:rFonts w:ascii="Arial" w:hAnsi="Arial" w:cs="Arial"/>
          <w:sz w:val="24"/>
          <w:szCs w:val="24"/>
        </w:rPr>
      </w:pPr>
      <w:r>
        <w:rPr>
          <w:rFonts w:ascii="Arial" w:hAnsi="Arial" w:cs="Arial"/>
          <w:color w:val="5B9BD5" w:themeColor="accent1"/>
          <w:sz w:val="24"/>
          <w:szCs w:val="24"/>
        </w:rPr>
        <w:t xml:space="preserve">Ask Board to pass along information </w:t>
      </w:r>
      <w:r w:rsidR="00AE3A58">
        <w:rPr>
          <w:rFonts w:ascii="Arial" w:hAnsi="Arial" w:cs="Arial"/>
          <w:color w:val="5B9BD5" w:themeColor="accent1"/>
          <w:sz w:val="24"/>
          <w:szCs w:val="24"/>
        </w:rPr>
        <w:t xml:space="preserve">to membership regarding </w:t>
      </w:r>
      <w:r>
        <w:rPr>
          <w:rFonts w:ascii="Arial" w:hAnsi="Arial" w:cs="Arial"/>
          <w:color w:val="5B9BD5" w:themeColor="accent1"/>
          <w:sz w:val="24"/>
          <w:szCs w:val="24"/>
        </w:rPr>
        <w:t>this pending bill</w:t>
      </w:r>
      <w:r w:rsidR="0063195E">
        <w:rPr>
          <w:rFonts w:ascii="Arial" w:hAnsi="Arial" w:cs="Arial"/>
          <w:sz w:val="24"/>
          <w:szCs w:val="24"/>
        </w:rPr>
        <w:t>.</w:t>
      </w:r>
      <w:r w:rsidR="008A4D90">
        <w:rPr>
          <w:rFonts w:ascii="Arial" w:hAnsi="Arial" w:cs="Arial"/>
          <w:sz w:val="24"/>
          <w:szCs w:val="24"/>
        </w:rPr>
        <w:t xml:space="preserve"> </w:t>
      </w:r>
    </w:p>
    <w:p w14:paraId="13AE3EC3" w14:textId="77777777" w:rsidR="008A4D90" w:rsidRDefault="008A4D90" w:rsidP="008A4D90">
      <w:pPr>
        <w:ind w:left="1440"/>
        <w:jc w:val="both"/>
        <w:rPr>
          <w:rFonts w:ascii="Arial" w:hAnsi="Arial" w:cs="Arial"/>
          <w:bCs/>
        </w:rPr>
      </w:pPr>
    </w:p>
    <w:p w14:paraId="1EAA7803" w14:textId="77777777" w:rsidR="008A4D90" w:rsidRPr="0035378B" w:rsidRDefault="008A4D90" w:rsidP="008A4D90">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1D87E3F" w14:textId="77777777" w:rsidR="002E4166" w:rsidRDefault="003A2841" w:rsidP="002E4166">
      <w:pPr>
        <w:ind w:left="2160"/>
        <w:jc w:val="both"/>
        <w:rPr>
          <w:rFonts w:ascii="Arial" w:hAnsi="Arial" w:cs="Arial"/>
          <w:bCs/>
        </w:rPr>
      </w:pPr>
      <w:hyperlink r:id="rId19" w:history="1">
        <w:r w:rsidR="002E4166" w:rsidRPr="00E6774B">
          <w:rPr>
            <w:rStyle w:val="Hyperlink"/>
            <w:rFonts w:ascii="Arial" w:hAnsi="Arial" w:cs="Arial"/>
            <w:bCs/>
          </w:rPr>
          <w:t>https://leginfo.legislature.ca.gov/faces/billNavClient.xhtml?bill_id=202120220AB2234</w:t>
        </w:r>
      </w:hyperlink>
      <w:r w:rsidR="002E4166">
        <w:rPr>
          <w:rFonts w:ascii="Arial" w:hAnsi="Arial" w:cs="Arial"/>
          <w:bCs/>
        </w:rPr>
        <w:t xml:space="preserve"> </w:t>
      </w:r>
    </w:p>
    <w:p w14:paraId="0E40E073" w14:textId="0F524D18" w:rsidR="008A4D90" w:rsidRDefault="008A4D90" w:rsidP="00EC593F">
      <w:pPr>
        <w:ind w:left="1440"/>
        <w:jc w:val="both"/>
        <w:rPr>
          <w:rFonts w:ascii="Arial" w:hAnsi="Arial" w:cs="Arial"/>
          <w:bCs/>
        </w:rPr>
      </w:pPr>
    </w:p>
    <w:p w14:paraId="63643F59" w14:textId="0D6A0B89" w:rsidR="00FC1D21" w:rsidRDefault="00FC1D21" w:rsidP="00EC593F">
      <w:pPr>
        <w:ind w:left="1440"/>
        <w:jc w:val="both"/>
        <w:rPr>
          <w:rFonts w:ascii="Arial" w:hAnsi="Arial" w:cs="Arial"/>
          <w:bCs/>
        </w:rPr>
      </w:pPr>
      <w:r>
        <w:rPr>
          <w:rFonts w:ascii="Arial" w:hAnsi="Arial" w:cs="Arial"/>
          <w:bCs/>
        </w:rPr>
        <w:t>5.12</w:t>
      </w:r>
      <w:r>
        <w:rPr>
          <w:rFonts w:ascii="Arial" w:hAnsi="Arial" w:cs="Arial"/>
          <w:bCs/>
        </w:rPr>
        <w:tab/>
        <w:t xml:space="preserve">Valuation Threshold for Permit Exemption. [Ali] </w:t>
      </w:r>
      <w:r w:rsidRPr="0037737F">
        <w:rPr>
          <w:rFonts w:ascii="Arial" w:hAnsi="Arial" w:cs="Arial"/>
          <w:b/>
          <w:color w:val="70AD47" w:themeColor="accent6"/>
        </w:rPr>
        <w:t>[</w:t>
      </w:r>
      <w:r w:rsidR="0037737F" w:rsidRPr="0037737F">
        <w:rPr>
          <w:rFonts w:ascii="Arial" w:hAnsi="Arial" w:cs="Arial"/>
          <w:b/>
          <w:color w:val="70AD47" w:themeColor="accent6"/>
        </w:rPr>
        <w:t>7/20]</w:t>
      </w:r>
    </w:p>
    <w:p w14:paraId="056FDB18" w14:textId="04FC2577" w:rsidR="002E4166" w:rsidRDefault="002E4166" w:rsidP="00EC593F">
      <w:pPr>
        <w:ind w:left="1440"/>
        <w:jc w:val="both"/>
        <w:rPr>
          <w:rFonts w:ascii="Arial" w:hAnsi="Arial" w:cs="Arial"/>
          <w:bCs/>
        </w:rPr>
      </w:pPr>
    </w:p>
    <w:p w14:paraId="58360851" w14:textId="71810B6B" w:rsidR="0037737F" w:rsidRPr="0037737F" w:rsidRDefault="0037737F" w:rsidP="0037737F">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A71D56" w14:textId="2BB672CE" w:rsidR="0037737F" w:rsidRDefault="0037737F" w:rsidP="0037737F">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 development of survey.</w:t>
      </w:r>
      <w:r w:rsidR="00AE3A58">
        <w:rPr>
          <w:rFonts w:ascii="Arial" w:hAnsi="Arial" w:cs="Arial"/>
          <w:sz w:val="24"/>
          <w:szCs w:val="24"/>
        </w:rPr>
        <w:t xml:space="preserve"> </w:t>
      </w:r>
      <w:r w:rsidR="00FC2959">
        <w:rPr>
          <w:rFonts w:ascii="Arial" w:hAnsi="Arial" w:cs="Arial"/>
          <w:color w:val="5B9BD5" w:themeColor="accent1"/>
          <w:sz w:val="24"/>
          <w:szCs w:val="24"/>
        </w:rPr>
        <w:t>Discussion centered on whether various cities have a minimum threshold for exempting permits for minor work. Amount ranging from $500 to $2,000 was</w:t>
      </w:r>
      <w:r w:rsidR="00D20BC7">
        <w:rPr>
          <w:rFonts w:ascii="Arial" w:hAnsi="Arial" w:cs="Arial"/>
          <w:color w:val="5B9BD5" w:themeColor="accent1"/>
          <w:sz w:val="24"/>
          <w:szCs w:val="24"/>
        </w:rPr>
        <w:t xml:space="preserve"> mentioned. </w:t>
      </w:r>
      <w:r w:rsidR="00D20BC7">
        <w:rPr>
          <w:rFonts w:ascii="Arial" w:hAnsi="Arial" w:cs="Arial"/>
          <w:color w:val="5B9BD5" w:themeColor="accent1"/>
          <w:sz w:val="24"/>
          <w:szCs w:val="24"/>
        </w:rPr>
        <w:lastRenderedPageBreak/>
        <w:t xml:space="preserve">Acknowledge this is not in the model code but based o each city. </w:t>
      </w:r>
      <w:r w:rsidR="00C60202">
        <w:rPr>
          <w:rFonts w:ascii="Arial" w:hAnsi="Arial" w:cs="Arial"/>
          <w:color w:val="5B9BD5" w:themeColor="accent1"/>
          <w:sz w:val="24"/>
          <w:szCs w:val="24"/>
        </w:rPr>
        <w:t>$500 may be from CSLB threshold for contractor license.</w:t>
      </w:r>
      <w:r w:rsidR="00F4371F">
        <w:rPr>
          <w:rFonts w:ascii="Arial" w:hAnsi="Arial" w:cs="Arial"/>
          <w:color w:val="5B9BD5" w:themeColor="accent1"/>
          <w:sz w:val="24"/>
          <w:szCs w:val="24"/>
        </w:rPr>
        <w:t xml:space="preserve"> </w:t>
      </w:r>
    </w:p>
    <w:p w14:paraId="351D4495" w14:textId="77777777" w:rsidR="0037737F" w:rsidRDefault="0037737F" w:rsidP="0037737F">
      <w:pPr>
        <w:ind w:left="2160"/>
        <w:jc w:val="both"/>
        <w:rPr>
          <w:rFonts w:ascii="Arial" w:hAnsi="Arial" w:cs="Arial"/>
          <w:iCs/>
          <w:u w:val="single"/>
        </w:rPr>
      </w:pPr>
    </w:p>
    <w:p w14:paraId="3EDCE7E3" w14:textId="77777777" w:rsidR="0037737F" w:rsidRDefault="0037737F" w:rsidP="0037737F">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BB8CE8D" w14:textId="77777777" w:rsidR="0037737F" w:rsidRPr="006767EA" w:rsidRDefault="0037737F" w:rsidP="0037737F">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6D6BC7A0" w14:textId="5AD62867" w:rsidR="0037737F" w:rsidRDefault="0037737F" w:rsidP="00EC593F">
      <w:pPr>
        <w:ind w:left="1440"/>
        <w:jc w:val="both"/>
        <w:rPr>
          <w:rFonts w:ascii="Arial" w:hAnsi="Arial" w:cs="Arial"/>
          <w:bCs/>
        </w:rPr>
      </w:pPr>
    </w:p>
    <w:p w14:paraId="64D8EB2E" w14:textId="77777777" w:rsidR="0037737F" w:rsidRPr="00AE2EFD" w:rsidRDefault="0037737F" w:rsidP="00EC593F">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0"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0"/>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1"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1"/>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09FE1D8F" w14:textId="22BB1B83" w:rsidR="004E24AE" w:rsidRDefault="004E24AE" w:rsidP="004E24AE">
      <w:pPr>
        <w:ind w:left="2160"/>
        <w:jc w:val="both"/>
        <w:rPr>
          <w:rFonts w:ascii="Arial" w:hAnsi="Arial" w:cs="Arial"/>
          <w:bCs/>
        </w:rPr>
      </w:pPr>
      <w:bookmarkStart w:id="2" w:name="_Hlk89338674"/>
      <w:r>
        <w:rPr>
          <w:rFonts w:ascii="Arial" w:hAnsi="Arial" w:cs="Arial"/>
          <w:bCs/>
        </w:rPr>
        <w:t>0</w:t>
      </w:r>
      <w:r w:rsidR="00C915F3">
        <w:rPr>
          <w:rFonts w:ascii="Arial" w:hAnsi="Arial" w:cs="Arial"/>
          <w:bCs/>
        </w:rPr>
        <w:t>8</w:t>
      </w:r>
      <w:r>
        <w:rPr>
          <w:rFonts w:ascii="Arial" w:hAnsi="Arial" w:cs="Arial"/>
          <w:bCs/>
        </w:rPr>
        <w:t>-1</w:t>
      </w:r>
      <w:r w:rsidR="00C915F3">
        <w:rPr>
          <w:rFonts w:ascii="Arial" w:hAnsi="Arial" w:cs="Arial"/>
          <w:bCs/>
        </w:rPr>
        <w:t>0</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0" w:history="1">
        <w:r w:rsidR="00F463A6" w:rsidRPr="00F463A6">
          <w:rPr>
            <w:rStyle w:val="Hyperlink"/>
            <w:rFonts w:ascii="Arial" w:hAnsi="Arial" w:cs="Arial"/>
            <w:bCs/>
          </w:rPr>
          <w:t>Start Your Meeting</w:t>
        </w:r>
      </w:hyperlink>
    </w:p>
    <w:p w14:paraId="4282C42E" w14:textId="1996986B" w:rsidR="00844C14" w:rsidRDefault="00844C14" w:rsidP="00844C14">
      <w:pPr>
        <w:ind w:left="2160"/>
        <w:jc w:val="both"/>
        <w:rPr>
          <w:rFonts w:ascii="Arial" w:hAnsi="Arial" w:cs="Arial"/>
          <w:bCs/>
        </w:rPr>
      </w:pPr>
      <w:r>
        <w:rPr>
          <w:rFonts w:ascii="Arial" w:hAnsi="Arial" w:cs="Arial"/>
          <w:bCs/>
        </w:rPr>
        <w:t>08-24-22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21" w:history="1">
        <w:r w:rsidRPr="00247F3D">
          <w:rPr>
            <w:rStyle w:val="Hyperlink"/>
            <w:rFonts w:ascii="Arial" w:hAnsi="Arial" w:cs="Arial"/>
            <w:bCs/>
          </w:rPr>
          <w:t>Start Your Meeting</w:t>
        </w:r>
      </w:hyperlink>
    </w:p>
    <w:p w14:paraId="2DACEC1C" w14:textId="0091342E" w:rsidR="00844C14" w:rsidRDefault="00844C14" w:rsidP="00844C14">
      <w:pPr>
        <w:ind w:left="2160"/>
        <w:jc w:val="both"/>
        <w:rPr>
          <w:rFonts w:ascii="Arial" w:hAnsi="Arial" w:cs="Arial"/>
          <w:bCs/>
        </w:rPr>
      </w:pPr>
      <w:r>
        <w:rPr>
          <w:rFonts w:ascii="Arial" w:hAnsi="Arial" w:cs="Arial"/>
          <w:bCs/>
        </w:rPr>
        <w:t>08-31-22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22" w:history="1">
        <w:r w:rsidR="00497D6A" w:rsidRPr="00247F3D">
          <w:rPr>
            <w:rStyle w:val="Hyperlink"/>
            <w:rFonts w:ascii="Arial" w:hAnsi="Arial" w:cs="Arial"/>
            <w:bCs/>
          </w:rPr>
          <w:t>Start Your Meeting</w:t>
        </w:r>
      </w:hyperlink>
    </w:p>
    <w:p w14:paraId="74C09D62" w14:textId="53CF9D78"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9</w:t>
      </w:r>
      <w:r>
        <w:rPr>
          <w:rFonts w:ascii="Arial" w:hAnsi="Arial" w:cs="Arial"/>
          <w:bCs/>
        </w:rPr>
        <w:t>-</w:t>
      </w:r>
      <w:r w:rsidR="0076296B">
        <w:rPr>
          <w:rFonts w:ascii="Arial" w:hAnsi="Arial" w:cs="Arial"/>
          <w:bCs/>
        </w:rPr>
        <w:t>07</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3" w:history="1">
        <w:r w:rsidR="00F463A6" w:rsidRPr="00F463A6">
          <w:rPr>
            <w:rStyle w:val="Hyperlink"/>
            <w:rFonts w:ascii="Arial" w:hAnsi="Arial" w:cs="Arial"/>
            <w:bCs/>
          </w:rPr>
          <w:t>Start Your Meeting</w:t>
        </w:r>
      </w:hyperlink>
    </w:p>
    <w:p w14:paraId="1C62BFC6" w14:textId="43A2F9EC" w:rsidR="004E24AE" w:rsidRDefault="004E24AE" w:rsidP="004E24AE">
      <w:pPr>
        <w:ind w:left="2160"/>
        <w:jc w:val="both"/>
        <w:rPr>
          <w:rFonts w:ascii="Arial" w:hAnsi="Arial" w:cs="Arial"/>
          <w:bCs/>
        </w:rPr>
      </w:pPr>
      <w:r>
        <w:rPr>
          <w:rFonts w:ascii="Arial" w:hAnsi="Arial" w:cs="Arial"/>
          <w:bCs/>
        </w:rPr>
        <w:t>1</w:t>
      </w:r>
      <w:r w:rsidR="000F674F">
        <w:rPr>
          <w:rFonts w:ascii="Arial" w:hAnsi="Arial" w:cs="Arial"/>
          <w:bCs/>
        </w:rPr>
        <w:t>0</w:t>
      </w:r>
      <w:r>
        <w:rPr>
          <w:rFonts w:ascii="Arial" w:hAnsi="Arial" w:cs="Arial"/>
          <w:bCs/>
        </w:rPr>
        <w:t>-12-2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4" w:history="1">
        <w:r w:rsidR="00F463A6" w:rsidRPr="00F463A6">
          <w:rPr>
            <w:rStyle w:val="Hyperlink"/>
            <w:rFonts w:ascii="Arial" w:hAnsi="Arial" w:cs="Arial"/>
            <w:bCs/>
          </w:rPr>
          <w:t>Start Your Meeting</w:t>
        </w:r>
      </w:hyperlink>
    </w:p>
    <w:p w14:paraId="4AB40279" w14:textId="599AFE0E" w:rsidR="000F674F" w:rsidRDefault="000F674F" w:rsidP="000F674F">
      <w:pPr>
        <w:ind w:left="2160"/>
        <w:jc w:val="both"/>
        <w:rPr>
          <w:rFonts w:ascii="Arial" w:hAnsi="Arial" w:cs="Arial"/>
          <w:bCs/>
        </w:rPr>
      </w:pPr>
      <w:r>
        <w:rPr>
          <w:rFonts w:ascii="Arial" w:hAnsi="Arial" w:cs="Arial"/>
          <w:bCs/>
        </w:rPr>
        <w:t>11-09-22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5" w:history="1">
        <w:r w:rsidR="00F463A6" w:rsidRPr="00F463A6">
          <w:rPr>
            <w:rStyle w:val="Hyperlink"/>
            <w:rFonts w:ascii="Arial" w:hAnsi="Arial" w:cs="Arial"/>
            <w:bCs/>
          </w:rPr>
          <w:t>Start Your Meeting</w:t>
        </w:r>
      </w:hyperlink>
    </w:p>
    <w:p w14:paraId="76CFC36E" w14:textId="70FE3690" w:rsidR="000F674F" w:rsidRDefault="000F674F" w:rsidP="000F674F">
      <w:pPr>
        <w:ind w:left="2160"/>
        <w:jc w:val="both"/>
        <w:rPr>
          <w:rFonts w:ascii="Arial" w:hAnsi="Arial" w:cs="Arial"/>
          <w:bCs/>
        </w:rPr>
      </w:pPr>
      <w:r>
        <w:rPr>
          <w:rFonts w:ascii="Arial" w:hAnsi="Arial" w:cs="Arial"/>
          <w:bCs/>
        </w:rPr>
        <w:t>12-14-22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6" w:history="1">
        <w:r w:rsidR="00F463A6" w:rsidRPr="00F463A6">
          <w:rPr>
            <w:rStyle w:val="Hyperlink"/>
            <w:rFonts w:ascii="Arial" w:hAnsi="Arial" w:cs="Arial"/>
            <w:bCs/>
          </w:rPr>
          <w:t>Start Your Meeting</w:t>
        </w:r>
      </w:hyperlink>
    </w:p>
    <w:bookmarkEnd w:id="2"/>
    <w:p w14:paraId="5B4213A7" w14:textId="77777777" w:rsidR="004E24AE" w:rsidRDefault="004E24AE" w:rsidP="009F24B9">
      <w:pPr>
        <w:ind w:left="216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3B2DECA0"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3A2841">
        <w:rPr>
          <w:rFonts w:ascii="Arial" w:hAnsi="Arial" w:cs="Arial"/>
          <w:bCs/>
          <w:color w:val="4472C4" w:themeColor="accent5"/>
        </w:rPr>
        <w:t>4</w:t>
      </w:r>
      <w:r w:rsidRPr="00305A4B">
        <w:rPr>
          <w:rFonts w:ascii="Arial" w:hAnsi="Arial" w:cs="Arial"/>
          <w:bCs/>
          <w:color w:val="4472C4" w:themeColor="accent5"/>
        </w:rPr>
        <w:t>:</w:t>
      </w:r>
      <w:r w:rsidR="003A2841">
        <w:rPr>
          <w:rFonts w:ascii="Arial" w:hAnsi="Arial" w:cs="Arial"/>
          <w:bCs/>
          <w:color w:val="4472C4" w:themeColor="accent5"/>
        </w:rPr>
        <w:t>55</w:t>
      </w:r>
      <w:bookmarkStart w:id="3" w:name="_GoBack"/>
      <w:bookmarkEnd w:id="3"/>
      <w:r w:rsidRPr="00305A4B">
        <w:rPr>
          <w:rFonts w:ascii="Arial" w:hAnsi="Arial" w:cs="Arial"/>
          <w:bCs/>
          <w:color w:val="4472C4" w:themeColor="accent5"/>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4" w:name="_Hlk514665527"/>
    </w:p>
    <w:p w14:paraId="130DFA2B" w14:textId="02EC1533" w:rsidR="00B9582F" w:rsidRPr="00C62B89" w:rsidRDefault="003A2841" w:rsidP="00C62B89">
      <w:pPr>
        <w:pStyle w:val="ListParagraph"/>
        <w:numPr>
          <w:ilvl w:val="0"/>
          <w:numId w:val="36"/>
        </w:numPr>
        <w:spacing w:after="0" w:line="240" w:lineRule="auto"/>
        <w:ind w:left="1800"/>
        <w:jc w:val="both"/>
        <w:rPr>
          <w:rFonts w:ascii="Arial" w:hAnsi="Arial" w:cs="Arial"/>
          <w:i/>
          <w:sz w:val="24"/>
          <w:szCs w:val="24"/>
        </w:rPr>
      </w:pPr>
      <w:hyperlink r:id="rId27" w:history="1">
        <w:r w:rsidR="00B9582F" w:rsidRPr="00C62B89">
          <w:rPr>
            <w:rStyle w:val="Hyperlink"/>
            <w:rFonts w:ascii="Arial" w:hAnsi="Arial" w:cs="Arial"/>
            <w:i/>
            <w:sz w:val="24"/>
            <w:szCs w:val="24"/>
          </w:rPr>
          <w:t>icclabc.org/administration</w:t>
        </w:r>
      </w:hyperlink>
    </w:p>
    <w:p w14:paraId="5148B829" w14:textId="58A520EC" w:rsidR="00BB3F5F" w:rsidRPr="00C958C8" w:rsidRDefault="003A2841" w:rsidP="00FC0850">
      <w:pPr>
        <w:pStyle w:val="ListParagraph"/>
        <w:numPr>
          <w:ilvl w:val="0"/>
          <w:numId w:val="36"/>
        </w:numPr>
        <w:spacing w:after="0" w:line="240" w:lineRule="auto"/>
        <w:ind w:left="1800"/>
        <w:jc w:val="both"/>
        <w:rPr>
          <w:rStyle w:val="Hyperlink"/>
          <w:rFonts w:ascii="Arial" w:hAnsi="Arial" w:cs="Arial"/>
          <w:iCs/>
          <w:color w:val="auto"/>
          <w:sz w:val="24"/>
          <w:szCs w:val="24"/>
          <w:u w:val="none"/>
        </w:rPr>
      </w:pPr>
      <w:hyperlink r:id="rId28" w:history="1">
        <w:r w:rsidR="00B9582F" w:rsidRPr="00C62B89">
          <w:rPr>
            <w:rStyle w:val="Hyperlink"/>
            <w:rFonts w:ascii="Arial" w:hAnsi="Arial" w:cs="Arial"/>
            <w:i/>
            <w:sz w:val="24"/>
            <w:szCs w:val="24"/>
          </w:rPr>
          <w:t>icclabc.org/code-coordination</w:t>
        </w:r>
      </w:hyperlink>
      <w:bookmarkEnd w:id="4"/>
    </w:p>
    <w:p w14:paraId="51ECE1C3" w14:textId="5FE4830F" w:rsidR="00C958C8" w:rsidRDefault="00C958C8" w:rsidP="00C958C8">
      <w:pPr>
        <w:ind w:left="1440"/>
        <w:jc w:val="both"/>
        <w:rPr>
          <w:rFonts w:ascii="Arial" w:hAnsi="Arial" w:cs="Arial"/>
          <w:iCs/>
        </w:rPr>
      </w:pPr>
    </w:p>
    <w:p w14:paraId="5C84ADBD" w14:textId="77777777" w:rsidR="00C958C8" w:rsidRDefault="00C958C8" w:rsidP="00C958C8">
      <w:pPr>
        <w:ind w:left="1440"/>
        <w:jc w:val="both"/>
        <w:rPr>
          <w:rFonts w:ascii="Arial" w:hAnsi="Arial" w:cs="Arial"/>
          <w:iCs/>
        </w:rPr>
      </w:pPr>
    </w:p>
    <w:p w14:paraId="02552D83" w14:textId="3EFBE09B" w:rsidR="00C958C8" w:rsidRPr="00681519" w:rsidRDefault="00C958C8" w:rsidP="00C958C8">
      <w:pPr>
        <w:ind w:left="1440"/>
        <w:jc w:val="both"/>
        <w:rPr>
          <w:rFonts w:ascii="Arial" w:hAnsi="Arial" w:cs="Arial"/>
          <w:b/>
          <w:bCs/>
          <w:i/>
        </w:rPr>
      </w:pPr>
      <w:r w:rsidRPr="00681519">
        <w:rPr>
          <w:rFonts w:ascii="Arial" w:hAnsi="Arial" w:cs="Arial"/>
          <w:b/>
          <w:bCs/>
          <w:i/>
        </w:rPr>
        <w:t xml:space="preserve">TEAMS FOR ICC-LABC ADMINISTRATION COMMITTEE: </w:t>
      </w:r>
    </w:p>
    <w:p w14:paraId="1C78DC57" w14:textId="6D236FB5" w:rsidR="00C958C8" w:rsidRPr="00C958C8" w:rsidRDefault="00C958C8" w:rsidP="00C958C8">
      <w:pPr>
        <w:ind w:left="1440"/>
        <w:jc w:val="both"/>
        <w:rPr>
          <w:rFonts w:ascii="Arial" w:hAnsi="Arial" w:cs="Arial"/>
          <w:i/>
        </w:rPr>
      </w:pPr>
      <w:r w:rsidRPr="00C958C8">
        <w:rPr>
          <w:rFonts w:ascii="Arial" w:hAnsi="Arial" w:cs="Arial"/>
          <w:i/>
        </w:rPr>
        <w:t xml:space="preserve">For access to Teams for the committee, including copies of past meeting minutes and other related documents produced by this committee, please click on the following </w:t>
      </w:r>
      <w:hyperlink r:id="rId29" w:history="1">
        <w:r w:rsidRPr="00681519">
          <w:rPr>
            <w:rStyle w:val="Hyperlink"/>
            <w:rFonts w:ascii="Arial" w:hAnsi="Arial" w:cs="Arial"/>
            <w:i/>
          </w:rPr>
          <w:t>link</w:t>
        </w:r>
      </w:hyperlink>
      <w:r w:rsidRPr="00C958C8">
        <w:rPr>
          <w:rFonts w:ascii="Arial" w:hAnsi="Arial" w:cs="Arial"/>
          <w:i/>
        </w:rPr>
        <w:t>. You must have been invited as guest member first to access the Teams link.</w:t>
      </w:r>
      <w:r w:rsidR="00F56FB6">
        <w:rPr>
          <w:rFonts w:ascii="Arial" w:hAnsi="Arial" w:cs="Arial"/>
          <w:i/>
        </w:rPr>
        <w:t xml:space="preserve"> </w:t>
      </w:r>
      <w:r w:rsidR="002A5717">
        <w:rPr>
          <w:rFonts w:ascii="Arial" w:hAnsi="Arial" w:cs="Arial"/>
          <w:i/>
        </w:rPr>
        <w:t>Please request access from Chairperson.</w:t>
      </w:r>
    </w:p>
    <w:sectPr w:rsidR="00C958C8" w:rsidRPr="00C958C8" w:rsidSect="00E936BE">
      <w:headerReference w:type="default" r:id="rId30"/>
      <w:footerReference w:type="default" r:id="rId31"/>
      <w:headerReference w:type="first" r:id="rId32"/>
      <w:footerReference w:type="first" r:id="rId33"/>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5517E" w14:textId="77777777" w:rsidR="001E4B29" w:rsidRDefault="001E4B29">
      <w:r>
        <w:separator/>
      </w:r>
    </w:p>
  </w:endnote>
  <w:endnote w:type="continuationSeparator" w:id="0">
    <w:p w14:paraId="3034982C" w14:textId="77777777" w:rsidR="001E4B29" w:rsidRDefault="001E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36280" w14:textId="77777777" w:rsidR="001E4B29" w:rsidRDefault="001E4B29">
      <w:r>
        <w:separator/>
      </w:r>
    </w:p>
  </w:footnote>
  <w:footnote w:type="continuationSeparator" w:id="0">
    <w:p w14:paraId="1CF8284A" w14:textId="77777777" w:rsidR="001E4B29" w:rsidRDefault="001E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5FC381A2"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2A2FF0">
      <w:rPr>
        <w:rStyle w:val="PageNumber"/>
        <w:rFonts w:ascii="Arial" w:hAnsi="Arial" w:cs="Arial"/>
        <w:color w:val="165634"/>
        <w:sz w:val="20"/>
        <w:szCs w:val="20"/>
      </w:rPr>
      <w:t>Minutes</w:t>
    </w:r>
  </w:p>
  <w:p w14:paraId="0A405003" w14:textId="7B56F321" w:rsidR="00EB5264" w:rsidRDefault="00306078"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Ju</w:t>
    </w:r>
    <w:r w:rsidR="00F461B8">
      <w:rPr>
        <w:rStyle w:val="PageNumber"/>
        <w:rFonts w:ascii="Arial" w:hAnsi="Arial" w:cs="Arial"/>
        <w:color w:val="165634"/>
        <w:sz w:val="20"/>
        <w:szCs w:val="20"/>
      </w:rPr>
      <w:t>ly</w:t>
    </w:r>
    <w:r>
      <w:rPr>
        <w:rStyle w:val="PageNumber"/>
        <w:rFonts w:ascii="Arial" w:hAnsi="Arial" w:cs="Arial"/>
        <w:color w:val="165634"/>
        <w:sz w:val="20"/>
        <w:szCs w:val="20"/>
      </w:rPr>
      <w:t xml:space="preserve"> </w:t>
    </w:r>
    <w:r w:rsidR="00F461B8">
      <w:rPr>
        <w:rStyle w:val="PageNumber"/>
        <w:rFonts w:ascii="Arial" w:hAnsi="Arial" w:cs="Arial"/>
        <w:color w:val="165634"/>
        <w:sz w:val="20"/>
        <w:szCs w:val="20"/>
      </w:rPr>
      <w:t>20</w:t>
    </w:r>
    <w:r w:rsidR="00EF7517">
      <w:rPr>
        <w:rStyle w:val="PageNumber"/>
        <w:rFonts w:ascii="Arial" w:hAnsi="Arial" w:cs="Arial"/>
        <w:color w:val="165634"/>
        <w:sz w:val="20"/>
        <w:szCs w:val="20"/>
      </w:rPr>
      <w:t>, 202</w:t>
    </w:r>
    <w:r w:rsidR="00876312">
      <w:rPr>
        <w:rStyle w:val="PageNumber"/>
        <w:rFonts w:ascii="Arial" w:hAnsi="Arial" w:cs="Arial"/>
        <w:color w:val="165634"/>
        <w:sz w:val="20"/>
        <w:szCs w:val="20"/>
      </w:rPr>
      <w:t>2</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" stroked="f">
              <v:textbo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3A2841">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720002932"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778C5"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AEC6B"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3A2841"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720002933"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66D12700" w:rsidR="00B75D66" w:rsidRDefault="00B75D66" w:rsidP="00B75D66">
                          <w:pPr>
                            <w:ind w:firstLine="720"/>
                            <w:jc w:val="right"/>
                            <w:rPr>
                              <w:rFonts w:ascii="Arial" w:hAnsi="Arial" w:cs="Arial"/>
                              <w:b/>
                              <w:bCs/>
                              <w:color w:val="034F2B"/>
                              <w:sz w:val="14"/>
                            </w:rPr>
                          </w:pPr>
                          <w:bookmarkStart w:id="5"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6"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6"/>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5"/>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66D12700" w:rsidR="00B75D66" w:rsidRDefault="00B75D66" w:rsidP="00B75D66">
                    <w:pPr>
                      <w:ind w:firstLine="720"/>
                      <w:jc w:val="right"/>
                      <w:rPr>
                        <w:rFonts w:ascii="Arial" w:hAnsi="Arial" w:cs="Arial"/>
                        <w:b/>
                        <w:bCs/>
                        <w:color w:val="034F2B"/>
                        <w:sz w:val="14"/>
                      </w:rPr>
                    </w:pPr>
                    <w:bookmarkStart w:id="7"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8"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8"/>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7"/>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55pt;height:44.55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A0D80"/>
    <w:multiLevelType w:val="hybridMultilevel"/>
    <w:tmpl w:val="35429C78"/>
    <w:lvl w:ilvl="0" w:tplc="E216ECB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C0A22"/>
    <w:multiLevelType w:val="hybridMultilevel"/>
    <w:tmpl w:val="BC7435F8"/>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2"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9E6ADB"/>
    <w:multiLevelType w:val="hybridMultilevel"/>
    <w:tmpl w:val="58F054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2422F49"/>
    <w:multiLevelType w:val="hybridMultilevel"/>
    <w:tmpl w:val="0796671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0626A2"/>
    <w:multiLevelType w:val="hybridMultilevel"/>
    <w:tmpl w:val="B2F29BB2"/>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5"/>
  </w:num>
  <w:num w:numId="2">
    <w:abstractNumId w:val="6"/>
  </w:num>
  <w:num w:numId="3">
    <w:abstractNumId w:val="36"/>
  </w:num>
  <w:num w:numId="4">
    <w:abstractNumId w:val="29"/>
  </w:num>
  <w:num w:numId="5">
    <w:abstractNumId w:val="9"/>
  </w:num>
  <w:num w:numId="6">
    <w:abstractNumId w:val="5"/>
  </w:num>
  <w:num w:numId="7">
    <w:abstractNumId w:val="7"/>
  </w:num>
  <w:num w:numId="8">
    <w:abstractNumId w:val="28"/>
  </w:num>
  <w:num w:numId="9">
    <w:abstractNumId w:val="11"/>
  </w:num>
  <w:num w:numId="10">
    <w:abstractNumId w:val="21"/>
  </w:num>
  <w:num w:numId="11">
    <w:abstractNumId w:val="12"/>
  </w:num>
  <w:num w:numId="12">
    <w:abstractNumId w:val="22"/>
  </w:num>
  <w:num w:numId="13">
    <w:abstractNumId w:val="40"/>
  </w:num>
  <w:num w:numId="14">
    <w:abstractNumId w:val="0"/>
  </w:num>
  <w:num w:numId="15">
    <w:abstractNumId w:val="31"/>
  </w:num>
  <w:num w:numId="16">
    <w:abstractNumId w:val="30"/>
  </w:num>
  <w:num w:numId="17">
    <w:abstractNumId w:val="3"/>
  </w:num>
  <w:num w:numId="18">
    <w:abstractNumId w:val="32"/>
  </w:num>
  <w:num w:numId="19">
    <w:abstractNumId w:val="38"/>
  </w:num>
  <w:num w:numId="20">
    <w:abstractNumId w:val="13"/>
  </w:num>
  <w:num w:numId="21">
    <w:abstractNumId w:val="14"/>
  </w:num>
  <w:num w:numId="22">
    <w:abstractNumId w:val="10"/>
  </w:num>
  <w:num w:numId="23">
    <w:abstractNumId w:val="18"/>
  </w:num>
  <w:num w:numId="24">
    <w:abstractNumId w:val="19"/>
  </w:num>
  <w:num w:numId="25">
    <w:abstractNumId w:val="33"/>
  </w:num>
  <w:num w:numId="26">
    <w:abstractNumId w:val="24"/>
  </w:num>
  <w:num w:numId="27">
    <w:abstractNumId w:val="16"/>
  </w:num>
  <w:num w:numId="28">
    <w:abstractNumId w:val="25"/>
  </w:num>
  <w:num w:numId="29">
    <w:abstractNumId w:val="27"/>
  </w:num>
  <w:num w:numId="30">
    <w:abstractNumId w:val="4"/>
  </w:num>
  <w:num w:numId="31">
    <w:abstractNumId w:val="20"/>
  </w:num>
  <w:num w:numId="32">
    <w:abstractNumId w:val="2"/>
  </w:num>
  <w:num w:numId="33">
    <w:abstractNumId w:val="23"/>
  </w:num>
  <w:num w:numId="34">
    <w:abstractNumId w:val="39"/>
  </w:num>
  <w:num w:numId="35">
    <w:abstractNumId w:val="34"/>
  </w:num>
  <w:num w:numId="36">
    <w:abstractNumId w:val="26"/>
  </w:num>
  <w:num w:numId="37">
    <w:abstractNumId w:val="8"/>
  </w:num>
  <w:num w:numId="38">
    <w:abstractNumId w:val="1"/>
  </w:num>
  <w:num w:numId="39">
    <w:abstractNumId w:val="37"/>
  </w:num>
  <w:num w:numId="40">
    <w:abstractNumId w:val="17"/>
  </w:num>
  <w:num w:numId="4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5290"/>
    <w:rsid w:val="00006000"/>
    <w:rsid w:val="00006976"/>
    <w:rsid w:val="00007810"/>
    <w:rsid w:val="00010B13"/>
    <w:rsid w:val="00011321"/>
    <w:rsid w:val="000133B4"/>
    <w:rsid w:val="00015B10"/>
    <w:rsid w:val="0001621E"/>
    <w:rsid w:val="00016337"/>
    <w:rsid w:val="00017516"/>
    <w:rsid w:val="0002146A"/>
    <w:rsid w:val="00023BB5"/>
    <w:rsid w:val="000248B7"/>
    <w:rsid w:val="000263D3"/>
    <w:rsid w:val="00026943"/>
    <w:rsid w:val="00026D8F"/>
    <w:rsid w:val="00027ADC"/>
    <w:rsid w:val="00027F12"/>
    <w:rsid w:val="0003048B"/>
    <w:rsid w:val="0003125E"/>
    <w:rsid w:val="000315AC"/>
    <w:rsid w:val="00031CE2"/>
    <w:rsid w:val="0003237A"/>
    <w:rsid w:val="00032720"/>
    <w:rsid w:val="00032CF2"/>
    <w:rsid w:val="000334AE"/>
    <w:rsid w:val="00034044"/>
    <w:rsid w:val="00034420"/>
    <w:rsid w:val="000346A4"/>
    <w:rsid w:val="00035B70"/>
    <w:rsid w:val="000360A4"/>
    <w:rsid w:val="000379E2"/>
    <w:rsid w:val="00040C8E"/>
    <w:rsid w:val="00041274"/>
    <w:rsid w:val="000414F3"/>
    <w:rsid w:val="00043E55"/>
    <w:rsid w:val="00044883"/>
    <w:rsid w:val="00045025"/>
    <w:rsid w:val="000462B4"/>
    <w:rsid w:val="00053EBF"/>
    <w:rsid w:val="000554FA"/>
    <w:rsid w:val="0005555F"/>
    <w:rsid w:val="000564C3"/>
    <w:rsid w:val="000565FA"/>
    <w:rsid w:val="00057476"/>
    <w:rsid w:val="0006036C"/>
    <w:rsid w:val="0006109A"/>
    <w:rsid w:val="00061827"/>
    <w:rsid w:val="000620B7"/>
    <w:rsid w:val="00062137"/>
    <w:rsid w:val="00062C21"/>
    <w:rsid w:val="00062CDE"/>
    <w:rsid w:val="00064A1D"/>
    <w:rsid w:val="0006694D"/>
    <w:rsid w:val="00071FF8"/>
    <w:rsid w:val="00072A36"/>
    <w:rsid w:val="00072EF8"/>
    <w:rsid w:val="00073F3A"/>
    <w:rsid w:val="00074B11"/>
    <w:rsid w:val="00075344"/>
    <w:rsid w:val="00076AF1"/>
    <w:rsid w:val="000805EC"/>
    <w:rsid w:val="0008065D"/>
    <w:rsid w:val="0008136E"/>
    <w:rsid w:val="0008767D"/>
    <w:rsid w:val="000908B4"/>
    <w:rsid w:val="0009312D"/>
    <w:rsid w:val="00093A79"/>
    <w:rsid w:val="0009482C"/>
    <w:rsid w:val="00094FFC"/>
    <w:rsid w:val="00095259"/>
    <w:rsid w:val="000968E0"/>
    <w:rsid w:val="000A0A81"/>
    <w:rsid w:val="000A10C8"/>
    <w:rsid w:val="000A3B77"/>
    <w:rsid w:val="000A5143"/>
    <w:rsid w:val="000A54F8"/>
    <w:rsid w:val="000A6E79"/>
    <w:rsid w:val="000A7984"/>
    <w:rsid w:val="000A7D9D"/>
    <w:rsid w:val="000B01FA"/>
    <w:rsid w:val="000B1498"/>
    <w:rsid w:val="000B2489"/>
    <w:rsid w:val="000B5450"/>
    <w:rsid w:val="000B6280"/>
    <w:rsid w:val="000C0F81"/>
    <w:rsid w:val="000C4B86"/>
    <w:rsid w:val="000C4D22"/>
    <w:rsid w:val="000C54CD"/>
    <w:rsid w:val="000C5A15"/>
    <w:rsid w:val="000C5B25"/>
    <w:rsid w:val="000D08E0"/>
    <w:rsid w:val="000D0BE5"/>
    <w:rsid w:val="000D0F7A"/>
    <w:rsid w:val="000D1D6A"/>
    <w:rsid w:val="000D2660"/>
    <w:rsid w:val="000D659B"/>
    <w:rsid w:val="000D674C"/>
    <w:rsid w:val="000D7D00"/>
    <w:rsid w:val="000E00AC"/>
    <w:rsid w:val="000E0758"/>
    <w:rsid w:val="000E3412"/>
    <w:rsid w:val="000E357A"/>
    <w:rsid w:val="000E6121"/>
    <w:rsid w:val="000E6925"/>
    <w:rsid w:val="000E6FB1"/>
    <w:rsid w:val="000E798E"/>
    <w:rsid w:val="000E7A6A"/>
    <w:rsid w:val="000F00FF"/>
    <w:rsid w:val="000F21C9"/>
    <w:rsid w:val="000F3263"/>
    <w:rsid w:val="000F4259"/>
    <w:rsid w:val="000F4411"/>
    <w:rsid w:val="000F674F"/>
    <w:rsid w:val="00100D0D"/>
    <w:rsid w:val="00101050"/>
    <w:rsid w:val="00101142"/>
    <w:rsid w:val="0010151A"/>
    <w:rsid w:val="0010155E"/>
    <w:rsid w:val="00101D19"/>
    <w:rsid w:val="001037DD"/>
    <w:rsid w:val="00105D2B"/>
    <w:rsid w:val="001065F6"/>
    <w:rsid w:val="0010798A"/>
    <w:rsid w:val="001116DC"/>
    <w:rsid w:val="00111B61"/>
    <w:rsid w:val="0011294D"/>
    <w:rsid w:val="001137B4"/>
    <w:rsid w:val="00113EF0"/>
    <w:rsid w:val="00115753"/>
    <w:rsid w:val="001158F3"/>
    <w:rsid w:val="00116B2F"/>
    <w:rsid w:val="001172FF"/>
    <w:rsid w:val="001200A1"/>
    <w:rsid w:val="00120F11"/>
    <w:rsid w:val="0012602B"/>
    <w:rsid w:val="00126C9D"/>
    <w:rsid w:val="0012757E"/>
    <w:rsid w:val="00130476"/>
    <w:rsid w:val="001324FE"/>
    <w:rsid w:val="001340F8"/>
    <w:rsid w:val="00134A45"/>
    <w:rsid w:val="001353E4"/>
    <w:rsid w:val="001401D8"/>
    <w:rsid w:val="00140F82"/>
    <w:rsid w:val="0014239D"/>
    <w:rsid w:val="001423D5"/>
    <w:rsid w:val="00143168"/>
    <w:rsid w:val="0014513A"/>
    <w:rsid w:val="00146183"/>
    <w:rsid w:val="001514B3"/>
    <w:rsid w:val="00153238"/>
    <w:rsid w:val="001555A0"/>
    <w:rsid w:val="0015676F"/>
    <w:rsid w:val="001569F0"/>
    <w:rsid w:val="00156D2A"/>
    <w:rsid w:val="0016030C"/>
    <w:rsid w:val="00160DA1"/>
    <w:rsid w:val="00164D1E"/>
    <w:rsid w:val="00165499"/>
    <w:rsid w:val="00165567"/>
    <w:rsid w:val="00165B79"/>
    <w:rsid w:val="00170249"/>
    <w:rsid w:val="00170487"/>
    <w:rsid w:val="00170B25"/>
    <w:rsid w:val="00172742"/>
    <w:rsid w:val="00172B7C"/>
    <w:rsid w:val="001736EB"/>
    <w:rsid w:val="00176CC8"/>
    <w:rsid w:val="00180B40"/>
    <w:rsid w:val="0018104A"/>
    <w:rsid w:val="0018109B"/>
    <w:rsid w:val="00184EB5"/>
    <w:rsid w:val="001854A5"/>
    <w:rsid w:val="00185881"/>
    <w:rsid w:val="00185D28"/>
    <w:rsid w:val="00186624"/>
    <w:rsid w:val="00191908"/>
    <w:rsid w:val="0019390A"/>
    <w:rsid w:val="001943F8"/>
    <w:rsid w:val="00195894"/>
    <w:rsid w:val="00195C56"/>
    <w:rsid w:val="001969DC"/>
    <w:rsid w:val="00196BAB"/>
    <w:rsid w:val="001A0A69"/>
    <w:rsid w:val="001A52AC"/>
    <w:rsid w:val="001A62E9"/>
    <w:rsid w:val="001A7794"/>
    <w:rsid w:val="001A7822"/>
    <w:rsid w:val="001A7A92"/>
    <w:rsid w:val="001B01A8"/>
    <w:rsid w:val="001B0763"/>
    <w:rsid w:val="001B09E4"/>
    <w:rsid w:val="001B1345"/>
    <w:rsid w:val="001B179D"/>
    <w:rsid w:val="001B1E21"/>
    <w:rsid w:val="001B296D"/>
    <w:rsid w:val="001B2EE0"/>
    <w:rsid w:val="001B31DD"/>
    <w:rsid w:val="001B4226"/>
    <w:rsid w:val="001B4BC9"/>
    <w:rsid w:val="001B59C7"/>
    <w:rsid w:val="001C0C3C"/>
    <w:rsid w:val="001C0DAB"/>
    <w:rsid w:val="001C11B9"/>
    <w:rsid w:val="001C13DF"/>
    <w:rsid w:val="001C1ADE"/>
    <w:rsid w:val="001C34D5"/>
    <w:rsid w:val="001C47D7"/>
    <w:rsid w:val="001C615E"/>
    <w:rsid w:val="001C6270"/>
    <w:rsid w:val="001C6D64"/>
    <w:rsid w:val="001C703A"/>
    <w:rsid w:val="001D053B"/>
    <w:rsid w:val="001D0F6F"/>
    <w:rsid w:val="001D12B2"/>
    <w:rsid w:val="001D47AE"/>
    <w:rsid w:val="001D53E0"/>
    <w:rsid w:val="001D6308"/>
    <w:rsid w:val="001D68E4"/>
    <w:rsid w:val="001D6D72"/>
    <w:rsid w:val="001D738A"/>
    <w:rsid w:val="001D746D"/>
    <w:rsid w:val="001E09C9"/>
    <w:rsid w:val="001E0A62"/>
    <w:rsid w:val="001E1637"/>
    <w:rsid w:val="001E27D7"/>
    <w:rsid w:val="001E4B29"/>
    <w:rsid w:val="001F042F"/>
    <w:rsid w:val="001F0D9F"/>
    <w:rsid w:val="001F3ABD"/>
    <w:rsid w:val="001F60AA"/>
    <w:rsid w:val="001F78D6"/>
    <w:rsid w:val="001F7AD3"/>
    <w:rsid w:val="00200F10"/>
    <w:rsid w:val="00201907"/>
    <w:rsid w:val="00202E19"/>
    <w:rsid w:val="002033EB"/>
    <w:rsid w:val="00203B7F"/>
    <w:rsid w:val="00203CE1"/>
    <w:rsid w:val="002044F6"/>
    <w:rsid w:val="0021076E"/>
    <w:rsid w:val="00211DB8"/>
    <w:rsid w:val="0021299D"/>
    <w:rsid w:val="002152F5"/>
    <w:rsid w:val="00215EC1"/>
    <w:rsid w:val="00217569"/>
    <w:rsid w:val="00221AC7"/>
    <w:rsid w:val="00222CC6"/>
    <w:rsid w:val="00222FA4"/>
    <w:rsid w:val="00223D92"/>
    <w:rsid w:val="00224889"/>
    <w:rsid w:val="00224BF2"/>
    <w:rsid w:val="002257E8"/>
    <w:rsid w:val="00225833"/>
    <w:rsid w:val="002259A5"/>
    <w:rsid w:val="002264A6"/>
    <w:rsid w:val="00227089"/>
    <w:rsid w:val="002275CF"/>
    <w:rsid w:val="002319FA"/>
    <w:rsid w:val="002327FC"/>
    <w:rsid w:val="002345B6"/>
    <w:rsid w:val="00234A29"/>
    <w:rsid w:val="00235E83"/>
    <w:rsid w:val="002407A9"/>
    <w:rsid w:val="0024578B"/>
    <w:rsid w:val="0024589A"/>
    <w:rsid w:val="00245CFB"/>
    <w:rsid w:val="0024711A"/>
    <w:rsid w:val="00247F3D"/>
    <w:rsid w:val="00247FCF"/>
    <w:rsid w:val="00250A1E"/>
    <w:rsid w:val="00251CAC"/>
    <w:rsid w:val="0025288A"/>
    <w:rsid w:val="00252964"/>
    <w:rsid w:val="00254324"/>
    <w:rsid w:val="00254680"/>
    <w:rsid w:val="002547A7"/>
    <w:rsid w:val="00255C7E"/>
    <w:rsid w:val="00255C8D"/>
    <w:rsid w:val="00255FD3"/>
    <w:rsid w:val="00256ABD"/>
    <w:rsid w:val="0025734A"/>
    <w:rsid w:val="00257A39"/>
    <w:rsid w:val="0026019F"/>
    <w:rsid w:val="002602FF"/>
    <w:rsid w:val="00261360"/>
    <w:rsid w:val="00263F70"/>
    <w:rsid w:val="0026468A"/>
    <w:rsid w:val="002718E2"/>
    <w:rsid w:val="00281B1D"/>
    <w:rsid w:val="00283A9D"/>
    <w:rsid w:val="00285307"/>
    <w:rsid w:val="00286CF4"/>
    <w:rsid w:val="00286F2E"/>
    <w:rsid w:val="002906A0"/>
    <w:rsid w:val="00291239"/>
    <w:rsid w:val="00292E2A"/>
    <w:rsid w:val="002941C7"/>
    <w:rsid w:val="00295E27"/>
    <w:rsid w:val="0029786A"/>
    <w:rsid w:val="00297916"/>
    <w:rsid w:val="002A2CB6"/>
    <w:rsid w:val="002A2FF0"/>
    <w:rsid w:val="002A3880"/>
    <w:rsid w:val="002A4863"/>
    <w:rsid w:val="002A5717"/>
    <w:rsid w:val="002A6CA4"/>
    <w:rsid w:val="002A70E2"/>
    <w:rsid w:val="002A7840"/>
    <w:rsid w:val="002B132E"/>
    <w:rsid w:val="002B3169"/>
    <w:rsid w:val="002B4F06"/>
    <w:rsid w:val="002B4F0B"/>
    <w:rsid w:val="002B74F0"/>
    <w:rsid w:val="002C0607"/>
    <w:rsid w:val="002C1597"/>
    <w:rsid w:val="002C15AE"/>
    <w:rsid w:val="002C1FC6"/>
    <w:rsid w:val="002C203D"/>
    <w:rsid w:val="002C2C3F"/>
    <w:rsid w:val="002C4D82"/>
    <w:rsid w:val="002C73B9"/>
    <w:rsid w:val="002D006B"/>
    <w:rsid w:val="002D0584"/>
    <w:rsid w:val="002D05DF"/>
    <w:rsid w:val="002D20E4"/>
    <w:rsid w:val="002D3315"/>
    <w:rsid w:val="002D41C6"/>
    <w:rsid w:val="002D461A"/>
    <w:rsid w:val="002D59E8"/>
    <w:rsid w:val="002D68E9"/>
    <w:rsid w:val="002D7638"/>
    <w:rsid w:val="002E00EE"/>
    <w:rsid w:val="002E20F7"/>
    <w:rsid w:val="002E28FC"/>
    <w:rsid w:val="002E2E19"/>
    <w:rsid w:val="002E4083"/>
    <w:rsid w:val="002E4166"/>
    <w:rsid w:val="002E5488"/>
    <w:rsid w:val="002E6DDA"/>
    <w:rsid w:val="002E779D"/>
    <w:rsid w:val="002E7A04"/>
    <w:rsid w:val="002E7A51"/>
    <w:rsid w:val="002E7AB4"/>
    <w:rsid w:val="002F157F"/>
    <w:rsid w:val="002F5195"/>
    <w:rsid w:val="002F597A"/>
    <w:rsid w:val="002F71E1"/>
    <w:rsid w:val="002F782D"/>
    <w:rsid w:val="00300191"/>
    <w:rsid w:val="003004F4"/>
    <w:rsid w:val="003034BC"/>
    <w:rsid w:val="0030408C"/>
    <w:rsid w:val="0030447A"/>
    <w:rsid w:val="0030458F"/>
    <w:rsid w:val="00305A4B"/>
    <w:rsid w:val="00306078"/>
    <w:rsid w:val="00307602"/>
    <w:rsid w:val="00310F01"/>
    <w:rsid w:val="003120E5"/>
    <w:rsid w:val="0031321C"/>
    <w:rsid w:val="0031334C"/>
    <w:rsid w:val="003140E4"/>
    <w:rsid w:val="003144AE"/>
    <w:rsid w:val="003147C3"/>
    <w:rsid w:val="0031562D"/>
    <w:rsid w:val="00316AD6"/>
    <w:rsid w:val="0031794E"/>
    <w:rsid w:val="00317A36"/>
    <w:rsid w:val="00321049"/>
    <w:rsid w:val="00322670"/>
    <w:rsid w:val="0032350E"/>
    <w:rsid w:val="003238ED"/>
    <w:rsid w:val="00323F04"/>
    <w:rsid w:val="00324F17"/>
    <w:rsid w:val="0032687F"/>
    <w:rsid w:val="00330490"/>
    <w:rsid w:val="003304E0"/>
    <w:rsid w:val="0033125A"/>
    <w:rsid w:val="00331CAE"/>
    <w:rsid w:val="0033221F"/>
    <w:rsid w:val="00333066"/>
    <w:rsid w:val="00333DF3"/>
    <w:rsid w:val="0033405D"/>
    <w:rsid w:val="00334926"/>
    <w:rsid w:val="00335461"/>
    <w:rsid w:val="00335AD3"/>
    <w:rsid w:val="003379CA"/>
    <w:rsid w:val="0034268D"/>
    <w:rsid w:val="003445D6"/>
    <w:rsid w:val="0034738A"/>
    <w:rsid w:val="003477A7"/>
    <w:rsid w:val="00351651"/>
    <w:rsid w:val="00352F4F"/>
    <w:rsid w:val="0035339E"/>
    <w:rsid w:val="00353755"/>
    <w:rsid w:val="0035378B"/>
    <w:rsid w:val="00353E0C"/>
    <w:rsid w:val="003542A4"/>
    <w:rsid w:val="0035480E"/>
    <w:rsid w:val="00357C63"/>
    <w:rsid w:val="00360CFB"/>
    <w:rsid w:val="003614F1"/>
    <w:rsid w:val="0036173E"/>
    <w:rsid w:val="0036396C"/>
    <w:rsid w:val="00363F5A"/>
    <w:rsid w:val="00365485"/>
    <w:rsid w:val="00366855"/>
    <w:rsid w:val="0037064E"/>
    <w:rsid w:val="00370B49"/>
    <w:rsid w:val="00371400"/>
    <w:rsid w:val="0037221F"/>
    <w:rsid w:val="003743D5"/>
    <w:rsid w:val="0037737F"/>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841"/>
    <w:rsid w:val="003A2D05"/>
    <w:rsid w:val="003A34EF"/>
    <w:rsid w:val="003A67A7"/>
    <w:rsid w:val="003B0903"/>
    <w:rsid w:val="003B1E92"/>
    <w:rsid w:val="003B5C95"/>
    <w:rsid w:val="003B68E9"/>
    <w:rsid w:val="003B7CE9"/>
    <w:rsid w:val="003C0C4E"/>
    <w:rsid w:val="003C2F55"/>
    <w:rsid w:val="003C3F46"/>
    <w:rsid w:val="003C4535"/>
    <w:rsid w:val="003C4E06"/>
    <w:rsid w:val="003C5029"/>
    <w:rsid w:val="003C5135"/>
    <w:rsid w:val="003C561D"/>
    <w:rsid w:val="003C57F6"/>
    <w:rsid w:val="003C623E"/>
    <w:rsid w:val="003C78DC"/>
    <w:rsid w:val="003C7CF5"/>
    <w:rsid w:val="003D02F7"/>
    <w:rsid w:val="003D0442"/>
    <w:rsid w:val="003D0E55"/>
    <w:rsid w:val="003D13BD"/>
    <w:rsid w:val="003D1554"/>
    <w:rsid w:val="003D33D2"/>
    <w:rsid w:val="003D4204"/>
    <w:rsid w:val="003D5708"/>
    <w:rsid w:val="003D5B08"/>
    <w:rsid w:val="003D66CE"/>
    <w:rsid w:val="003D7CD9"/>
    <w:rsid w:val="003E0204"/>
    <w:rsid w:val="003E2C8E"/>
    <w:rsid w:val="003E3178"/>
    <w:rsid w:val="003E341B"/>
    <w:rsid w:val="003E4A0F"/>
    <w:rsid w:val="003E4A16"/>
    <w:rsid w:val="003E5E12"/>
    <w:rsid w:val="003E78DD"/>
    <w:rsid w:val="003F0F99"/>
    <w:rsid w:val="003F16CB"/>
    <w:rsid w:val="003F2303"/>
    <w:rsid w:val="00402B69"/>
    <w:rsid w:val="00404E30"/>
    <w:rsid w:val="00405C8B"/>
    <w:rsid w:val="00406149"/>
    <w:rsid w:val="00406A32"/>
    <w:rsid w:val="004075AC"/>
    <w:rsid w:val="00410C18"/>
    <w:rsid w:val="00413F7A"/>
    <w:rsid w:val="004155EC"/>
    <w:rsid w:val="004162A7"/>
    <w:rsid w:val="00422E60"/>
    <w:rsid w:val="00423CE6"/>
    <w:rsid w:val="00424ED0"/>
    <w:rsid w:val="00425D4C"/>
    <w:rsid w:val="004300E4"/>
    <w:rsid w:val="00431B9C"/>
    <w:rsid w:val="00432668"/>
    <w:rsid w:val="00432BDC"/>
    <w:rsid w:val="00432CC9"/>
    <w:rsid w:val="004335B5"/>
    <w:rsid w:val="0043423F"/>
    <w:rsid w:val="00435EA5"/>
    <w:rsid w:val="00435F5D"/>
    <w:rsid w:val="004372B2"/>
    <w:rsid w:val="00440731"/>
    <w:rsid w:val="00441417"/>
    <w:rsid w:val="00441ABE"/>
    <w:rsid w:val="004430D4"/>
    <w:rsid w:val="004432AE"/>
    <w:rsid w:val="00444028"/>
    <w:rsid w:val="0045009A"/>
    <w:rsid w:val="00450B46"/>
    <w:rsid w:val="00455A00"/>
    <w:rsid w:val="004562A4"/>
    <w:rsid w:val="00457DF2"/>
    <w:rsid w:val="0046030B"/>
    <w:rsid w:val="00461543"/>
    <w:rsid w:val="004619A6"/>
    <w:rsid w:val="0046276E"/>
    <w:rsid w:val="00463CC6"/>
    <w:rsid w:val="0046599D"/>
    <w:rsid w:val="00465C3D"/>
    <w:rsid w:val="00466917"/>
    <w:rsid w:val="0046745B"/>
    <w:rsid w:val="00470EDB"/>
    <w:rsid w:val="00471612"/>
    <w:rsid w:val="00471E30"/>
    <w:rsid w:val="00473619"/>
    <w:rsid w:val="0047451D"/>
    <w:rsid w:val="00475172"/>
    <w:rsid w:val="004751EF"/>
    <w:rsid w:val="00475BF4"/>
    <w:rsid w:val="00476DFF"/>
    <w:rsid w:val="00480101"/>
    <w:rsid w:val="00480F02"/>
    <w:rsid w:val="0048426C"/>
    <w:rsid w:val="00486438"/>
    <w:rsid w:val="004905E1"/>
    <w:rsid w:val="0049144C"/>
    <w:rsid w:val="004927F0"/>
    <w:rsid w:val="00492CE4"/>
    <w:rsid w:val="0049304E"/>
    <w:rsid w:val="004930A7"/>
    <w:rsid w:val="00496379"/>
    <w:rsid w:val="004967E7"/>
    <w:rsid w:val="00496E1F"/>
    <w:rsid w:val="00497D6A"/>
    <w:rsid w:val="004A736F"/>
    <w:rsid w:val="004A7D1C"/>
    <w:rsid w:val="004A7D4E"/>
    <w:rsid w:val="004B019F"/>
    <w:rsid w:val="004B21B5"/>
    <w:rsid w:val="004B313C"/>
    <w:rsid w:val="004B320C"/>
    <w:rsid w:val="004B5F45"/>
    <w:rsid w:val="004B7829"/>
    <w:rsid w:val="004C017D"/>
    <w:rsid w:val="004C022C"/>
    <w:rsid w:val="004C0509"/>
    <w:rsid w:val="004C10A4"/>
    <w:rsid w:val="004C1960"/>
    <w:rsid w:val="004C2B33"/>
    <w:rsid w:val="004C599B"/>
    <w:rsid w:val="004C607D"/>
    <w:rsid w:val="004C7765"/>
    <w:rsid w:val="004D0B79"/>
    <w:rsid w:val="004D3C89"/>
    <w:rsid w:val="004D5047"/>
    <w:rsid w:val="004D5208"/>
    <w:rsid w:val="004D558A"/>
    <w:rsid w:val="004D5D4A"/>
    <w:rsid w:val="004D712A"/>
    <w:rsid w:val="004D76F7"/>
    <w:rsid w:val="004D782F"/>
    <w:rsid w:val="004E0BF8"/>
    <w:rsid w:val="004E0CAC"/>
    <w:rsid w:val="004E1E2A"/>
    <w:rsid w:val="004E24AE"/>
    <w:rsid w:val="004E2DB7"/>
    <w:rsid w:val="004E31F7"/>
    <w:rsid w:val="004E36A9"/>
    <w:rsid w:val="004E3EB7"/>
    <w:rsid w:val="004F0335"/>
    <w:rsid w:val="004F0DFE"/>
    <w:rsid w:val="004F24D6"/>
    <w:rsid w:val="004F2B2A"/>
    <w:rsid w:val="004F3780"/>
    <w:rsid w:val="004F3BC8"/>
    <w:rsid w:val="004F58C5"/>
    <w:rsid w:val="004F6E81"/>
    <w:rsid w:val="005000B3"/>
    <w:rsid w:val="0050033F"/>
    <w:rsid w:val="00502DB7"/>
    <w:rsid w:val="00503724"/>
    <w:rsid w:val="00503ADA"/>
    <w:rsid w:val="0050455A"/>
    <w:rsid w:val="00505672"/>
    <w:rsid w:val="005057B7"/>
    <w:rsid w:val="00505902"/>
    <w:rsid w:val="00505A1F"/>
    <w:rsid w:val="0050646A"/>
    <w:rsid w:val="005072BE"/>
    <w:rsid w:val="00512238"/>
    <w:rsid w:val="00512704"/>
    <w:rsid w:val="0051391D"/>
    <w:rsid w:val="00513E88"/>
    <w:rsid w:val="0051479A"/>
    <w:rsid w:val="005158CE"/>
    <w:rsid w:val="00517195"/>
    <w:rsid w:val="00521830"/>
    <w:rsid w:val="00521F33"/>
    <w:rsid w:val="00522FCA"/>
    <w:rsid w:val="00524AED"/>
    <w:rsid w:val="00525CD5"/>
    <w:rsid w:val="00526C61"/>
    <w:rsid w:val="00526E35"/>
    <w:rsid w:val="00527842"/>
    <w:rsid w:val="0053111B"/>
    <w:rsid w:val="0053159B"/>
    <w:rsid w:val="00532FD4"/>
    <w:rsid w:val="00534663"/>
    <w:rsid w:val="00534767"/>
    <w:rsid w:val="00535132"/>
    <w:rsid w:val="005362A4"/>
    <w:rsid w:val="00536790"/>
    <w:rsid w:val="00537F1A"/>
    <w:rsid w:val="005406E0"/>
    <w:rsid w:val="00540FBB"/>
    <w:rsid w:val="00544A14"/>
    <w:rsid w:val="00545A21"/>
    <w:rsid w:val="00545EA5"/>
    <w:rsid w:val="005465C5"/>
    <w:rsid w:val="005476D4"/>
    <w:rsid w:val="00550C6F"/>
    <w:rsid w:val="005510E3"/>
    <w:rsid w:val="005510F7"/>
    <w:rsid w:val="005533EA"/>
    <w:rsid w:val="00555850"/>
    <w:rsid w:val="00556050"/>
    <w:rsid w:val="005562B7"/>
    <w:rsid w:val="005563FC"/>
    <w:rsid w:val="00560172"/>
    <w:rsid w:val="00560C3F"/>
    <w:rsid w:val="0056473C"/>
    <w:rsid w:val="005647D1"/>
    <w:rsid w:val="00564E6A"/>
    <w:rsid w:val="0056530A"/>
    <w:rsid w:val="00566400"/>
    <w:rsid w:val="00571A32"/>
    <w:rsid w:val="00571D06"/>
    <w:rsid w:val="0057341D"/>
    <w:rsid w:val="00581DC0"/>
    <w:rsid w:val="0058325C"/>
    <w:rsid w:val="005844A1"/>
    <w:rsid w:val="00585D4B"/>
    <w:rsid w:val="00587BF4"/>
    <w:rsid w:val="00590395"/>
    <w:rsid w:val="00592384"/>
    <w:rsid w:val="00594E56"/>
    <w:rsid w:val="005957E3"/>
    <w:rsid w:val="005A049C"/>
    <w:rsid w:val="005A1289"/>
    <w:rsid w:val="005A22FE"/>
    <w:rsid w:val="005A2E74"/>
    <w:rsid w:val="005A3BB7"/>
    <w:rsid w:val="005A3D06"/>
    <w:rsid w:val="005A5102"/>
    <w:rsid w:val="005B17A5"/>
    <w:rsid w:val="005B25BA"/>
    <w:rsid w:val="005B3E59"/>
    <w:rsid w:val="005B423C"/>
    <w:rsid w:val="005B5370"/>
    <w:rsid w:val="005B5B1F"/>
    <w:rsid w:val="005B6147"/>
    <w:rsid w:val="005C1411"/>
    <w:rsid w:val="005D07A5"/>
    <w:rsid w:val="005D1214"/>
    <w:rsid w:val="005D17BD"/>
    <w:rsid w:val="005D188D"/>
    <w:rsid w:val="005D2436"/>
    <w:rsid w:val="005D292F"/>
    <w:rsid w:val="005D308E"/>
    <w:rsid w:val="005D5A59"/>
    <w:rsid w:val="005D5D05"/>
    <w:rsid w:val="005D5E5C"/>
    <w:rsid w:val="005E23A4"/>
    <w:rsid w:val="005E3CF7"/>
    <w:rsid w:val="005E4CDB"/>
    <w:rsid w:val="005E6238"/>
    <w:rsid w:val="005E7731"/>
    <w:rsid w:val="005F12E7"/>
    <w:rsid w:val="005F1451"/>
    <w:rsid w:val="005F19B2"/>
    <w:rsid w:val="005F1F6B"/>
    <w:rsid w:val="005F1FE1"/>
    <w:rsid w:val="005F2FB0"/>
    <w:rsid w:val="005F4134"/>
    <w:rsid w:val="005F44FD"/>
    <w:rsid w:val="005F5274"/>
    <w:rsid w:val="005F5E2E"/>
    <w:rsid w:val="005F6262"/>
    <w:rsid w:val="005F6716"/>
    <w:rsid w:val="005F6AA5"/>
    <w:rsid w:val="005F72AC"/>
    <w:rsid w:val="005F763A"/>
    <w:rsid w:val="00601425"/>
    <w:rsid w:val="00601543"/>
    <w:rsid w:val="00602AF8"/>
    <w:rsid w:val="00603482"/>
    <w:rsid w:val="006049A7"/>
    <w:rsid w:val="00605E91"/>
    <w:rsid w:val="00612A00"/>
    <w:rsid w:val="00612CC6"/>
    <w:rsid w:val="0061384E"/>
    <w:rsid w:val="00614DDE"/>
    <w:rsid w:val="00616A3C"/>
    <w:rsid w:val="0061749C"/>
    <w:rsid w:val="00617F93"/>
    <w:rsid w:val="00622527"/>
    <w:rsid w:val="00623AD7"/>
    <w:rsid w:val="006240F9"/>
    <w:rsid w:val="006252D5"/>
    <w:rsid w:val="00626F8D"/>
    <w:rsid w:val="00627342"/>
    <w:rsid w:val="00630CAF"/>
    <w:rsid w:val="0063195E"/>
    <w:rsid w:val="00632532"/>
    <w:rsid w:val="0063292E"/>
    <w:rsid w:val="00632E71"/>
    <w:rsid w:val="00633AC8"/>
    <w:rsid w:val="006344BF"/>
    <w:rsid w:val="00634607"/>
    <w:rsid w:val="0063763F"/>
    <w:rsid w:val="00641DBA"/>
    <w:rsid w:val="006420B4"/>
    <w:rsid w:val="0064241B"/>
    <w:rsid w:val="006429FA"/>
    <w:rsid w:val="00645595"/>
    <w:rsid w:val="00645A60"/>
    <w:rsid w:val="00645DC1"/>
    <w:rsid w:val="00645E67"/>
    <w:rsid w:val="006477E5"/>
    <w:rsid w:val="00650551"/>
    <w:rsid w:val="006508FB"/>
    <w:rsid w:val="00650953"/>
    <w:rsid w:val="00650D8C"/>
    <w:rsid w:val="00650ECE"/>
    <w:rsid w:val="00651683"/>
    <w:rsid w:val="0065222A"/>
    <w:rsid w:val="006533C4"/>
    <w:rsid w:val="00653DE9"/>
    <w:rsid w:val="00655804"/>
    <w:rsid w:val="0065789B"/>
    <w:rsid w:val="00660057"/>
    <w:rsid w:val="0066071E"/>
    <w:rsid w:val="00660F64"/>
    <w:rsid w:val="00662BB3"/>
    <w:rsid w:val="00662CF2"/>
    <w:rsid w:val="00662D79"/>
    <w:rsid w:val="00663966"/>
    <w:rsid w:val="00663B8B"/>
    <w:rsid w:val="00664E06"/>
    <w:rsid w:val="006679CA"/>
    <w:rsid w:val="006700EB"/>
    <w:rsid w:val="00670268"/>
    <w:rsid w:val="0067098A"/>
    <w:rsid w:val="00675D40"/>
    <w:rsid w:val="006767EA"/>
    <w:rsid w:val="00676E11"/>
    <w:rsid w:val="006779C5"/>
    <w:rsid w:val="00680570"/>
    <w:rsid w:val="00680C9E"/>
    <w:rsid w:val="00681519"/>
    <w:rsid w:val="00682A7F"/>
    <w:rsid w:val="00682B18"/>
    <w:rsid w:val="00683651"/>
    <w:rsid w:val="00684B07"/>
    <w:rsid w:val="00684F0A"/>
    <w:rsid w:val="006855F6"/>
    <w:rsid w:val="00686CDE"/>
    <w:rsid w:val="00686FF7"/>
    <w:rsid w:val="006873EE"/>
    <w:rsid w:val="00691257"/>
    <w:rsid w:val="00691E34"/>
    <w:rsid w:val="006931F2"/>
    <w:rsid w:val="00694D83"/>
    <w:rsid w:val="0069510D"/>
    <w:rsid w:val="006955A5"/>
    <w:rsid w:val="00696EE7"/>
    <w:rsid w:val="006974CD"/>
    <w:rsid w:val="006A0521"/>
    <w:rsid w:val="006A1928"/>
    <w:rsid w:val="006A1AAA"/>
    <w:rsid w:val="006A46BF"/>
    <w:rsid w:val="006A4924"/>
    <w:rsid w:val="006A4CBF"/>
    <w:rsid w:val="006A614A"/>
    <w:rsid w:val="006A75D7"/>
    <w:rsid w:val="006A7E45"/>
    <w:rsid w:val="006B0214"/>
    <w:rsid w:val="006B2A58"/>
    <w:rsid w:val="006B3A5F"/>
    <w:rsid w:val="006B5830"/>
    <w:rsid w:val="006B69D5"/>
    <w:rsid w:val="006B7272"/>
    <w:rsid w:val="006B7505"/>
    <w:rsid w:val="006B7759"/>
    <w:rsid w:val="006B7BB1"/>
    <w:rsid w:val="006C408A"/>
    <w:rsid w:val="006C4396"/>
    <w:rsid w:val="006C5EC8"/>
    <w:rsid w:val="006C7C9D"/>
    <w:rsid w:val="006D01C0"/>
    <w:rsid w:val="006D0AA6"/>
    <w:rsid w:val="006D1756"/>
    <w:rsid w:val="006D2E8E"/>
    <w:rsid w:val="006D35F5"/>
    <w:rsid w:val="006D38E1"/>
    <w:rsid w:val="006D394E"/>
    <w:rsid w:val="006D5C98"/>
    <w:rsid w:val="006D5CC0"/>
    <w:rsid w:val="006D69A5"/>
    <w:rsid w:val="006D7DF7"/>
    <w:rsid w:val="006E0232"/>
    <w:rsid w:val="006E0C4C"/>
    <w:rsid w:val="006E0C75"/>
    <w:rsid w:val="006E1831"/>
    <w:rsid w:val="006E250F"/>
    <w:rsid w:val="006E3252"/>
    <w:rsid w:val="006E3C79"/>
    <w:rsid w:val="006E448A"/>
    <w:rsid w:val="006E6582"/>
    <w:rsid w:val="006E7471"/>
    <w:rsid w:val="006F054F"/>
    <w:rsid w:val="006F0A44"/>
    <w:rsid w:val="006F5524"/>
    <w:rsid w:val="006F6094"/>
    <w:rsid w:val="006F7243"/>
    <w:rsid w:val="007000A3"/>
    <w:rsid w:val="007004BA"/>
    <w:rsid w:val="007008A9"/>
    <w:rsid w:val="007021B9"/>
    <w:rsid w:val="007022CF"/>
    <w:rsid w:val="00702480"/>
    <w:rsid w:val="007031BB"/>
    <w:rsid w:val="00703BDD"/>
    <w:rsid w:val="00703DE8"/>
    <w:rsid w:val="00704199"/>
    <w:rsid w:val="0070543C"/>
    <w:rsid w:val="00710CBB"/>
    <w:rsid w:val="00710DDC"/>
    <w:rsid w:val="0071323A"/>
    <w:rsid w:val="007147D0"/>
    <w:rsid w:val="0071644E"/>
    <w:rsid w:val="00717314"/>
    <w:rsid w:val="00717B05"/>
    <w:rsid w:val="00720E0D"/>
    <w:rsid w:val="00721871"/>
    <w:rsid w:val="0072385A"/>
    <w:rsid w:val="00724305"/>
    <w:rsid w:val="00725F7C"/>
    <w:rsid w:val="007305B0"/>
    <w:rsid w:val="0073151E"/>
    <w:rsid w:val="007317A6"/>
    <w:rsid w:val="00731F64"/>
    <w:rsid w:val="00733EB9"/>
    <w:rsid w:val="00734420"/>
    <w:rsid w:val="00734988"/>
    <w:rsid w:val="00735206"/>
    <w:rsid w:val="007357FC"/>
    <w:rsid w:val="00737A7B"/>
    <w:rsid w:val="00742706"/>
    <w:rsid w:val="00744D86"/>
    <w:rsid w:val="007455A7"/>
    <w:rsid w:val="00747245"/>
    <w:rsid w:val="00747E25"/>
    <w:rsid w:val="0075068F"/>
    <w:rsid w:val="00751CE8"/>
    <w:rsid w:val="00752006"/>
    <w:rsid w:val="00752A95"/>
    <w:rsid w:val="00753AA9"/>
    <w:rsid w:val="00754AC5"/>
    <w:rsid w:val="00756844"/>
    <w:rsid w:val="00757F3D"/>
    <w:rsid w:val="0076011A"/>
    <w:rsid w:val="00761619"/>
    <w:rsid w:val="00762433"/>
    <w:rsid w:val="0076296B"/>
    <w:rsid w:val="00764650"/>
    <w:rsid w:val="00765578"/>
    <w:rsid w:val="007656EB"/>
    <w:rsid w:val="00766AD5"/>
    <w:rsid w:val="00767F7F"/>
    <w:rsid w:val="00771408"/>
    <w:rsid w:val="0077237A"/>
    <w:rsid w:val="00773B80"/>
    <w:rsid w:val="00776B80"/>
    <w:rsid w:val="0077731E"/>
    <w:rsid w:val="00782079"/>
    <w:rsid w:val="0078300B"/>
    <w:rsid w:val="00784D38"/>
    <w:rsid w:val="00785964"/>
    <w:rsid w:val="00790526"/>
    <w:rsid w:val="00791E06"/>
    <w:rsid w:val="007926FA"/>
    <w:rsid w:val="0079347C"/>
    <w:rsid w:val="007935C6"/>
    <w:rsid w:val="00794C7D"/>
    <w:rsid w:val="007953FE"/>
    <w:rsid w:val="0079577E"/>
    <w:rsid w:val="00796015"/>
    <w:rsid w:val="00796E66"/>
    <w:rsid w:val="007975BC"/>
    <w:rsid w:val="00797D4D"/>
    <w:rsid w:val="007A30F5"/>
    <w:rsid w:val="007A3901"/>
    <w:rsid w:val="007A429A"/>
    <w:rsid w:val="007A4494"/>
    <w:rsid w:val="007A4587"/>
    <w:rsid w:val="007A4790"/>
    <w:rsid w:val="007A51A5"/>
    <w:rsid w:val="007A5365"/>
    <w:rsid w:val="007A5492"/>
    <w:rsid w:val="007A6467"/>
    <w:rsid w:val="007A7F1E"/>
    <w:rsid w:val="007B0DAD"/>
    <w:rsid w:val="007B11AE"/>
    <w:rsid w:val="007B1AEA"/>
    <w:rsid w:val="007B33B5"/>
    <w:rsid w:val="007B4823"/>
    <w:rsid w:val="007B4A26"/>
    <w:rsid w:val="007B4E8F"/>
    <w:rsid w:val="007B6308"/>
    <w:rsid w:val="007B6AD4"/>
    <w:rsid w:val="007C0AAF"/>
    <w:rsid w:val="007C3722"/>
    <w:rsid w:val="007C400E"/>
    <w:rsid w:val="007C64D4"/>
    <w:rsid w:val="007D075C"/>
    <w:rsid w:val="007D1585"/>
    <w:rsid w:val="007D2F42"/>
    <w:rsid w:val="007D304D"/>
    <w:rsid w:val="007D3490"/>
    <w:rsid w:val="007D375B"/>
    <w:rsid w:val="007D40AF"/>
    <w:rsid w:val="007D41E9"/>
    <w:rsid w:val="007D7E23"/>
    <w:rsid w:val="007E060E"/>
    <w:rsid w:val="007E0C12"/>
    <w:rsid w:val="007E247C"/>
    <w:rsid w:val="007E2D8F"/>
    <w:rsid w:val="007E341A"/>
    <w:rsid w:val="007E409E"/>
    <w:rsid w:val="007E5BBF"/>
    <w:rsid w:val="007F4655"/>
    <w:rsid w:val="007F5BA6"/>
    <w:rsid w:val="007F759F"/>
    <w:rsid w:val="00800B5A"/>
    <w:rsid w:val="00802E42"/>
    <w:rsid w:val="008040D6"/>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20FA8"/>
    <w:rsid w:val="00821153"/>
    <w:rsid w:val="008220AE"/>
    <w:rsid w:val="00822255"/>
    <w:rsid w:val="00823662"/>
    <w:rsid w:val="008252DD"/>
    <w:rsid w:val="008260AF"/>
    <w:rsid w:val="00827A50"/>
    <w:rsid w:val="00832E33"/>
    <w:rsid w:val="00836415"/>
    <w:rsid w:val="00836D1E"/>
    <w:rsid w:val="008376CF"/>
    <w:rsid w:val="00837752"/>
    <w:rsid w:val="0084212A"/>
    <w:rsid w:val="008422C7"/>
    <w:rsid w:val="00844C14"/>
    <w:rsid w:val="00844EF8"/>
    <w:rsid w:val="00845C36"/>
    <w:rsid w:val="00847E07"/>
    <w:rsid w:val="008506E6"/>
    <w:rsid w:val="008509FC"/>
    <w:rsid w:val="00851B0E"/>
    <w:rsid w:val="00851C39"/>
    <w:rsid w:val="0085472A"/>
    <w:rsid w:val="00855067"/>
    <w:rsid w:val="00855D2E"/>
    <w:rsid w:val="00855EEB"/>
    <w:rsid w:val="00857088"/>
    <w:rsid w:val="008600A7"/>
    <w:rsid w:val="00860B07"/>
    <w:rsid w:val="008616A1"/>
    <w:rsid w:val="00862E60"/>
    <w:rsid w:val="00864A16"/>
    <w:rsid w:val="00865663"/>
    <w:rsid w:val="00866012"/>
    <w:rsid w:val="00866218"/>
    <w:rsid w:val="00866FFC"/>
    <w:rsid w:val="008671B2"/>
    <w:rsid w:val="00867B42"/>
    <w:rsid w:val="0087338E"/>
    <w:rsid w:val="00874B3F"/>
    <w:rsid w:val="00876306"/>
    <w:rsid w:val="00876312"/>
    <w:rsid w:val="00877D59"/>
    <w:rsid w:val="008800C5"/>
    <w:rsid w:val="008817C9"/>
    <w:rsid w:val="0088242E"/>
    <w:rsid w:val="0088369C"/>
    <w:rsid w:val="00884FE8"/>
    <w:rsid w:val="008851C2"/>
    <w:rsid w:val="0088525B"/>
    <w:rsid w:val="00885DF4"/>
    <w:rsid w:val="00886067"/>
    <w:rsid w:val="008860D4"/>
    <w:rsid w:val="008864BE"/>
    <w:rsid w:val="00887505"/>
    <w:rsid w:val="00890EEF"/>
    <w:rsid w:val="0089263E"/>
    <w:rsid w:val="00892DA6"/>
    <w:rsid w:val="00892EC1"/>
    <w:rsid w:val="00893DA6"/>
    <w:rsid w:val="008947D3"/>
    <w:rsid w:val="008948CE"/>
    <w:rsid w:val="008963CE"/>
    <w:rsid w:val="00896AAA"/>
    <w:rsid w:val="008A0114"/>
    <w:rsid w:val="008A184F"/>
    <w:rsid w:val="008A1882"/>
    <w:rsid w:val="008A24B2"/>
    <w:rsid w:val="008A4B84"/>
    <w:rsid w:val="008A4D90"/>
    <w:rsid w:val="008A54F5"/>
    <w:rsid w:val="008A6530"/>
    <w:rsid w:val="008B1B4F"/>
    <w:rsid w:val="008B4296"/>
    <w:rsid w:val="008B4713"/>
    <w:rsid w:val="008B4853"/>
    <w:rsid w:val="008B51D5"/>
    <w:rsid w:val="008B5403"/>
    <w:rsid w:val="008B7050"/>
    <w:rsid w:val="008B7888"/>
    <w:rsid w:val="008C1831"/>
    <w:rsid w:val="008C23DA"/>
    <w:rsid w:val="008C2876"/>
    <w:rsid w:val="008C5D8A"/>
    <w:rsid w:val="008C6370"/>
    <w:rsid w:val="008C7429"/>
    <w:rsid w:val="008D0058"/>
    <w:rsid w:val="008D20F9"/>
    <w:rsid w:val="008D2194"/>
    <w:rsid w:val="008D2780"/>
    <w:rsid w:val="008D4929"/>
    <w:rsid w:val="008D4E32"/>
    <w:rsid w:val="008D597E"/>
    <w:rsid w:val="008D5CDF"/>
    <w:rsid w:val="008D5F02"/>
    <w:rsid w:val="008D7AB9"/>
    <w:rsid w:val="008E405C"/>
    <w:rsid w:val="008E512B"/>
    <w:rsid w:val="008E531D"/>
    <w:rsid w:val="008E69D6"/>
    <w:rsid w:val="008E7F2B"/>
    <w:rsid w:val="008F057F"/>
    <w:rsid w:val="008F17D7"/>
    <w:rsid w:val="008F29E6"/>
    <w:rsid w:val="008F2EA1"/>
    <w:rsid w:val="008F325C"/>
    <w:rsid w:val="008F37F7"/>
    <w:rsid w:val="008F5D71"/>
    <w:rsid w:val="008F7408"/>
    <w:rsid w:val="00900E2C"/>
    <w:rsid w:val="0090262F"/>
    <w:rsid w:val="00903187"/>
    <w:rsid w:val="00903663"/>
    <w:rsid w:val="00903D39"/>
    <w:rsid w:val="00905490"/>
    <w:rsid w:val="0090559D"/>
    <w:rsid w:val="00905F3B"/>
    <w:rsid w:val="0090645D"/>
    <w:rsid w:val="00907968"/>
    <w:rsid w:val="00911306"/>
    <w:rsid w:val="00912629"/>
    <w:rsid w:val="00912ABD"/>
    <w:rsid w:val="00914841"/>
    <w:rsid w:val="009150AA"/>
    <w:rsid w:val="0091536F"/>
    <w:rsid w:val="00915B35"/>
    <w:rsid w:val="00916FCA"/>
    <w:rsid w:val="00917E46"/>
    <w:rsid w:val="00920642"/>
    <w:rsid w:val="009208DF"/>
    <w:rsid w:val="0092149E"/>
    <w:rsid w:val="009224F1"/>
    <w:rsid w:val="009264BD"/>
    <w:rsid w:val="00926B36"/>
    <w:rsid w:val="009270F1"/>
    <w:rsid w:val="009309E8"/>
    <w:rsid w:val="00933F34"/>
    <w:rsid w:val="009348E9"/>
    <w:rsid w:val="0093505E"/>
    <w:rsid w:val="009415D8"/>
    <w:rsid w:val="00941F58"/>
    <w:rsid w:val="009424BC"/>
    <w:rsid w:val="00944A2C"/>
    <w:rsid w:val="00944E3A"/>
    <w:rsid w:val="009452D9"/>
    <w:rsid w:val="00950A5E"/>
    <w:rsid w:val="00951293"/>
    <w:rsid w:val="009512C7"/>
    <w:rsid w:val="00951CE5"/>
    <w:rsid w:val="00952074"/>
    <w:rsid w:val="00952611"/>
    <w:rsid w:val="0095295F"/>
    <w:rsid w:val="009534FA"/>
    <w:rsid w:val="0095640C"/>
    <w:rsid w:val="00960129"/>
    <w:rsid w:val="009620ED"/>
    <w:rsid w:val="009623F0"/>
    <w:rsid w:val="0096240F"/>
    <w:rsid w:val="00963240"/>
    <w:rsid w:val="0096424F"/>
    <w:rsid w:val="00964556"/>
    <w:rsid w:val="00965B9C"/>
    <w:rsid w:val="00966A39"/>
    <w:rsid w:val="00966F58"/>
    <w:rsid w:val="0096751C"/>
    <w:rsid w:val="00971FAA"/>
    <w:rsid w:val="0097203A"/>
    <w:rsid w:val="00973480"/>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240C"/>
    <w:rsid w:val="00993952"/>
    <w:rsid w:val="00996DF3"/>
    <w:rsid w:val="009A004B"/>
    <w:rsid w:val="009A083E"/>
    <w:rsid w:val="009A08AF"/>
    <w:rsid w:val="009A2A48"/>
    <w:rsid w:val="009A313B"/>
    <w:rsid w:val="009A3860"/>
    <w:rsid w:val="009A410A"/>
    <w:rsid w:val="009A51E1"/>
    <w:rsid w:val="009A5521"/>
    <w:rsid w:val="009A5CE3"/>
    <w:rsid w:val="009A5E68"/>
    <w:rsid w:val="009A61D2"/>
    <w:rsid w:val="009A75DC"/>
    <w:rsid w:val="009B0047"/>
    <w:rsid w:val="009B1DB2"/>
    <w:rsid w:val="009B20A1"/>
    <w:rsid w:val="009B23B4"/>
    <w:rsid w:val="009B2DA7"/>
    <w:rsid w:val="009B335C"/>
    <w:rsid w:val="009B36F9"/>
    <w:rsid w:val="009B4721"/>
    <w:rsid w:val="009B5F62"/>
    <w:rsid w:val="009B771F"/>
    <w:rsid w:val="009B7EB1"/>
    <w:rsid w:val="009C3D0D"/>
    <w:rsid w:val="009C3D0F"/>
    <w:rsid w:val="009C60CF"/>
    <w:rsid w:val="009C6378"/>
    <w:rsid w:val="009C703F"/>
    <w:rsid w:val="009C739F"/>
    <w:rsid w:val="009C791F"/>
    <w:rsid w:val="009C7B67"/>
    <w:rsid w:val="009D0475"/>
    <w:rsid w:val="009D061C"/>
    <w:rsid w:val="009D08AF"/>
    <w:rsid w:val="009D16C2"/>
    <w:rsid w:val="009D2771"/>
    <w:rsid w:val="009D27D2"/>
    <w:rsid w:val="009D2E0D"/>
    <w:rsid w:val="009D49D2"/>
    <w:rsid w:val="009D56B9"/>
    <w:rsid w:val="009D6098"/>
    <w:rsid w:val="009D6E53"/>
    <w:rsid w:val="009D7DC3"/>
    <w:rsid w:val="009E2AA5"/>
    <w:rsid w:val="009E2B4B"/>
    <w:rsid w:val="009E4F74"/>
    <w:rsid w:val="009E63A6"/>
    <w:rsid w:val="009E6F00"/>
    <w:rsid w:val="009E755C"/>
    <w:rsid w:val="009F1991"/>
    <w:rsid w:val="009F24B9"/>
    <w:rsid w:val="009F40F8"/>
    <w:rsid w:val="00A00513"/>
    <w:rsid w:val="00A01854"/>
    <w:rsid w:val="00A01FF3"/>
    <w:rsid w:val="00A04681"/>
    <w:rsid w:val="00A05767"/>
    <w:rsid w:val="00A05DB3"/>
    <w:rsid w:val="00A06E3F"/>
    <w:rsid w:val="00A0728E"/>
    <w:rsid w:val="00A07720"/>
    <w:rsid w:val="00A10715"/>
    <w:rsid w:val="00A11C1B"/>
    <w:rsid w:val="00A122EF"/>
    <w:rsid w:val="00A1636C"/>
    <w:rsid w:val="00A20236"/>
    <w:rsid w:val="00A207D4"/>
    <w:rsid w:val="00A20A39"/>
    <w:rsid w:val="00A2212B"/>
    <w:rsid w:val="00A22B65"/>
    <w:rsid w:val="00A2549C"/>
    <w:rsid w:val="00A25F24"/>
    <w:rsid w:val="00A3288F"/>
    <w:rsid w:val="00A32C44"/>
    <w:rsid w:val="00A33C4F"/>
    <w:rsid w:val="00A35BC8"/>
    <w:rsid w:val="00A35F28"/>
    <w:rsid w:val="00A41892"/>
    <w:rsid w:val="00A41C7C"/>
    <w:rsid w:val="00A43D57"/>
    <w:rsid w:val="00A44A9A"/>
    <w:rsid w:val="00A452C5"/>
    <w:rsid w:val="00A45CEA"/>
    <w:rsid w:val="00A46C47"/>
    <w:rsid w:val="00A50EC2"/>
    <w:rsid w:val="00A518C8"/>
    <w:rsid w:val="00A529EF"/>
    <w:rsid w:val="00A52DCC"/>
    <w:rsid w:val="00A52FDC"/>
    <w:rsid w:val="00A579E8"/>
    <w:rsid w:val="00A60FC7"/>
    <w:rsid w:val="00A6330E"/>
    <w:rsid w:val="00A64DCA"/>
    <w:rsid w:val="00A67256"/>
    <w:rsid w:val="00A7099E"/>
    <w:rsid w:val="00A71BDA"/>
    <w:rsid w:val="00A725CE"/>
    <w:rsid w:val="00A72610"/>
    <w:rsid w:val="00A73C96"/>
    <w:rsid w:val="00A75104"/>
    <w:rsid w:val="00A8182E"/>
    <w:rsid w:val="00A81C76"/>
    <w:rsid w:val="00A82155"/>
    <w:rsid w:val="00A82F38"/>
    <w:rsid w:val="00A83382"/>
    <w:rsid w:val="00A8460D"/>
    <w:rsid w:val="00A860CB"/>
    <w:rsid w:val="00A865EB"/>
    <w:rsid w:val="00A90340"/>
    <w:rsid w:val="00A91B19"/>
    <w:rsid w:val="00A91C34"/>
    <w:rsid w:val="00A931BE"/>
    <w:rsid w:val="00A93947"/>
    <w:rsid w:val="00A96E11"/>
    <w:rsid w:val="00A979F2"/>
    <w:rsid w:val="00AA07E7"/>
    <w:rsid w:val="00AA3162"/>
    <w:rsid w:val="00AA4013"/>
    <w:rsid w:val="00AA49B6"/>
    <w:rsid w:val="00AA54A9"/>
    <w:rsid w:val="00AA5F75"/>
    <w:rsid w:val="00AA6D45"/>
    <w:rsid w:val="00AA72C2"/>
    <w:rsid w:val="00AB101B"/>
    <w:rsid w:val="00AB12BF"/>
    <w:rsid w:val="00AB1BFE"/>
    <w:rsid w:val="00AB200C"/>
    <w:rsid w:val="00AB2E78"/>
    <w:rsid w:val="00AB386F"/>
    <w:rsid w:val="00AB3FB1"/>
    <w:rsid w:val="00AB45B0"/>
    <w:rsid w:val="00AB514D"/>
    <w:rsid w:val="00AB5486"/>
    <w:rsid w:val="00AB7065"/>
    <w:rsid w:val="00AB7473"/>
    <w:rsid w:val="00AC072E"/>
    <w:rsid w:val="00AC2A68"/>
    <w:rsid w:val="00AC2E0B"/>
    <w:rsid w:val="00AC7EAB"/>
    <w:rsid w:val="00AD04E4"/>
    <w:rsid w:val="00AD3435"/>
    <w:rsid w:val="00AD4045"/>
    <w:rsid w:val="00AD448E"/>
    <w:rsid w:val="00AD6905"/>
    <w:rsid w:val="00AD6969"/>
    <w:rsid w:val="00AE0A4E"/>
    <w:rsid w:val="00AE2118"/>
    <w:rsid w:val="00AE2CC0"/>
    <w:rsid w:val="00AE2EFD"/>
    <w:rsid w:val="00AE3A58"/>
    <w:rsid w:val="00AE3F2A"/>
    <w:rsid w:val="00AE4ACB"/>
    <w:rsid w:val="00AE519D"/>
    <w:rsid w:val="00AE59AC"/>
    <w:rsid w:val="00AF07EE"/>
    <w:rsid w:val="00AF20A7"/>
    <w:rsid w:val="00AF452F"/>
    <w:rsid w:val="00AF61A0"/>
    <w:rsid w:val="00AF6502"/>
    <w:rsid w:val="00AF6910"/>
    <w:rsid w:val="00AF6B91"/>
    <w:rsid w:val="00AF7795"/>
    <w:rsid w:val="00B0158A"/>
    <w:rsid w:val="00B04BDB"/>
    <w:rsid w:val="00B11785"/>
    <w:rsid w:val="00B120DD"/>
    <w:rsid w:val="00B12A66"/>
    <w:rsid w:val="00B12C75"/>
    <w:rsid w:val="00B12DF4"/>
    <w:rsid w:val="00B13CAD"/>
    <w:rsid w:val="00B14255"/>
    <w:rsid w:val="00B150DF"/>
    <w:rsid w:val="00B1594C"/>
    <w:rsid w:val="00B15A3C"/>
    <w:rsid w:val="00B16965"/>
    <w:rsid w:val="00B17091"/>
    <w:rsid w:val="00B174F1"/>
    <w:rsid w:val="00B21D21"/>
    <w:rsid w:val="00B22136"/>
    <w:rsid w:val="00B227FD"/>
    <w:rsid w:val="00B22BD4"/>
    <w:rsid w:val="00B256C6"/>
    <w:rsid w:val="00B25D8E"/>
    <w:rsid w:val="00B25DCB"/>
    <w:rsid w:val="00B25F5D"/>
    <w:rsid w:val="00B26753"/>
    <w:rsid w:val="00B2717C"/>
    <w:rsid w:val="00B31022"/>
    <w:rsid w:val="00B32895"/>
    <w:rsid w:val="00B3300D"/>
    <w:rsid w:val="00B345DC"/>
    <w:rsid w:val="00B34D26"/>
    <w:rsid w:val="00B400C3"/>
    <w:rsid w:val="00B416B8"/>
    <w:rsid w:val="00B42102"/>
    <w:rsid w:val="00B4319A"/>
    <w:rsid w:val="00B43895"/>
    <w:rsid w:val="00B44C51"/>
    <w:rsid w:val="00B450C5"/>
    <w:rsid w:val="00B450C6"/>
    <w:rsid w:val="00B45C0C"/>
    <w:rsid w:val="00B478A8"/>
    <w:rsid w:val="00B47CF6"/>
    <w:rsid w:val="00B50DE8"/>
    <w:rsid w:val="00B511F9"/>
    <w:rsid w:val="00B51E91"/>
    <w:rsid w:val="00B5265C"/>
    <w:rsid w:val="00B52874"/>
    <w:rsid w:val="00B539E2"/>
    <w:rsid w:val="00B54D42"/>
    <w:rsid w:val="00B55DDE"/>
    <w:rsid w:val="00B56030"/>
    <w:rsid w:val="00B62BC1"/>
    <w:rsid w:val="00B63475"/>
    <w:rsid w:val="00B63C76"/>
    <w:rsid w:val="00B659BA"/>
    <w:rsid w:val="00B66D7D"/>
    <w:rsid w:val="00B67BEE"/>
    <w:rsid w:val="00B67CF4"/>
    <w:rsid w:val="00B67F55"/>
    <w:rsid w:val="00B713F3"/>
    <w:rsid w:val="00B7168C"/>
    <w:rsid w:val="00B73BB2"/>
    <w:rsid w:val="00B73F5B"/>
    <w:rsid w:val="00B75316"/>
    <w:rsid w:val="00B75D66"/>
    <w:rsid w:val="00B763D1"/>
    <w:rsid w:val="00B764A9"/>
    <w:rsid w:val="00B82C8D"/>
    <w:rsid w:val="00B84EE2"/>
    <w:rsid w:val="00B86B80"/>
    <w:rsid w:val="00B876BB"/>
    <w:rsid w:val="00B87CD9"/>
    <w:rsid w:val="00B92BE2"/>
    <w:rsid w:val="00B93AC6"/>
    <w:rsid w:val="00B953B7"/>
    <w:rsid w:val="00B95687"/>
    <w:rsid w:val="00B9582F"/>
    <w:rsid w:val="00B95FF2"/>
    <w:rsid w:val="00B96505"/>
    <w:rsid w:val="00B9705C"/>
    <w:rsid w:val="00B97646"/>
    <w:rsid w:val="00BA0161"/>
    <w:rsid w:val="00BA0E62"/>
    <w:rsid w:val="00BA17A8"/>
    <w:rsid w:val="00BA1BD1"/>
    <w:rsid w:val="00BA23FB"/>
    <w:rsid w:val="00BA596C"/>
    <w:rsid w:val="00BB232B"/>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C7139"/>
    <w:rsid w:val="00BD06FE"/>
    <w:rsid w:val="00BD10B9"/>
    <w:rsid w:val="00BD2906"/>
    <w:rsid w:val="00BD3CC0"/>
    <w:rsid w:val="00BD5A40"/>
    <w:rsid w:val="00BD73A9"/>
    <w:rsid w:val="00BD7AC0"/>
    <w:rsid w:val="00BE3363"/>
    <w:rsid w:val="00BE3394"/>
    <w:rsid w:val="00BE52EB"/>
    <w:rsid w:val="00BE6728"/>
    <w:rsid w:val="00BE6B88"/>
    <w:rsid w:val="00BE6D35"/>
    <w:rsid w:val="00BF22C3"/>
    <w:rsid w:val="00BF3F6B"/>
    <w:rsid w:val="00BF4363"/>
    <w:rsid w:val="00BF43B7"/>
    <w:rsid w:val="00BF6A6E"/>
    <w:rsid w:val="00BF7D28"/>
    <w:rsid w:val="00C0321E"/>
    <w:rsid w:val="00C0496F"/>
    <w:rsid w:val="00C05D97"/>
    <w:rsid w:val="00C05F19"/>
    <w:rsid w:val="00C065C5"/>
    <w:rsid w:val="00C079B9"/>
    <w:rsid w:val="00C11447"/>
    <w:rsid w:val="00C1697B"/>
    <w:rsid w:val="00C16F98"/>
    <w:rsid w:val="00C177FB"/>
    <w:rsid w:val="00C20A00"/>
    <w:rsid w:val="00C20B97"/>
    <w:rsid w:val="00C20C05"/>
    <w:rsid w:val="00C238C4"/>
    <w:rsid w:val="00C23AF8"/>
    <w:rsid w:val="00C23CA8"/>
    <w:rsid w:val="00C25013"/>
    <w:rsid w:val="00C27933"/>
    <w:rsid w:val="00C310D8"/>
    <w:rsid w:val="00C31B50"/>
    <w:rsid w:val="00C320A2"/>
    <w:rsid w:val="00C32D73"/>
    <w:rsid w:val="00C33BFA"/>
    <w:rsid w:val="00C35E7A"/>
    <w:rsid w:val="00C360FE"/>
    <w:rsid w:val="00C37174"/>
    <w:rsid w:val="00C37753"/>
    <w:rsid w:val="00C406C1"/>
    <w:rsid w:val="00C41271"/>
    <w:rsid w:val="00C42096"/>
    <w:rsid w:val="00C424BC"/>
    <w:rsid w:val="00C42ACE"/>
    <w:rsid w:val="00C450D3"/>
    <w:rsid w:val="00C4688A"/>
    <w:rsid w:val="00C4725A"/>
    <w:rsid w:val="00C47A36"/>
    <w:rsid w:val="00C501AC"/>
    <w:rsid w:val="00C5058D"/>
    <w:rsid w:val="00C5135E"/>
    <w:rsid w:val="00C513F0"/>
    <w:rsid w:val="00C51E94"/>
    <w:rsid w:val="00C526E5"/>
    <w:rsid w:val="00C54528"/>
    <w:rsid w:val="00C5457E"/>
    <w:rsid w:val="00C55590"/>
    <w:rsid w:val="00C56C27"/>
    <w:rsid w:val="00C57A39"/>
    <w:rsid w:val="00C60202"/>
    <w:rsid w:val="00C6037C"/>
    <w:rsid w:val="00C604C4"/>
    <w:rsid w:val="00C60FBD"/>
    <w:rsid w:val="00C6193D"/>
    <w:rsid w:val="00C62627"/>
    <w:rsid w:val="00C62B89"/>
    <w:rsid w:val="00C674CF"/>
    <w:rsid w:val="00C67540"/>
    <w:rsid w:val="00C677E0"/>
    <w:rsid w:val="00C67D8F"/>
    <w:rsid w:val="00C70A9E"/>
    <w:rsid w:val="00C71304"/>
    <w:rsid w:val="00C7375A"/>
    <w:rsid w:val="00C74738"/>
    <w:rsid w:val="00C7499F"/>
    <w:rsid w:val="00C749CE"/>
    <w:rsid w:val="00C75DA1"/>
    <w:rsid w:val="00C763A5"/>
    <w:rsid w:val="00C77209"/>
    <w:rsid w:val="00C77560"/>
    <w:rsid w:val="00C77B8E"/>
    <w:rsid w:val="00C80184"/>
    <w:rsid w:val="00C8029C"/>
    <w:rsid w:val="00C81EAA"/>
    <w:rsid w:val="00C82A8E"/>
    <w:rsid w:val="00C838A1"/>
    <w:rsid w:val="00C859E8"/>
    <w:rsid w:val="00C85E51"/>
    <w:rsid w:val="00C862E1"/>
    <w:rsid w:val="00C90E8A"/>
    <w:rsid w:val="00C911D7"/>
    <w:rsid w:val="00C915F3"/>
    <w:rsid w:val="00C9365C"/>
    <w:rsid w:val="00C939BE"/>
    <w:rsid w:val="00C93BB4"/>
    <w:rsid w:val="00C940DF"/>
    <w:rsid w:val="00C954DA"/>
    <w:rsid w:val="00C958C8"/>
    <w:rsid w:val="00C95985"/>
    <w:rsid w:val="00CA0169"/>
    <w:rsid w:val="00CA038F"/>
    <w:rsid w:val="00CA0C31"/>
    <w:rsid w:val="00CA0E1B"/>
    <w:rsid w:val="00CA27FD"/>
    <w:rsid w:val="00CA348D"/>
    <w:rsid w:val="00CA3A72"/>
    <w:rsid w:val="00CA5990"/>
    <w:rsid w:val="00CA5EB2"/>
    <w:rsid w:val="00CA62DD"/>
    <w:rsid w:val="00CA6B64"/>
    <w:rsid w:val="00CA7376"/>
    <w:rsid w:val="00CB1BCE"/>
    <w:rsid w:val="00CB2733"/>
    <w:rsid w:val="00CB45BE"/>
    <w:rsid w:val="00CB4820"/>
    <w:rsid w:val="00CB4947"/>
    <w:rsid w:val="00CB73DA"/>
    <w:rsid w:val="00CC003E"/>
    <w:rsid w:val="00CC6B22"/>
    <w:rsid w:val="00CC6CD2"/>
    <w:rsid w:val="00CC7E5F"/>
    <w:rsid w:val="00CD14AE"/>
    <w:rsid w:val="00CD30B5"/>
    <w:rsid w:val="00CD3734"/>
    <w:rsid w:val="00CD467C"/>
    <w:rsid w:val="00CD522F"/>
    <w:rsid w:val="00CD60EE"/>
    <w:rsid w:val="00CD76F5"/>
    <w:rsid w:val="00CD7DBA"/>
    <w:rsid w:val="00CE00CD"/>
    <w:rsid w:val="00CE12D8"/>
    <w:rsid w:val="00CE169D"/>
    <w:rsid w:val="00CE1F48"/>
    <w:rsid w:val="00CE218D"/>
    <w:rsid w:val="00CE22EF"/>
    <w:rsid w:val="00CE4DD4"/>
    <w:rsid w:val="00CE5DB8"/>
    <w:rsid w:val="00CF0409"/>
    <w:rsid w:val="00CF0A4F"/>
    <w:rsid w:val="00CF1F63"/>
    <w:rsid w:val="00CF28A5"/>
    <w:rsid w:val="00CF57E4"/>
    <w:rsid w:val="00CF584E"/>
    <w:rsid w:val="00CF7250"/>
    <w:rsid w:val="00D00735"/>
    <w:rsid w:val="00D03D70"/>
    <w:rsid w:val="00D041E9"/>
    <w:rsid w:val="00D04DF7"/>
    <w:rsid w:val="00D05C1E"/>
    <w:rsid w:val="00D06034"/>
    <w:rsid w:val="00D06708"/>
    <w:rsid w:val="00D07CE6"/>
    <w:rsid w:val="00D1040B"/>
    <w:rsid w:val="00D11E3E"/>
    <w:rsid w:val="00D126C9"/>
    <w:rsid w:val="00D1655F"/>
    <w:rsid w:val="00D1738E"/>
    <w:rsid w:val="00D1748A"/>
    <w:rsid w:val="00D17A71"/>
    <w:rsid w:val="00D20BC7"/>
    <w:rsid w:val="00D22EE3"/>
    <w:rsid w:val="00D22EF0"/>
    <w:rsid w:val="00D248AC"/>
    <w:rsid w:val="00D24D9C"/>
    <w:rsid w:val="00D30A88"/>
    <w:rsid w:val="00D33C15"/>
    <w:rsid w:val="00D3543A"/>
    <w:rsid w:val="00D3688F"/>
    <w:rsid w:val="00D3784F"/>
    <w:rsid w:val="00D407B4"/>
    <w:rsid w:val="00D415C1"/>
    <w:rsid w:val="00D43C79"/>
    <w:rsid w:val="00D44EB0"/>
    <w:rsid w:val="00D45E50"/>
    <w:rsid w:val="00D50E19"/>
    <w:rsid w:val="00D51521"/>
    <w:rsid w:val="00D518AD"/>
    <w:rsid w:val="00D519EB"/>
    <w:rsid w:val="00D55442"/>
    <w:rsid w:val="00D55AB7"/>
    <w:rsid w:val="00D55E7F"/>
    <w:rsid w:val="00D56210"/>
    <w:rsid w:val="00D56794"/>
    <w:rsid w:val="00D56941"/>
    <w:rsid w:val="00D57386"/>
    <w:rsid w:val="00D57BE5"/>
    <w:rsid w:val="00D57E78"/>
    <w:rsid w:val="00D60816"/>
    <w:rsid w:val="00D622D4"/>
    <w:rsid w:val="00D65A8D"/>
    <w:rsid w:val="00D65C0E"/>
    <w:rsid w:val="00D6769A"/>
    <w:rsid w:val="00D70A54"/>
    <w:rsid w:val="00D7343A"/>
    <w:rsid w:val="00D750D7"/>
    <w:rsid w:val="00D758C8"/>
    <w:rsid w:val="00D75F77"/>
    <w:rsid w:val="00D7677B"/>
    <w:rsid w:val="00D76E45"/>
    <w:rsid w:val="00D77354"/>
    <w:rsid w:val="00D80407"/>
    <w:rsid w:val="00D82A55"/>
    <w:rsid w:val="00D86DDC"/>
    <w:rsid w:val="00D86FF2"/>
    <w:rsid w:val="00D90658"/>
    <w:rsid w:val="00D913B5"/>
    <w:rsid w:val="00D9315F"/>
    <w:rsid w:val="00D94A9A"/>
    <w:rsid w:val="00D96917"/>
    <w:rsid w:val="00DA04B9"/>
    <w:rsid w:val="00DA0579"/>
    <w:rsid w:val="00DA0601"/>
    <w:rsid w:val="00DA4455"/>
    <w:rsid w:val="00DA4C6D"/>
    <w:rsid w:val="00DA5067"/>
    <w:rsid w:val="00DA58EE"/>
    <w:rsid w:val="00DA6386"/>
    <w:rsid w:val="00DB1197"/>
    <w:rsid w:val="00DB203A"/>
    <w:rsid w:val="00DB28C3"/>
    <w:rsid w:val="00DB5A2A"/>
    <w:rsid w:val="00DB5C3B"/>
    <w:rsid w:val="00DB5E9A"/>
    <w:rsid w:val="00DB6ACA"/>
    <w:rsid w:val="00DB7176"/>
    <w:rsid w:val="00DB77B3"/>
    <w:rsid w:val="00DC126A"/>
    <w:rsid w:val="00DC1525"/>
    <w:rsid w:val="00DC215B"/>
    <w:rsid w:val="00DC5522"/>
    <w:rsid w:val="00DC576B"/>
    <w:rsid w:val="00DC5B8D"/>
    <w:rsid w:val="00DC6937"/>
    <w:rsid w:val="00DC7E14"/>
    <w:rsid w:val="00DD0311"/>
    <w:rsid w:val="00DD0465"/>
    <w:rsid w:val="00DD0A43"/>
    <w:rsid w:val="00DD1BB3"/>
    <w:rsid w:val="00DD1C38"/>
    <w:rsid w:val="00DD3C5A"/>
    <w:rsid w:val="00DD4907"/>
    <w:rsid w:val="00DD4C03"/>
    <w:rsid w:val="00DD4CCB"/>
    <w:rsid w:val="00DD5BE2"/>
    <w:rsid w:val="00DD7008"/>
    <w:rsid w:val="00DD78D0"/>
    <w:rsid w:val="00DE0C2E"/>
    <w:rsid w:val="00DE1623"/>
    <w:rsid w:val="00DE21AC"/>
    <w:rsid w:val="00DE258B"/>
    <w:rsid w:val="00DE3E8B"/>
    <w:rsid w:val="00DE5AB3"/>
    <w:rsid w:val="00DE62F1"/>
    <w:rsid w:val="00DF6398"/>
    <w:rsid w:val="00DF79F7"/>
    <w:rsid w:val="00E01AB3"/>
    <w:rsid w:val="00E047C2"/>
    <w:rsid w:val="00E05E0E"/>
    <w:rsid w:val="00E06975"/>
    <w:rsid w:val="00E07CA5"/>
    <w:rsid w:val="00E10592"/>
    <w:rsid w:val="00E122FA"/>
    <w:rsid w:val="00E151B7"/>
    <w:rsid w:val="00E15A92"/>
    <w:rsid w:val="00E15C77"/>
    <w:rsid w:val="00E15F0C"/>
    <w:rsid w:val="00E164D3"/>
    <w:rsid w:val="00E175B5"/>
    <w:rsid w:val="00E20163"/>
    <w:rsid w:val="00E20897"/>
    <w:rsid w:val="00E2402B"/>
    <w:rsid w:val="00E258EB"/>
    <w:rsid w:val="00E36E7F"/>
    <w:rsid w:val="00E4032C"/>
    <w:rsid w:val="00E4048F"/>
    <w:rsid w:val="00E42590"/>
    <w:rsid w:val="00E432BF"/>
    <w:rsid w:val="00E441E5"/>
    <w:rsid w:val="00E46219"/>
    <w:rsid w:val="00E46221"/>
    <w:rsid w:val="00E46EE7"/>
    <w:rsid w:val="00E4798B"/>
    <w:rsid w:val="00E479E1"/>
    <w:rsid w:val="00E47FE3"/>
    <w:rsid w:val="00E51016"/>
    <w:rsid w:val="00E51292"/>
    <w:rsid w:val="00E51749"/>
    <w:rsid w:val="00E531A3"/>
    <w:rsid w:val="00E56226"/>
    <w:rsid w:val="00E56808"/>
    <w:rsid w:val="00E60DA4"/>
    <w:rsid w:val="00E63901"/>
    <w:rsid w:val="00E65410"/>
    <w:rsid w:val="00E664CC"/>
    <w:rsid w:val="00E673AE"/>
    <w:rsid w:val="00E67955"/>
    <w:rsid w:val="00E70382"/>
    <w:rsid w:val="00E72CAF"/>
    <w:rsid w:val="00E73BCB"/>
    <w:rsid w:val="00E74098"/>
    <w:rsid w:val="00E76FE0"/>
    <w:rsid w:val="00E7710D"/>
    <w:rsid w:val="00E80BE8"/>
    <w:rsid w:val="00E8265E"/>
    <w:rsid w:val="00E82678"/>
    <w:rsid w:val="00E83AB8"/>
    <w:rsid w:val="00E8476B"/>
    <w:rsid w:val="00E84F1E"/>
    <w:rsid w:val="00E8632A"/>
    <w:rsid w:val="00E86339"/>
    <w:rsid w:val="00E8657F"/>
    <w:rsid w:val="00E87073"/>
    <w:rsid w:val="00E87542"/>
    <w:rsid w:val="00E90384"/>
    <w:rsid w:val="00E91040"/>
    <w:rsid w:val="00E911F2"/>
    <w:rsid w:val="00E9184F"/>
    <w:rsid w:val="00E919F6"/>
    <w:rsid w:val="00E9280C"/>
    <w:rsid w:val="00E92867"/>
    <w:rsid w:val="00E936BE"/>
    <w:rsid w:val="00E93A8F"/>
    <w:rsid w:val="00E94341"/>
    <w:rsid w:val="00E95805"/>
    <w:rsid w:val="00E95B93"/>
    <w:rsid w:val="00E961FB"/>
    <w:rsid w:val="00EA253F"/>
    <w:rsid w:val="00EA2F9B"/>
    <w:rsid w:val="00EA542A"/>
    <w:rsid w:val="00EA6FC3"/>
    <w:rsid w:val="00EA724D"/>
    <w:rsid w:val="00EA778C"/>
    <w:rsid w:val="00EA781B"/>
    <w:rsid w:val="00EA7A7A"/>
    <w:rsid w:val="00EB0F18"/>
    <w:rsid w:val="00EB2F44"/>
    <w:rsid w:val="00EB3007"/>
    <w:rsid w:val="00EB3739"/>
    <w:rsid w:val="00EB46B2"/>
    <w:rsid w:val="00EB4CAB"/>
    <w:rsid w:val="00EB5264"/>
    <w:rsid w:val="00EB6206"/>
    <w:rsid w:val="00EB66CB"/>
    <w:rsid w:val="00EB6ABC"/>
    <w:rsid w:val="00EB7FC8"/>
    <w:rsid w:val="00EC0E35"/>
    <w:rsid w:val="00EC175C"/>
    <w:rsid w:val="00EC2822"/>
    <w:rsid w:val="00EC30EC"/>
    <w:rsid w:val="00EC313E"/>
    <w:rsid w:val="00EC4B5D"/>
    <w:rsid w:val="00EC4CBD"/>
    <w:rsid w:val="00EC5878"/>
    <w:rsid w:val="00EC593F"/>
    <w:rsid w:val="00EC6686"/>
    <w:rsid w:val="00EC77A3"/>
    <w:rsid w:val="00ED1C8B"/>
    <w:rsid w:val="00ED1DA0"/>
    <w:rsid w:val="00ED20B4"/>
    <w:rsid w:val="00ED244D"/>
    <w:rsid w:val="00ED2C9A"/>
    <w:rsid w:val="00ED516C"/>
    <w:rsid w:val="00ED7137"/>
    <w:rsid w:val="00ED7A92"/>
    <w:rsid w:val="00EE0500"/>
    <w:rsid w:val="00EE0E4C"/>
    <w:rsid w:val="00EE1346"/>
    <w:rsid w:val="00EE2D4E"/>
    <w:rsid w:val="00EE477F"/>
    <w:rsid w:val="00EE4860"/>
    <w:rsid w:val="00EE5315"/>
    <w:rsid w:val="00EE5727"/>
    <w:rsid w:val="00EE5801"/>
    <w:rsid w:val="00EE60E9"/>
    <w:rsid w:val="00EE6CBE"/>
    <w:rsid w:val="00EF2183"/>
    <w:rsid w:val="00EF29E3"/>
    <w:rsid w:val="00EF2E9B"/>
    <w:rsid w:val="00EF3A3B"/>
    <w:rsid w:val="00EF40C5"/>
    <w:rsid w:val="00EF4FF9"/>
    <w:rsid w:val="00EF57E6"/>
    <w:rsid w:val="00EF7517"/>
    <w:rsid w:val="00EF79D7"/>
    <w:rsid w:val="00EF7B8E"/>
    <w:rsid w:val="00EF7CCB"/>
    <w:rsid w:val="00F0066A"/>
    <w:rsid w:val="00F02740"/>
    <w:rsid w:val="00F02CDA"/>
    <w:rsid w:val="00F03FF1"/>
    <w:rsid w:val="00F04552"/>
    <w:rsid w:val="00F05BD0"/>
    <w:rsid w:val="00F0736A"/>
    <w:rsid w:val="00F07772"/>
    <w:rsid w:val="00F11043"/>
    <w:rsid w:val="00F121D8"/>
    <w:rsid w:val="00F122E9"/>
    <w:rsid w:val="00F1261A"/>
    <w:rsid w:val="00F13154"/>
    <w:rsid w:val="00F17813"/>
    <w:rsid w:val="00F21419"/>
    <w:rsid w:val="00F2256A"/>
    <w:rsid w:val="00F23707"/>
    <w:rsid w:val="00F23B8B"/>
    <w:rsid w:val="00F23D22"/>
    <w:rsid w:val="00F23D28"/>
    <w:rsid w:val="00F25791"/>
    <w:rsid w:val="00F26010"/>
    <w:rsid w:val="00F30392"/>
    <w:rsid w:val="00F311A1"/>
    <w:rsid w:val="00F34032"/>
    <w:rsid w:val="00F348F1"/>
    <w:rsid w:val="00F34BFC"/>
    <w:rsid w:val="00F35061"/>
    <w:rsid w:val="00F41192"/>
    <w:rsid w:val="00F4371F"/>
    <w:rsid w:val="00F44244"/>
    <w:rsid w:val="00F45FBC"/>
    <w:rsid w:val="00F461B8"/>
    <w:rsid w:val="00F463A6"/>
    <w:rsid w:val="00F47954"/>
    <w:rsid w:val="00F50273"/>
    <w:rsid w:val="00F53FB6"/>
    <w:rsid w:val="00F55E87"/>
    <w:rsid w:val="00F56FB6"/>
    <w:rsid w:val="00F56FE2"/>
    <w:rsid w:val="00F62CE7"/>
    <w:rsid w:val="00F6309F"/>
    <w:rsid w:val="00F6324E"/>
    <w:rsid w:val="00F642B0"/>
    <w:rsid w:val="00F6545F"/>
    <w:rsid w:val="00F661E4"/>
    <w:rsid w:val="00F7182F"/>
    <w:rsid w:val="00F71AE3"/>
    <w:rsid w:val="00F73B6B"/>
    <w:rsid w:val="00F73C1C"/>
    <w:rsid w:val="00F73D04"/>
    <w:rsid w:val="00F74357"/>
    <w:rsid w:val="00F814EA"/>
    <w:rsid w:val="00F82169"/>
    <w:rsid w:val="00F84107"/>
    <w:rsid w:val="00F848BF"/>
    <w:rsid w:val="00F84C44"/>
    <w:rsid w:val="00F858DB"/>
    <w:rsid w:val="00F8600E"/>
    <w:rsid w:val="00F87204"/>
    <w:rsid w:val="00F87F4E"/>
    <w:rsid w:val="00F909A0"/>
    <w:rsid w:val="00F90DA0"/>
    <w:rsid w:val="00F918E6"/>
    <w:rsid w:val="00F93428"/>
    <w:rsid w:val="00F94461"/>
    <w:rsid w:val="00F9797D"/>
    <w:rsid w:val="00F97C28"/>
    <w:rsid w:val="00F97E22"/>
    <w:rsid w:val="00FA0A73"/>
    <w:rsid w:val="00FA0AAF"/>
    <w:rsid w:val="00FA3885"/>
    <w:rsid w:val="00FA3D52"/>
    <w:rsid w:val="00FA5E5B"/>
    <w:rsid w:val="00FA6F2C"/>
    <w:rsid w:val="00FA7F4D"/>
    <w:rsid w:val="00FB1798"/>
    <w:rsid w:val="00FB1BA5"/>
    <w:rsid w:val="00FB1C70"/>
    <w:rsid w:val="00FB204F"/>
    <w:rsid w:val="00FB21D9"/>
    <w:rsid w:val="00FB3BCF"/>
    <w:rsid w:val="00FB4F23"/>
    <w:rsid w:val="00FB5747"/>
    <w:rsid w:val="00FB6A73"/>
    <w:rsid w:val="00FB716F"/>
    <w:rsid w:val="00FC03E4"/>
    <w:rsid w:val="00FC0850"/>
    <w:rsid w:val="00FC0A12"/>
    <w:rsid w:val="00FC0FC7"/>
    <w:rsid w:val="00FC1D21"/>
    <w:rsid w:val="00FC2959"/>
    <w:rsid w:val="00FC3322"/>
    <w:rsid w:val="00FC3AE9"/>
    <w:rsid w:val="00FC3EB2"/>
    <w:rsid w:val="00FC4502"/>
    <w:rsid w:val="00FC4C69"/>
    <w:rsid w:val="00FC4E0E"/>
    <w:rsid w:val="00FC5343"/>
    <w:rsid w:val="00FC56C0"/>
    <w:rsid w:val="00FC5F3F"/>
    <w:rsid w:val="00FC6307"/>
    <w:rsid w:val="00FC6B1D"/>
    <w:rsid w:val="00FC7F03"/>
    <w:rsid w:val="00FD19D1"/>
    <w:rsid w:val="00FD1AC8"/>
    <w:rsid w:val="00FD274D"/>
    <w:rsid w:val="00FD2FB3"/>
    <w:rsid w:val="00FD429A"/>
    <w:rsid w:val="00FD4A69"/>
    <w:rsid w:val="00FD5F22"/>
    <w:rsid w:val="00FD71A1"/>
    <w:rsid w:val="00FD787C"/>
    <w:rsid w:val="00FD7F1D"/>
    <w:rsid w:val="00FE37AA"/>
    <w:rsid w:val="00FE5FC6"/>
    <w:rsid w:val="00FE6377"/>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g.ca.gov/system/files/opinions/pdfs/01-306.pdf" TargetMode="External"/><Relationship Id="rId13" Type="http://schemas.openxmlformats.org/officeDocument/2006/relationships/hyperlink" Target="https://leginfo.legislature.ca.gov/faces/codes_displayText.xhtml?division=2.&amp;chapter=7.5.&amp;lawCode=PRC" TargetMode="External"/><Relationship Id="rId18" Type="http://schemas.openxmlformats.org/officeDocument/2006/relationships/hyperlink" Target="https://leginfo.legislature.ca.gov/faces/billNavClient.xhtml?bill_id=202120220SB1194" TargetMode="External"/><Relationship Id="rId26" Type="http://schemas.openxmlformats.org/officeDocument/2006/relationships/hyperlink" Target="https://longbeachcity.webex.com/longbeachcity/j.php?MTID=mbe7b23237f303970f149401d274516fb" TargetMode="External"/><Relationship Id="rId3" Type="http://schemas.openxmlformats.org/officeDocument/2006/relationships/styles" Target="styles.xml"/><Relationship Id="rId21" Type="http://schemas.openxmlformats.org/officeDocument/2006/relationships/hyperlink" Target="https://longbeachcity.webex.com/longbeachcity/j.php?MTID=m620aff1e1a1972d860bc43ceff88f81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gs.ca.gov/BSC/News/Page-Content/Building-Standards-Commission-News-List-Folder/Information-Bulletin-19-05" TargetMode="External"/><Relationship Id="rId17" Type="http://schemas.openxmlformats.org/officeDocument/2006/relationships/hyperlink" Target="https://www.conservation.ca.gov/cgs/Documents/Publications/Special-Publications/SP_042.pdf" TargetMode="External"/><Relationship Id="rId25" Type="http://schemas.openxmlformats.org/officeDocument/2006/relationships/hyperlink" Target="https://longbeachcity.webex.com/longbeachcity/j.php?MTID=mbe7b23237f303970f149401d274516fb"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20" Type="http://schemas.openxmlformats.org/officeDocument/2006/relationships/hyperlink" Target="https://longbeachcity.webex.com/longbeachcity/j.php?MTID=mbe7b23237f303970f149401d274516fb" TargetMode="External"/><Relationship Id="rId29" Type="http://schemas.openxmlformats.org/officeDocument/2006/relationships/hyperlink" Target="https://teams.microsoft.com/l/team/19%3a55PqWfNFy_Db5auk2zvD4eYaENsTcpyDLWY7seh1DvI1%40thread.tacv2/conversations?groupId=549ac423-7b7b-439e-b9cb-2c084b85463e&amp;tenantId=313f11c3-4268-4f6a-8d3b-c7e650183e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csafe.org/wp-content/uploads/2019-California-Code-Adoption-for-Local-Jurisdictions.pdf" TargetMode="External"/><Relationship Id="rId24" Type="http://schemas.openxmlformats.org/officeDocument/2006/relationships/hyperlink" Target="https://longbeachcity.webex.com/longbeachcity/j.php?MTID=mbe7b23237f303970f149401d274516fb"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adbs.org/docs/default-source/publications/information-bulletins/building-code/ib-p-bc2014-129surfacefaultrupturehazardinvestigations.pdf?sfvrsn=3786e253_17" TargetMode="External"/><Relationship Id="rId23" Type="http://schemas.openxmlformats.org/officeDocument/2006/relationships/hyperlink" Target="https://longbeachcity.webex.com/longbeachcity/j.php?MTID=mbe7b23237f303970f149401d274516fb" TargetMode="External"/><Relationship Id="rId28" Type="http://schemas.openxmlformats.org/officeDocument/2006/relationships/hyperlink" Target="https://icclabc.org/code-coordination" TargetMode="External"/><Relationship Id="rId10" Type="http://schemas.openxmlformats.org/officeDocument/2006/relationships/hyperlink" Target="https://urldefense.com/v3/__https:/www.dgs.ca.gov/BSC/Education-and-Outreach__;!!MKV5s95d0OKnVA!v--P5KHZIFT0h0E2pZCj1HWAfxLXiBdh14q3aqIBsOhBwBT4fq4l7g6uxhucWZrxQ3YmvSfccOmliUUiulrKXO8vH14JiZYt_pDyfj6I$" TargetMode="External"/><Relationship Id="rId19" Type="http://schemas.openxmlformats.org/officeDocument/2006/relationships/hyperlink" Target="https://leginfo.legislature.ca.gov/faces/billNavClient.xhtml?bill_id=202120220AB223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spreadsheets/d/1Uj90_IwMi76moaF5_X1O_V6t95ezvXjVBaiVWUIQOLs/edit" TargetMode="External"/><Relationship Id="rId14"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22" Type="http://schemas.openxmlformats.org/officeDocument/2006/relationships/hyperlink" Target="https://longbeachcity.webex.com/longbeachcity/j.php?MTID=m620aff1e1a1972d860bc43ceff88f81e" TargetMode="External"/><Relationship Id="rId27" Type="http://schemas.openxmlformats.org/officeDocument/2006/relationships/hyperlink" Target="https://icclabc.org/administration"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E39E-0FE4-472F-B999-7E3A047E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1444</Words>
  <Characters>11211</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12630</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68</cp:revision>
  <cp:lastPrinted>2020-01-29T00:22:00Z</cp:lastPrinted>
  <dcterms:created xsi:type="dcterms:W3CDTF">2022-07-20T21:40:00Z</dcterms:created>
  <dcterms:modified xsi:type="dcterms:W3CDTF">2022-07-22T20:48:00Z</dcterms:modified>
</cp:coreProperties>
</file>