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0CC" w:rsidRPr="003E22C2" w:rsidRDefault="005360CC">
      <w:pPr>
        <w:pStyle w:val="Title"/>
        <w:rPr>
          <w:sz w:val="24"/>
          <w:szCs w:val="24"/>
        </w:rPr>
      </w:pPr>
      <w:r w:rsidRPr="003E22C2">
        <w:rPr>
          <w:sz w:val="24"/>
          <w:szCs w:val="24"/>
        </w:rPr>
        <w:t>CANYONVILLE PLANNING COMMISSION</w:t>
      </w:r>
    </w:p>
    <w:p w:rsidR="005360CC" w:rsidRPr="003E22C2" w:rsidRDefault="005360CC">
      <w:pPr>
        <w:pStyle w:val="Title"/>
        <w:rPr>
          <w:sz w:val="24"/>
          <w:szCs w:val="24"/>
        </w:rPr>
      </w:pPr>
      <w:r w:rsidRPr="003E22C2">
        <w:rPr>
          <w:sz w:val="24"/>
          <w:szCs w:val="24"/>
        </w:rPr>
        <w:t xml:space="preserve"> </w:t>
      </w:r>
      <w:r w:rsidR="00834568">
        <w:rPr>
          <w:sz w:val="24"/>
          <w:szCs w:val="24"/>
        </w:rPr>
        <w:t>REGULAR</w:t>
      </w:r>
      <w:r w:rsidR="008979DC">
        <w:rPr>
          <w:sz w:val="24"/>
          <w:szCs w:val="24"/>
        </w:rPr>
        <w:t xml:space="preserve"> SESSION</w:t>
      </w:r>
      <w:r w:rsidRPr="003E22C2">
        <w:rPr>
          <w:sz w:val="24"/>
          <w:szCs w:val="24"/>
        </w:rPr>
        <w:t xml:space="preserve"> </w:t>
      </w:r>
    </w:p>
    <w:p w:rsidR="003D7080" w:rsidRDefault="00F929E9">
      <w:pPr>
        <w:jc w:val="center"/>
        <w:rPr>
          <w:b/>
          <w:szCs w:val="24"/>
        </w:rPr>
      </w:pPr>
      <w:r>
        <w:rPr>
          <w:b/>
          <w:szCs w:val="24"/>
        </w:rPr>
        <w:t>WEDNESDAY</w:t>
      </w:r>
      <w:r w:rsidR="00681FD7">
        <w:rPr>
          <w:b/>
          <w:szCs w:val="24"/>
        </w:rPr>
        <w:t xml:space="preserve"> APRIL 11</w:t>
      </w:r>
      <w:r w:rsidR="004142FA">
        <w:rPr>
          <w:b/>
          <w:szCs w:val="24"/>
        </w:rPr>
        <w:t xml:space="preserve">, </w:t>
      </w:r>
      <w:proofErr w:type="gramStart"/>
      <w:r w:rsidR="004142FA">
        <w:rPr>
          <w:b/>
          <w:szCs w:val="24"/>
        </w:rPr>
        <w:t xml:space="preserve">2018 </w:t>
      </w:r>
      <w:r w:rsidR="003D7080">
        <w:rPr>
          <w:b/>
          <w:szCs w:val="24"/>
        </w:rPr>
        <w:t xml:space="preserve"> @</w:t>
      </w:r>
      <w:r w:rsidR="005360CC" w:rsidRPr="0056535B">
        <w:rPr>
          <w:b/>
          <w:szCs w:val="24"/>
        </w:rPr>
        <w:t>7:00</w:t>
      </w:r>
      <w:proofErr w:type="gramEnd"/>
      <w:r w:rsidR="005360CC" w:rsidRPr="0056535B">
        <w:rPr>
          <w:b/>
          <w:szCs w:val="24"/>
        </w:rPr>
        <w:t xml:space="preserve"> PM </w:t>
      </w:r>
    </w:p>
    <w:p w:rsidR="005360CC" w:rsidRPr="0056535B" w:rsidRDefault="005360CC">
      <w:pPr>
        <w:jc w:val="center"/>
        <w:rPr>
          <w:b/>
          <w:szCs w:val="24"/>
        </w:rPr>
      </w:pPr>
      <w:r w:rsidRPr="0056535B">
        <w:rPr>
          <w:b/>
          <w:szCs w:val="24"/>
        </w:rPr>
        <w:t>Council Chambers</w:t>
      </w:r>
    </w:p>
    <w:p w:rsidR="005360CC" w:rsidRPr="003E22C2" w:rsidRDefault="005360CC" w:rsidP="00667392">
      <w:pPr>
        <w:pBdr>
          <w:bottom w:val="single" w:sz="12" w:space="1" w:color="auto"/>
        </w:pBdr>
        <w:rPr>
          <w:b/>
          <w:szCs w:val="24"/>
        </w:rPr>
      </w:pPr>
    </w:p>
    <w:p w:rsidR="0034280D" w:rsidRDefault="00D0396C">
      <w:pPr>
        <w:rPr>
          <w:sz w:val="20"/>
        </w:rPr>
      </w:pPr>
      <w:r>
        <w:rPr>
          <w:sz w:val="20"/>
        </w:rPr>
        <w:t>John Emory</w:t>
      </w:r>
      <w:r w:rsidR="005360CC" w:rsidRPr="00821E52">
        <w:rPr>
          <w:sz w:val="20"/>
        </w:rPr>
        <w:t xml:space="preserve">, </w:t>
      </w:r>
      <w:r w:rsidR="00A233ED" w:rsidRPr="00821E52">
        <w:rPr>
          <w:sz w:val="20"/>
        </w:rPr>
        <w:t xml:space="preserve">Commission Chairman </w:t>
      </w:r>
      <w:r w:rsidR="00597912">
        <w:rPr>
          <w:sz w:val="20"/>
        </w:rPr>
        <w:tab/>
      </w:r>
      <w:r w:rsidR="00597912">
        <w:rPr>
          <w:sz w:val="20"/>
        </w:rPr>
        <w:tab/>
      </w:r>
      <w:r w:rsidR="00597912">
        <w:rPr>
          <w:sz w:val="20"/>
        </w:rPr>
        <w:tab/>
      </w:r>
      <w:r w:rsidR="00597912">
        <w:rPr>
          <w:sz w:val="20"/>
        </w:rPr>
        <w:tab/>
        <w:t xml:space="preserve">           </w:t>
      </w:r>
      <w:r w:rsidR="00A10DF2">
        <w:rPr>
          <w:sz w:val="20"/>
        </w:rPr>
        <w:t>Henry Butler</w:t>
      </w:r>
      <w:r w:rsidR="005360CC" w:rsidRPr="00821E52">
        <w:rPr>
          <w:i/>
          <w:sz w:val="20"/>
        </w:rPr>
        <w:t>,</w:t>
      </w:r>
      <w:r w:rsidR="00E81C97">
        <w:rPr>
          <w:sz w:val="20"/>
        </w:rPr>
        <w:t xml:space="preserve"> Commissioner </w:t>
      </w:r>
    </w:p>
    <w:p w:rsidR="005360CC" w:rsidRPr="00821E52" w:rsidRDefault="00597912">
      <w:pPr>
        <w:rPr>
          <w:sz w:val="20"/>
        </w:rPr>
      </w:pPr>
      <w:r>
        <w:rPr>
          <w:sz w:val="20"/>
        </w:rPr>
        <w:t>Debra Hopkins</w:t>
      </w:r>
      <w:r w:rsidR="003269F2">
        <w:rPr>
          <w:sz w:val="20"/>
        </w:rPr>
        <w:t xml:space="preserve">, </w:t>
      </w:r>
      <w:r w:rsidR="005360CC" w:rsidRPr="00821E52">
        <w:rPr>
          <w:sz w:val="20"/>
        </w:rPr>
        <w:t>Commi</w:t>
      </w:r>
      <w:r w:rsidR="00270016" w:rsidRPr="00821E52">
        <w:rPr>
          <w:sz w:val="20"/>
        </w:rPr>
        <w:t>ssion</w:t>
      </w:r>
      <w:r w:rsidR="00FE2EA8">
        <w:rPr>
          <w:sz w:val="20"/>
        </w:rPr>
        <w:t xml:space="preserve">er </w:t>
      </w:r>
      <w:r w:rsidR="00FE2EA8">
        <w:rPr>
          <w:sz w:val="20"/>
        </w:rPr>
        <w:tab/>
      </w:r>
      <w:r w:rsidR="00FE2EA8">
        <w:rPr>
          <w:sz w:val="20"/>
        </w:rPr>
        <w:tab/>
      </w:r>
      <w:r w:rsidR="005360CC" w:rsidRPr="00821E52">
        <w:rPr>
          <w:sz w:val="20"/>
        </w:rPr>
        <w:tab/>
      </w:r>
      <w:r w:rsidR="0061139A" w:rsidRPr="00821E52">
        <w:rPr>
          <w:sz w:val="20"/>
        </w:rPr>
        <w:t xml:space="preserve">             </w:t>
      </w:r>
      <w:r w:rsidR="003356D8" w:rsidRPr="00821E52">
        <w:rPr>
          <w:sz w:val="20"/>
        </w:rPr>
        <w:t xml:space="preserve">       </w:t>
      </w:r>
      <w:r w:rsidR="00F17A2F">
        <w:rPr>
          <w:sz w:val="20"/>
        </w:rPr>
        <w:t xml:space="preserve">              </w:t>
      </w:r>
      <w:r>
        <w:rPr>
          <w:sz w:val="20"/>
        </w:rPr>
        <w:t xml:space="preserve">      </w:t>
      </w:r>
      <w:r w:rsidR="00F17A2F">
        <w:rPr>
          <w:sz w:val="20"/>
        </w:rPr>
        <w:t>Doug Sales</w:t>
      </w:r>
      <w:r w:rsidR="00624658">
        <w:rPr>
          <w:sz w:val="20"/>
        </w:rPr>
        <w:t>,</w:t>
      </w:r>
      <w:r w:rsidR="00D0396C">
        <w:rPr>
          <w:sz w:val="20"/>
        </w:rPr>
        <w:t xml:space="preserve"> Commissioner </w:t>
      </w:r>
    </w:p>
    <w:p w:rsidR="0034280D" w:rsidRDefault="00270016">
      <w:pPr>
        <w:rPr>
          <w:sz w:val="20"/>
        </w:rPr>
      </w:pPr>
      <w:r w:rsidRPr="00821E52">
        <w:rPr>
          <w:sz w:val="20"/>
        </w:rPr>
        <w:t>Dave Hill</w:t>
      </w:r>
      <w:r w:rsidR="005360CC" w:rsidRPr="00821E52">
        <w:rPr>
          <w:sz w:val="20"/>
        </w:rPr>
        <w:t>, Com</w:t>
      </w:r>
      <w:r w:rsidR="00A233ED" w:rsidRPr="00821E52">
        <w:rPr>
          <w:sz w:val="20"/>
        </w:rPr>
        <w:t>missioner</w:t>
      </w:r>
      <w:r w:rsidR="00597912">
        <w:rPr>
          <w:sz w:val="20"/>
        </w:rPr>
        <w:tab/>
      </w:r>
      <w:r w:rsidR="000C0477" w:rsidRPr="00821E52">
        <w:rPr>
          <w:sz w:val="20"/>
        </w:rPr>
        <w:tab/>
      </w:r>
      <w:r w:rsidR="00A233ED" w:rsidRPr="00821E52">
        <w:rPr>
          <w:sz w:val="20"/>
        </w:rPr>
        <w:tab/>
        <w:t xml:space="preserve">         </w:t>
      </w:r>
      <w:r w:rsidR="00A233ED" w:rsidRPr="00821E52">
        <w:rPr>
          <w:sz w:val="20"/>
        </w:rPr>
        <w:tab/>
        <w:t xml:space="preserve">  </w:t>
      </w:r>
      <w:r w:rsidR="0061139A" w:rsidRPr="00821E52">
        <w:rPr>
          <w:sz w:val="20"/>
        </w:rPr>
        <w:t xml:space="preserve"> </w:t>
      </w:r>
      <w:r w:rsidR="00821E52">
        <w:rPr>
          <w:sz w:val="20"/>
        </w:rPr>
        <w:t xml:space="preserve">        </w:t>
      </w:r>
      <w:r w:rsidR="00DF257A">
        <w:rPr>
          <w:sz w:val="20"/>
        </w:rPr>
        <w:t xml:space="preserve">       </w:t>
      </w:r>
      <w:r w:rsidR="0034280D">
        <w:rPr>
          <w:sz w:val="20"/>
        </w:rPr>
        <w:t xml:space="preserve">           </w:t>
      </w:r>
      <w:r w:rsidR="00D0396C">
        <w:rPr>
          <w:sz w:val="20"/>
        </w:rPr>
        <w:t xml:space="preserve">      </w:t>
      </w:r>
      <w:r w:rsidR="00597912">
        <w:rPr>
          <w:sz w:val="20"/>
        </w:rPr>
        <w:t xml:space="preserve">     </w:t>
      </w:r>
      <w:r w:rsidR="00D0396C">
        <w:rPr>
          <w:sz w:val="20"/>
        </w:rPr>
        <w:t xml:space="preserve">Misty </w:t>
      </w:r>
      <w:proofErr w:type="spellStart"/>
      <w:r w:rsidR="00D0396C">
        <w:rPr>
          <w:sz w:val="20"/>
        </w:rPr>
        <w:t>Boyé</w:t>
      </w:r>
      <w:proofErr w:type="spellEnd"/>
      <w:r w:rsidR="00F31DA2" w:rsidRPr="00821E52">
        <w:rPr>
          <w:sz w:val="20"/>
        </w:rPr>
        <w:t xml:space="preserve">, Commissioner </w:t>
      </w:r>
    </w:p>
    <w:p w:rsidR="005360CC" w:rsidRPr="00821E52" w:rsidRDefault="00D0396C">
      <w:pPr>
        <w:rPr>
          <w:sz w:val="20"/>
        </w:rPr>
      </w:pPr>
      <w:r>
        <w:rPr>
          <w:sz w:val="20"/>
        </w:rPr>
        <w:t xml:space="preserve">Dana </w:t>
      </w:r>
      <w:r w:rsidR="003D5479">
        <w:rPr>
          <w:sz w:val="20"/>
        </w:rPr>
        <w:t>Byrd</w:t>
      </w:r>
      <w:r w:rsidR="005360CC" w:rsidRPr="00821E52">
        <w:rPr>
          <w:sz w:val="20"/>
        </w:rPr>
        <w:t>, Com</w:t>
      </w:r>
      <w:r w:rsidR="003E1241" w:rsidRPr="00821E52">
        <w:rPr>
          <w:sz w:val="20"/>
        </w:rPr>
        <w:t>missio</w:t>
      </w:r>
      <w:r w:rsidR="00F31DA2" w:rsidRPr="00821E52">
        <w:rPr>
          <w:sz w:val="20"/>
        </w:rPr>
        <w:t>ner</w:t>
      </w:r>
      <w:r w:rsidR="00597912">
        <w:rPr>
          <w:sz w:val="20"/>
        </w:rPr>
        <w:tab/>
      </w:r>
      <w:r w:rsidR="00BF41ED" w:rsidRPr="00821E52">
        <w:rPr>
          <w:sz w:val="20"/>
        </w:rPr>
        <w:tab/>
      </w:r>
      <w:r w:rsidR="00BF41ED" w:rsidRPr="00821E52">
        <w:rPr>
          <w:sz w:val="20"/>
        </w:rPr>
        <w:tab/>
        <w:t xml:space="preserve">        </w:t>
      </w:r>
      <w:r w:rsidR="00BF41ED" w:rsidRPr="00821E52">
        <w:rPr>
          <w:sz w:val="20"/>
        </w:rPr>
        <w:tab/>
        <w:t xml:space="preserve">   </w:t>
      </w:r>
      <w:r w:rsidR="003D5479">
        <w:rPr>
          <w:sz w:val="20"/>
        </w:rPr>
        <w:tab/>
        <w:t xml:space="preserve">   </w:t>
      </w:r>
      <w:bookmarkStart w:id="0" w:name="_GoBack"/>
      <w:bookmarkEnd w:id="0"/>
      <w:r w:rsidR="00BF41ED" w:rsidRPr="00821E52">
        <w:rPr>
          <w:sz w:val="20"/>
        </w:rPr>
        <w:t xml:space="preserve">   </w:t>
      </w:r>
      <w:r w:rsidR="00821E52">
        <w:rPr>
          <w:sz w:val="20"/>
        </w:rPr>
        <w:t xml:space="preserve">       </w:t>
      </w:r>
      <w:r w:rsidR="0034280D">
        <w:rPr>
          <w:sz w:val="20"/>
        </w:rPr>
        <w:t xml:space="preserve">           </w:t>
      </w:r>
      <w:r w:rsidR="00821E52">
        <w:rPr>
          <w:sz w:val="20"/>
        </w:rPr>
        <w:t xml:space="preserve"> </w:t>
      </w:r>
      <w:r w:rsidR="00A67CCF">
        <w:rPr>
          <w:sz w:val="20"/>
        </w:rPr>
        <w:t>Janelle Evans</w:t>
      </w:r>
      <w:r w:rsidR="00A67CCF" w:rsidRPr="00821E52">
        <w:rPr>
          <w:sz w:val="20"/>
        </w:rPr>
        <w:t>, City Administrator/Recorder</w:t>
      </w:r>
    </w:p>
    <w:p w:rsidR="005360CC" w:rsidRPr="00821E52" w:rsidRDefault="005360CC">
      <w:pPr>
        <w:pBdr>
          <w:bottom w:val="single" w:sz="6" w:space="1" w:color="auto"/>
        </w:pBdr>
        <w:rPr>
          <w:sz w:val="20"/>
        </w:rPr>
      </w:pPr>
      <w:r w:rsidRPr="00821E52">
        <w:rPr>
          <w:sz w:val="20"/>
        </w:rPr>
        <w:tab/>
      </w:r>
      <w:r w:rsidRPr="00821E52">
        <w:rPr>
          <w:sz w:val="20"/>
        </w:rPr>
        <w:tab/>
      </w:r>
      <w:r w:rsidR="003E1241" w:rsidRPr="00821E52">
        <w:rPr>
          <w:sz w:val="20"/>
        </w:rPr>
        <w:t xml:space="preserve">                 </w:t>
      </w:r>
      <w:r w:rsidR="00A02A64">
        <w:rPr>
          <w:sz w:val="20"/>
        </w:rPr>
        <w:t xml:space="preserve">            </w:t>
      </w:r>
      <w:r w:rsidR="00DF257A">
        <w:rPr>
          <w:sz w:val="20"/>
        </w:rPr>
        <w:t xml:space="preserve">               </w:t>
      </w:r>
      <w:r w:rsidR="00A02A64">
        <w:rPr>
          <w:sz w:val="20"/>
        </w:rPr>
        <w:t xml:space="preserve">   </w:t>
      </w:r>
      <w:r w:rsidR="003E1241" w:rsidRPr="00821E52">
        <w:rPr>
          <w:sz w:val="20"/>
        </w:rPr>
        <w:t xml:space="preserve"> </w:t>
      </w:r>
      <w:r w:rsidR="00BF41ED" w:rsidRPr="00821E52">
        <w:rPr>
          <w:sz w:val="20"/>
        </w:rPr>
        <w:t xml:space="preserve"> </w:t>
      </w:r>
      <w:r w:rsidR="00892C40">
        <w:rPr>
          <w:sz w:val="20"/>
        </w:rPr>
        <w:t xml:space="preserve">    </w:t>
      </w:r>
      <w:r w:rsidR="00821E52">
        <w:rPr>
          <w:sz w:val="20"/>
        </w:rPr>
        <w:t xml:space="preserve">  </w:t>
      </w:r>
      <w:r w:rsidR="0034280D">
        <w:rPr>
          <w:sz w:val="20"/>
        </w:rPr>
        <w:t xml:space="preserve">           </w:t>
      </w:r>
      <w:r w:rsidR="00A67CCF">
        <w:rPr>
          <w:sz w:val="20"/>
        </w:rPr>
        <w:tab/>
      </w:r>
      <w:r w:rsidR="00A67CCF">
        <w:rPr>
          <w:sz w:val="20"/>
        </w:rPr>
        <w:tab/>
      </w:r>
      <w:r w:rsidR="00A67CCF">
        <w:rPr>
          <w:sz w:val="20"/>
        </w:rPr>
        <w:tab/>
      </w:r>
      <w:r w:rsidR="00A67CCF">
        <w:rPr>
          <w:sz w:val="20"/>
        </w:rPr>
        <w:tab/>
        <w:t xml:space="preserve"> </w:t>
      </w:r>
    </w:p>
    <w:p w:rsidR="00834568" w:rsidRPr="00821E52" w:rsidRDefault="00E87EA3">
      <w:pPr>
        <w:pBdr>
          <w:bottom w:val="single" w:sz="6" w:space="1" w:color="auto"/>
        </w:pBdr>
        <w:rPr>
          <w:sz w:val="20"/>
        </w:rPr>
      </w:pPr>
      <w:r>
        <w:rPr>
          <w:sz w:val="20"/>
        </w:rPr>
        <w:tab/>
      </w:r>
      <w:r>
        <w:rPr>
          <w:sz w:val="20"/>
        </w:rPr>
        <w:tab/>
      </w:r>
      <w:r>
        <w:rPr>
          <w:sz w:val="20"/>
        </w:rPr>
        <w:tab/>
      </w:r>
      <w:r>
        <w:rPr>
          <w:sz w:val="20"/>
        </w:rPr>
        <w:tab/>
      </w:r>
      <w:r>
        <w:rPr>
          <w:sz w:val="20"/>
        </w:rPr>
        <w:tab/>
      </w:r>
      <w:r w:rsidR="003269F2">
        <w:rPr>
          <w:sz w:val="20"/>
        </w:rPr>
        <w:t xml:space="preserve">                                     </w:t>
      </w:r>
    </w:p>
    <w:p w:rsidR="003A1B8F" w:rsidRDefault="005360CC" w:rsidP="003A1B8F">
      <w:pPr>
        <w:jc w:val="center"/>
        <w:rPr>
          <w:sz w:val="22"/>
          <w:szCs w:val="22"/>
        </w:rPr>
      </w:pPr>
      <w:r w:rsidRPr="0038379E">
        <w:rPr>
          <w:b/>
          <w:sz w:val="22"/>
          <w:szCs w:val="22"/>
        </w:rPr>
        <w:t>AGENDA</w:t>
      </w:r>
    </w:p>
    <w:p w:rsidR="003A1B8F" w:rsidRDefault="003A1B8F" w:rsidP="003A1B8F">
      <w:pPr>
        <w:jc w:val="center"/>
        <w:rPr>
          <w:sz w:val="22"/>
          <w:szCs w:val="22"/>
        </w:rPr>
      </w:pPr>
    </w:p>
    <w:p w:rsidR="003A1B8F" w:rsidRPr="00227559" w:rsidRDefault="003A1B8F" w:rsidP="003A1B8F">
      <w:pPr>
        <w:pStyle w:val="Heading5"/>
        <w:rPr>
          <w:szCs w:val="22"/>
        </w:rPr>
      </w:pPr>
      <w:r>
        <w:rPr>
          <w:szCs w:val="22"/>
        </w:rPr>
        <w:t>I.</w:t>
      </w:r>
      <w:r>
        <w:rPr>
          <w:szCs w:val="22"/>
        </w:rPr>
        <w:tab/>
        <w:t>C</w:t>
      </w:r>
      <w:r w:rsidRPr="00227559">
        <w:rPr>
          <w:szCs w:val="22"/>
        </w:rPr>
        <w:t>all to Order and Pledge of Allegiance:</w:t>
      </w:r>
    </w:p>
    <w:p w:rsidR="003A1B8F" w:rsidRPr="00227559" w:rsidRDefault="003A1B8F" w:rsidP="003A1B8F">
      <w:pPr>
        <w:ind w:left="1065"/>
        <w:rPr>
          <w:b/>
          <w:sz w:val="22"/>
          <w:szCs w:val="22"/>
        </w:rPr>
      </w:pPr>
    </w:p>
    <w:p w:rsidR="003A1B8F" w:rsidRDefault="003A1B8F" w:rsidP="003A1B8F">
      <w:pPr>
        <w:tabs>
          <w:tab w:val="left" w:pos="1080"/>
        </w:tabs>
        <w:ind w:left="1080" w:hanging="720"/>
        <w:rPr>
          <w:b/>
          <w:sz w:val="22"/>
          <w:szCs w:val="22"/>
        </w:rPr>
      </w:pPr>
      <w:r w:rsidRPr="00227559">
        <w:rPr>
          <w:b/>
          <w:sz w:val="22"/>
          <w:szCs w:val="22"/>
        </w:rPr>
        <w:t>II.</w:t>
      </w:r>
      <w:r w:rsidRPr="00227559">
        <w:rPr>
          <w:b/>
          <w:sz w:val="22"/>
          <w:szCs w:val="22"/>
        </w:rPr>
        <w:tab/>
        <w:t>Roll Call:</w:t>
      </w:r>
    </w:p>
    <w:p w:rsidR="003A1B8F" w:rsidRDefault="003A1B8F" w:rsidP="003A1B8F">
      <w:pPr>
        <w:tabs>
          <w:tab w:val="left" w:pos="1080"/>
        </w:tabs>
        <w:ind w:left="1080" w:hanging="720"/>
        <w:rPr>
          <w:b/>
          <w:sz w:val="22"/>
          <w:szCs w:val="22"/>
        </w:rPr>
      </w:pPr>
    </w:p>
    <w:p w:rsidR="003A1B8F" w:rsidRPr="00227559" w:rsidRDefault="003A1B8F" w:rsidP="003A1B8F">
      <w:pPr>
        <w:tabs>
          <w:tab w:val="left" w:pos="1080"/>
        </w:tabs>
        <w:ind w:left="1080" w:hanging="720"/>
        <w:rPr>
          <w:b/>
          <w:sz w:val="22"/>
          <w:szCs w:val="22"/>
        </w:rPr>
      </w:pPr>
      <w:r>
        <w:rPr>
          <w:b/>
          <w:sz w:val="22"/>
          <w:szCs w:val="22"/>
        </w:rPr>
        <w:t>III.</w:t>
      </w:r>
      <w:r>
        <w:rPr>
          <w:b/>
          <w:sz w:val="22"/>
          <w:szCs w:val="22"/>
        </w:rPr>
        <w:tab/>
        <w:t xml:space="preserve">Approval of minutes for February 15, </w:t>
      </w:r>
      <w:proofErr w:type="gramStart"/>
      <w:r>
        <w:rPr>
          <w:b/>
          <w:sz w:val="22"/>
          <w:szCs w:val="22"/>
        </w:rPr>
        <w:t>2018 .</w:t>
      </w:r>
      <w:proofErr w:type="gramEnd"/>
    </w:p>
    <w:p w:rsidR="003A1B8F" w:rsidRPr="00227559" w:rsidRDefault="003A1B8F" w:rsidP="003A1B8F">
      <w:pPr>
        <w:tabs>
          <w:tab w:val="left" w:pos="1080"/>
        </w:tabs>
        <w:ind w:left="1080" w:hanging="720"/>
        <w:rPr>
          <w:b/>
          <w:sz w:val="22"/>
          <w:szCs w:val="22"/>
        </w:rPr>
      </w:pPr>
    </w:p>
    <w:p w:rsidR="003A1B8F" w:rsidRPr="00227559" w:rsidRDefault="003A1B8F" w:rsidP="003A1B8F">
      <w:pPr>
        <w:tabs>
          <w:tab w:val="left" w:pos="1080"/>
        </w:tabs>
        <w:ind w:left="1080" w:hanging="720"/>
        <w:rPr>
          <w:b/>
          <w:sz w:val="22"/>
          <w:szCs w:val="22"/>
        </w:rPr>
      </w:pPr>
      <w:r w:rsidRPr="00227559">
        <w:rPr>
          <w:b/>
          <w:sz w:val="22"/>
          <w:szCs w:val="22"/>
        </w:rPr>
        <w:t>I</w:t>
      </w:r>
      <w:r>
        <w:rPr>
          <w:b/>
          <w:sz w:val="22"/>
          <w:szCs w:val="22"/>
        </w:rPr>
        <w:t>V</w:t>
      </w:r>
      <w:r w:rsidRPr="00227559">
        <w:rPr>
          <w:b/>
          <w:sz w:val="22"/>
          <w:szCs w:val="22"/>
        </w:rPr>
        <w:t>.</w:t>
      </w:r>
      <w:r w:rsidRPr="00227559">
        <w:rPr>
          <w:b/>
          <w:sz w:val="22"/>
          <w:szCs w:val="22"/>
        </w:rPr>
        <w:tab/>
        <w:t>Agenda Review/Additions:</w:t>
      </w:r>
    </w:p>
    <w:p w:rsidR="003A1B8F" w:rsidRPr="00227559" w:rsidRDefault="003A1B8F" w:rsidP="003A1B8F">
      <w:pPr>
        <w:ind w:left="360"/>
        <w:jc w:val="center"/>
        <w:rPr>
          <w:b/>
          <w:sz w:val="22"/>
          <w:szCs w:val="22"/>
        </w:rPr>
      </w:pPr>
    </w:p>
    <w:p w:rsidR="003A1B8F" w:rsidRDefault="003A1B8F" w:rsidP="003A1B8F">
      <w:pPr>
        <w:tabs>
          <w:tab w:val="left" w:pos="1080"/>
        </w:tabs>
        <w:rPr>
          <w:b/>
          <w:sz w:val="22"/>
          <w:szCs w:val="22"/>
        </w:rPr>
      </w:pPr>
      <w:r>
        <w:rPr>
          <w:sz w:val="22"/>
          <w:szCs w:val="22"/>
        </w:rPr>
        <w:t xml:space="preserve">        </w:t>
      </w:r>
      <w:r w:rsidRPr="00227559">
        <w:rPr>
          <w:b/>
          <w:sz w:val="22"/>
          <w:szCs w:val="22"/>
        </w:rPr>
        <w:t>V.</w:t>
      </w:r>
      <w:r w:rsidRPr="00227559">
        <w:rPr>
          <w:b/>
          <w:sz w:val="22"/>
          <w:szCs w:val="22"/>
        </w:rPr>
        <w:tab/>
      </w:r>
      <w:r>
        <w:rPr>
          <w:b/>
          <w:sz w:val="22"/>
          <w:szCs w:val="22"/>
        </w:rPr>
        <w:t>New Business</w:t>
      </w:r>
      <w:r w:rsidRPr="00227559">
        <w:rPr>
          <w:b/>
          <w:sz w:val="22"/>
          <w:szCs w:val="22"/>
        </w:rPr>
        <w:t>:</w:t>
      </w:r>
    </w:p>
    <w:p w:rsidR="003A1B8F" w:rsidRDefault="003A1B8F" w:rsidP="003A1B8F">
      <w:pPr>
        <w:tabs>
          <w:tab w:val="left" w:pos="1080"/>
        </w:tabs>
        <w:rPr>
          <w:b/>
          <w:sz w:val="22"/>
          <w:szCs w:val="22"/>
        </w:rPr>
      </w:pPr>
    </w:p>
    <w:p w:rsidR="003A1B8F" w:rsidRPr="00C7754F" w:rsidRDefault="003A1B8F" w:rsidP="003A1B8F">
      <w:pPr>
        <w:tabs>
          <w:tab w:val="left" w:pos="1080"/>
        </w:tabs>
        <w:ind w:left="1080"/>
        <w:rPr>
          <w:sz w:val="22"/>
          <w:szCs w:val="22"/>
        </w:rPr>
      </w:pPr>
      <w:r>
        <w:rPr>
          <w:b/>
          <w:sz w:val="22"/>
          <w:szCs w:val="22"/>
        </w:rPr>
        <w:t>1.  Conditional use permit to establish climate controlled storage units at 211 Leland.</w:t>
      </w:r>
    </w:p>
    <w:p w:rsidR="003A1B8F" w:rsidRDefault="003A1B8F" w:rsidP="003A1B8F">
      <w:pPr>
        <w:rPr>
          <w:sz w:val="22"/>
          <w:szCs w:val="22"/>
        </w:rPr>
      </w:pPr>
    </w:p>
    <w:p w:rsidR="003A1B8F" w:rsidRDefault="003A1B8F" w:rsidP="00895A2B">
      <w:pPr>
        <w:tabs>
          <w:tab w:val="left" w:pos="1080"/>
        </w:tabs>
        <w:ind w:left="1080"/>
        <w:rPr>
          <w:sz w:val="22"/>
          <w:szCs w:val="22"/>
        </w:rPr>
      </w:pPr>
    </w:p>
    <w:p w:rsidR="001428B5" w:rsidRPr="00227559" w:rsidRDefault="001428B5" w:rsidP="00895A2B">
      <w:pPr>
        <w:tabs>
          <w:tab w:val="left" w:pos="1080"/>
        </w:tabs>
        <w:ind w:left="1080"/>
        <w:rPr>
          <w:sz w:val="22"/>
          <w:szCs w:val="22"/>
        </w:rPr>
      </w:pPr>
      <w:r w:rsidRPr="00227559">
        <w:rPr>
          <w:sz w:val="22"/>
          <w:szCs w:val="22"/>
        </w:rPr>
        <w:tab/>
      </w:r>
    </w:p>
    <w:p w:rsidR="00FD7D85" w:rsidRPr="00227559" w:rsidRDefault="001E1AB6">
      <w:pPr>
        <w:tabs>
          <w:tab w:val="left" w:pos="1080"/>
        </w:tabs>
        <w:ind w:left="1080" w:hanging="720"/>
        <w:rPr>
          <w:sz w:val="22"/>
          <w:szCs w:val="22"/>
        </w:rPr>
      </w:pPr>
      <w:r w:rsidRPr="00227559">
        <w:rPr>
          <w:b/>
          <w:sz w:val="22"/>
          <w:szCs w:val="22"/>
        </w:rPr>
        <w:t>V</w:t>
      </w:r>
      <w:r w:rsidR="00EC3B85">
        <w:rPr>
          <w:b/>
          <w:sz w:val="22"/>
          <w:szCs w:val="22"/>
        </w:rPr>
        <w:t>I</w:t>
      </w:r>
      <w:r w:rsidR="005360CC" w:rsidRPr="00227559">
        <w:rPr>
          <w:b/>
          <w:sz w:val="22"/>
          <w:szCs w:val="22"/>
        </w:rPr>
        <w:t>.</w:t>
      </w:r>
      <w:r w:rsidR="005360CC" w:rsidRPr="00227559">
        <w:rPr>
          <w:b/>
          <w:sz w:val="22"/>
          <w:szCs w:val="22"/>
        </w:rPr>
        <w:tab/>
        <w:t xml:space="preserve">Business from the Public:  </w:t>
      </w:r>
      <w:r w:rsidR="005360CC" w:rsidRPr="00227559">
        <w:rPr>
          <w:sz w:val="22"/>
          <w:szCs w:val="22"/>
        </w:rPr>
        <w:t>At this time anyone wishing to address the Planning Commission concerning items of interest not included on the agenda may do so. The person addressing the Planning Commission shall proceed to the podium and, when recognized by the Chairman, give his/her name and address for the record. All remarks shall be directed to the whole Planning Commission. The Planning Commission reserves the right to delay an</w:t>
      </w:r>
      <w:r w:rsidR="00FD7D85" w:rsidRPr="00227559">
        <w:rPr>
          <w:sz w:val="22"/>
          <w:szCs w:val="22"/>
        </w:rPr>
        <w:t>y action, if required until</w:t>
      </w:r>
    </w:p>
    <w:p w:rsidR="005360CC" w:rsidRPr="00227559" w:rsidRDefault="00FD7D85">
      <w:pPr>
        <w:tabs>
          <w:tab w:val="left" w:pos="1080"/>
        </w:tabs>
        <w:ind w:left="1080" w:hanging="720"/>
        <w:rPr>
          <w:sz w:val="22"/>
          <w:szCs w:val="22"/>
        </w:rPr>
      </w:pPr>
      <w:r w:rsidRPr="00227559">
        <w:rPr>
          <w:b/>
          <w:sz w:val="22"/>
          <w:szCs w:val="22"/>
        </w:rPr>
        <w:tab/>
      </w:r>
      <w:proofErr w:type="gramStart"/>
      <w:r w:rsidRPr="00227559">
        <w:rPr>
          <w:sz w:val="22"/>
          <w:szCs w:val="22"/>
        </w:rPr>
        <w:t>such</w:t>
      </w:r>
      <w:proofErr w:type="gramEnd"/>
      <w:r w:rsidRPr="00227559">
        <w:rPr>
          <w:sz w:val="22"/>
          <w:szCs w:val="22"/>
        </w:rPr>
        <w:t xml:space="preserve"> </w:t>
      </w:r>
      <w:r w:rsidR="005360CC" w:rsidRPr="00227559">
        <w:rPr>
          <w:sz w:val="22"/>
          <w:szCs w:val="22"/>
        </w:rPr>
        <w:t>a time when they are fully informed on the matter.</w:t>
      </w:r>
    </w:p>
    <w:p w:rsidR="005360CC" w:rsidRPr="00227559" w:rsidRDefault="005360CC">
      <w:pPr>
        <w:tabs>
          <w:tab w:val="left" w:pos="1080"/>
        </w:tabs>
        <w:ind w:left="1440" w:hanging="1080"/>
        <w:rPr>
          <w:b/>
          <w:sz w:val="22"/>
          <w:szCs w:val="22"/>
        </w:rPr>
      </w:pPr>
    </w:p>
    <w:p w:rsidR="005810F1" w:rsidRDefault="001E1AB6" w:rsidP="001F5282">
      <w:pPr>
        <w:tabs>
          <w:tab w:val="left" w:pos="1080"/>
        </w:tabs>
        <w:ind w:left="1080" w:hanging="720"/>
        <w:rPr>
          <w:b/>
          <w:sz w:val="22"/>
          <w:szCs w:val="22"/>
        </w:rPr>
      </w:pPr>
      <w:r w:rsidRPr="00227559">
        <w:rPr>
          <w:b/>
          <w:sz w:val="22"/>
          <w:szCs w:val="22"/>
        </w:rPr>
        <w:t>VI</w:t>
      </w:r>
      <w:r w:rsidR="00EC3B85">
        <w:rPr>
          <w:b/>
          <w:sz w:val="22"/>
          <w:szCs w:val="22"/>
        </w:rPr>
        <w:t>I</w:t>
      </w:r>
      <w:r w:rsidR="005360CC" w:rsidRPr="00227559">
        <w:rPr>
          <w:b/>
          <w:sz w:val="22"/>
          <w:szCs w:val="22"/>
        </w:rPr>
        <w:t>.</w:t>
      </w:r>
      <w:r w:rsidR="005360CC" w:rsidRPr="00227559">
        <w:rPr>
          <w:b/>
          <w:sz w:val="22"/>
          <w:szCs w:val="22"/>
        </w:rPr>
        <w:tab/>
        <w:t>Other Commission Business:</w:t>
      </w:r>
    </w:p>
    <w:p w:rsidR="001F5282" w:rsidRPr="001F5282" w:rsidRDefault="001F5282" w:rsidP="001F5282">
      <w:pPr>
        <w:tabs>
          <w:tab w:val="left" w:pos="1080"/>
        </w:tabs>
        <w:ind w:left="1080" w:hanging="720"/>
        <w:rPr>
          <w:b/>
          <w:sz w:val="22"/>
          <w:szCs w:val="22"/>
        </w:rPr>
      </w:pPr>
    </w:p>
    <w:p w:rsidR="001C67F3" w:rsidRPr="00227559" w:rsidRDefault="001D1FCF" w:rsidP="007D6BFC">
      <w:pPr>
        <w:pStyle w:val="Heading3"/>
        <w:numPr>
          <w:ilvl w:val="0"/>
          <w:numId w:val="0"/>
        </w:numPr>
        <w:ind w:left="360"/>
        <w:rPr>
          <w:sz w:val="22"/>
          <w:szCs w:val="22"/>
        </w:rPr>
      </w:pPr>
      <w:r>
        <w:rPr>
          <w:sz w:val="22"/>
          <w:szCs w:val="22"/>
        </w:rPr>
        <w:t>VIII</w:t>
      </w:r>
      <w:r w:rsidR="005360CC" w:rsidRPr="00227559">
        <w:rPr>
          <w:sz w:val="22"/>
          <w:szCs w:val="22"/>
        </w:rPr>
        <w:t>.</w:t>
      </w:r>
      <w:r w:rsidR="005360CC" w:rsidRPr="00227559">
        <w:rPr>
          <w:sz w:val="22"/>
          <w:szCs w:val="22"/>
        </w:rPr>
        <w:tab/>
        <w:t>Announcements:</w:t>
      </w:r>
    </w:p>
    <w:p w:rsidR="005360CC" w:rsidRPr="00227559" w:rsidRDefault="00BE5ABD" w:rsidP="00F17A2F">
      <w:pPr>
        <w:pStyle w:val="ListParagraph"/>
        <w:numPr>
          <w:ilvl w:val="0"/>
          <w:numId w:val="32"/>
        </w:numPr>
        <w:tabs>
          <w:tab w:val="left" w:pos="1080"/>
          <w:tab w:val="left" w:pos="1440"/>
        </w:tabs>
        <w:rPr>
          <w:sz w:val="22"/>
          <w:szCs w:val="22"/>
        </w:rPr>
      </w:pPr>
      <w:r w:rsidRPr="00227559">
        <w:rPr>
          <w:sz w:val="22"/>
          <w:szCs w:val="22"/>
        </w:rPr>
        <w:t>City Council –</w:t>
      </w:r>
      <w:r w:rsidR="004142FA">
        <w:rPr>
          <w:sz w:val="22"/>
          <w:szCs w:val="22"/>
        </w:rPr>
        <w:t>June 18</w:t>
      </w:r>
      <w:r w:rsidR="003D7080">
        <w:rPr>
          <w:sz w:val="22"/>
          <w:szCs w:val="22"/>
        </w:rPr>
        <w:t>, 2018</w:t>
      </w:r>
      <w:r w:rsidR="00B12BA6">
        <w:rPr>
          <w:sz w:val="22"/>
          <w:szCs w:val="22"/>
        </w:rPr>
        <w:t xml:space="preserve"> </w:t>
      </w:r>
      <w:r w:rsidR="00FE4709">
        <w:rPr>
          <w:sz w:val="22"/>
          <w:szCs w:val="22"/>
        </w:rPr>
        <w:t>@</w:t>
      </w:r>
      <w:r w:rsidR="0076067E">
        <w:rPr>
          <w:sz w:val="22"/>
          <w:szCs w:val="22"/>
        </w:rPr>
        <w:t>7:00 p.m.</w:t>
      </w:r>
    </w:p>
    <w:p w:rsidR="00F17A2F" w:rsidRPr="00227559" w:rsidRDefault="00F17A2F" w:rsidP="00F17A2F">
      <w:pPr>
        <w:pStyle w:val="ListParagraph"/>
        <w:numPr>
          <w:ilvl w:val="0"/>
          <w:numId w:val="32"/>
        </w:numPr>
        <w:tabs>
          <w:tab w:val="left" w:pos="1080"/>
          <w:tab w:val="left" w:pos="1440"/>
        </w:tabs>
        <w:rPr>
          <w:sz w:val="22"/>
          <w:szCs w:val="22"/>
        </w:rPr>
      </w:pPr>
      <w:r w:rsidRPr="00227559">
        <w:rPr>
          <w:sz w:val="22"/>
          <w:szCs w:val="22"/>
        </w:rPr>
        <w:t>Planning –</w:t>
      </w:r>
      <w:r w:rsidR="004142FA">
        <w:rPr>
          <w:sz w:val="22"/>
          <w:szCs w:val="22"/>
        </w:rPr>
        <w:t>June 13</w:t>
      </w:r>
      <w:r w:rsidR="003D7080">
        <w:rPr>
          <w:sz w:val="22"/>
          <w:szCs w:val="22"/>
        </w:rPr>
        <w:t>, 2018</w:t>
      </w:r>
      <w:r w:rsidR="00EC3B85">
        <w:rPr>
          <w:sz w:val="22"/>
          <w:szCs w:val="22"/>
        </w:rPr>
        <w:t xml:space="preserve"> </w:t>
      </w:r>
      <w:r w:rsidRPr="00227559">
        <w:rPr>
          <w:sz w:val="22"/>
          <w:szCs w:val="22"/>
        </w:rPr>
        <w:t>@ 7:00 pm</w:t>
      </w:r>
    </w:p>
    <w:p w:rsidR="006866EC" w:rsidRPr="00227559" w:rsidRDefault="005360CC" w:rsidP="00A75AAE">
      <w:pPr>
        <w:tabs>
          <w:tab w:val="left" w:pos="1080"/>
        </w:tabs>
        <w:rPr>
          <w:sz w:val="22"/>
          <w:szCs w:val="22"/>
        </w:rPr>
      </w:pPr>
      <w:r w:rsidRPr="00227559">
        <w:rPr>
          <w:sz w:val="22"/>
          <w:szCs w:val="22"/>
        </w:rPr>
        <w:tab/>
      </w:r>
    </w:p>
    <w:p w:rsidR="00E81C97" w:rsidRPr="00227559" w:rsidRDefault="001D1FCF" w:rsidP="006866EC">
      <w:pPr>
        <w:pStyle w:val="Heading3"/>
        <w:numPr>
          <w:ilvl w:val="0"/>
          <w:numId w:val="0"/>
        </w:numPr>
        <w:ind w:left="360"/>
        <w:rPr>
          <w:sz w:val="22"/>
          <w:szCs w:val="22"/>
        </w:rPr>
      </w:pPr>
      <w:r>
        <w:rPr>
          <w:sz w:val="22"/>
          <w:szCs w:val="22"/>
        </w:rPr>
        <w:t>I</w:t>
      </w:r>
      <w:r w:rsidR="001E1AB6" w:rsidRPr="00227559">
        <w:rPr>
          <w:sz w:val="22"/>
          <w:szCs w:val="22"/>
        </w:rPr>
        <w:t>X</w:t>
      </w:r>
      <w:r w:rsidR="005360CC" w:rsidRPr="00227559">
        <w:rPr>
          <w:sz w:val="22"/>
          <w:szCs w:val="22"/>
        </w:rPr>
        <w:t>.</w:t>
      </w:r>
      <w:r w:rsidR="005360CC" w:rsidRPr="00227559">
        <w:rPr>
          <w:sz w:val="22"/>
          <w:szCs w:val="22"/>
        </w:rPr>
        <w:tab/>
        <w:t>Adjourn</w:t>
      </w:r>
      <w:r w:rsidR="007958B6" w:rsidRPr="00227559">
        <w:rPr>
          <w:sz w:val="22"/>
          <w:szCs w:val="22"/>
        </w:rPr>
        <w:t>:</w:t>
      </w:r>
    </w:p>
    <w:p w:rsidR="00BF1D70" w:rsidRPr="00227559" w:rsidRDefault="00BF1D70" w:rsidP="00BF1D70">
      <w:pPr>
        <w:rPr>
          <w:sz w:val="22"/>
          <w:szCs w:val="22"/>
        </w:rPr>
      </w:pPr>
    </w:p>
    <w:p w:rsidR="007C6171" w:rsidRPr="00227559" w:rsidRDefault="007C6171" w:rsidP="00BF1D70">
      <w:pPr>
        <w:rPr>
          <w:sz w:val="22"/>
          <w:szCs w:val="22"/>
        </w:rPr>
      </w:pPr>
    </w:p>
    <w:p w:rsidR="007C6171" w:rsidRPr="00227559" w:rsidRDefault="007C6171" w:rsidP="00BF1D70">
      <w:pPr>
        <w:rPr>
          <w:sz w:val="22"/>
          <w:szCs w:val="22"/>
        </w:rPr>
      </w:pPr>
    </w:p>
    <w:p w:rsidR="007C6171" w:rsidRPr="00227559" w:rsidRDefault="007C6171" w:rsidP="00BF1D70">
      <w:pPr>
        <w:rPr>
          <w:sz w:val="22"/>
          <w:szCs w:val="22"/>
        </w:rPr>
      </w:pPr>
    </w:p>
    <w:p w:rsidR="00E81C97" w:rsidRPr="006866EC" w:rsidRDefault="00E81C97" w:rsidP="006866EC">
      <w:pPr>
        <w:pStyle w:val="BodyText"/>
        <w:pBdr>
          <w:top w:val="single" w:sz="4" w:space="0" w:color="auto"/>
          <w:left w:val="single" w:sz="4" w:space="5" w:color="auto"/>
          <w:bottom w:val="single" w:sz="4" w:space="1" w:color="auto"/>
          <w:right w:val="single" w:sz="4" w:space="4" w:color="auto"/>
        </w:pBdr>
        <w:jc w:val="center"/>
        <w:rPr>
          <w:b/>
          <w:bCs/>
          <w:i/>
          <w:sz w:val="20"/>
        </w:rPr>
      </w:pPr>
      <w:r w:rsidRPr="006866EC">
        <w:rPr>
          <w:b/>
          <w:bCs/>
          <w:i/>
          <w:sz w:val="20"/>
        </w:rPr>
        <w:t>The City of Canyonville does not discriminate against individuals with disabilities.  Assistance is available upon request at least 48 hours prior to the scheduled meeting time.  Please contact the City Administrator (541) 839-4258 if an accommodation is needed to participate in the meeting.</w:t>
      </w:r>
    </w:p>
    <w:sectPr w:rsidR="00E81C97" w:rsidRPr="006866EC" w:rsidSect="00BF1D70">
      <w:footerReference w:type="default" r:id="rId10"/>
      <w:pgSz w:w="12240" w:h="15840"/>
      <w:pgMar w:top="576" w:right="1152" w:bottom="43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5BF" w:rsidRDefault="009E65BF">
      <w:r>
        <w:separator/>
      </w:r>
    </w:p>
  </w:endnote>
  <w:endnote w:type="continuationSeparator" w:id="0">
    <w:p w:rsidR="009E65BF" w:rsidRDefault="009E6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5BF" w:rsidRDefault="009E65BF">
    <w:pPr>
      <w:pStyle w:val="Footer"/>
      <w:rPr>
        <w:sz w:val="16"/>
      </w:rPr>
    </w:pPr>
    <w:r>
      <w:rPr>
        <w:sz w:val="16"/>
      </w:rPr>
      <w:t xml:space="preserve">COC/Agendas/Planning Agendas/pc agenda </w:t>
    </w:r>
    <w:r w:rsidR="00F867DB">
      <w:rPr>
        <w:sz w:val="16"/>
      </w:rPr>
      <w:t>10</w:t>
    </w:r>
    <w:r w:rsidR="00C7754F">
      <w:rPr>
        <w:sz w:val="16"/>
      </w:rPr>
      <w:t>-2</w:t>
    </w:r>
    <w:r w:rsidR="00F867DB">
      <w:rPr>
        <w:sz w:val="16"/>
      </w:rPr>
      <w:t>5</w:t>
    </w:r>
    <w:r w:rsidR="00C7754F">
      <w:rPr>
        <w:sz w:val="16"/>
      </w:rP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5BF" w:rsidRDefault="009E65BF">
      <w:r>
        <w:separator/>
      </w:r>
    </w:p>
  </w:footnote>
  <w:footnote w:type="continuationSeparator" w:id="0">
    <w:p w:rsidR="009E65BF" w:rsidRDefault="009E65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89A4F22"/>
    <w:lvl w:ilvl="0">
      <w:start w:val="1"/>
      <w:numFmt w:val="upperRoman"/>
      <w:pStyle w:val="Heading3"/>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A976F34"/>
    <w:multiLevelType w:val="hybridMultilevel"/>
    <w:tmpl w:val="EB7A5726"/>
    <w:lvl w:ilvl="0" w:tplc="82D6AA90">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CB7759"/>
    <w:multiLevelType w:val="hybridMultilevel"/>
    <w:tmpl w:val="EB7A5726"/>
    <w:lvl w:ilvl="0" w:tplc="82D6AA90">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6C3A26"/>
    <w:multiLevelType w:val="hybridMultilevel"/>
    <w:tmpl w:val="4E023148"/>
    <w:lvl w:ilvl="0" w:tplc="9A682E5E">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83542"/>
    <w:multiLevelType w:val="hybridMultilevel"/>
    <w:tmpl w:val="4C000B00"/>
    <w:lvl w:ilvl="0" w:tplc="9C2E05D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D57677"/>
    <w:multiLevelType w:val="hybridMultilevel"/>
    <w:tmpl w:val="45542512"/>
    <w:lvl w:ilvl="0" w:tplc="303CE7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2D6110"/>
    <w:multiLevelType w:val="hybridMultilevel"/>
    <w:tmpl w:val="EA74F8B2"/>
    <w:lvl w:ilvl="0" w:tplc="24786B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A76324"/>
    <w:multiLevelType w:val="hybridMultilevel"/>
    <w:tmpl w:val="25D85B52"/>
    <w:lvl w:ilvl="0" w:tplc="2E50FD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7CB3F27"/>
    <w:multiLevelType w:val="hybridMultilevel"/>
    <w:tmpl w:val="0FB0498A"/>
    <w:lvl w:ilvl="0" w:tplc="EFD698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C0D3673"/>
    <w:multiLevelType w:val="hybridMultilevel"/>
    <w:tmpl w:val="3A343926"/>
    <w:lvl w:ilvl="0" w:tplc="CD9EC66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DD046CA"/>
    <w:multiLevelType w:val="hybridMultilevel"/>
    <w:tmpl w:val="8800ED8C"/>
    <w:lvl w:ilvl="0" w:tplc="03D0B0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34B0D2F"/>
    <w:multiLevelType w:val="hybridMultilevel"/>
    <w:tmpl w:val="79F2A98E"/>
    <w:lvl w:ilvl="0" w:tplc="E9FAC3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D7F0324"/>
    <w:multiLevelType w:val="hybridMultilevel"/>
    <w:tmpl w:val="64E04BE6"/>
    <w:lvl w:ilvl="0" w:tplc="B8FC3E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2D811A8"/>
    <w:multiLevelType w:val="hybridMultilevel"/>
    <w:tmpl w:val="8F66E05A"/>
    <w:lvl w:ilvl="0" w:tplc="E05CC664">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AF4B91"/>
    <w:multiLevelType w:val="hybridMultilevel"/>
    <w:tmpl w:val="53BCB7FE"/>
    <w:lvl w:ilvl="0" w:tplc="712ABA3E">
      <w:start w:val="6"/>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nsid w:val="45730ECE"/>
    <w:multiLevelType w:val="hybridMultilevel"/>
    <w:tmpl w:val="C4E0377A"/>
    <w:lvl w:ilvl="0" w:tplc="553435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DB495B"/>
    <w:multiLevelType w:val="hybridMultilevel"/>
    <w:tmpl w:val="9E66338E"/>
    <w:lvl w:ilvl="0" w:tplc="5886A5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323222E"/>
    <w:multiLevelType w:val="hybridMultilevel"/>
    <w:tmpl w:val="0AC21726"/>
    <w:lvl w:ilvl="0" w:tplc="5FD250C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83A701C"/>
    <w:multiLevelType w:val="hybridMultilevel"/>
    <w:tmpl w:val="DE3AD4F0"/>
    <w:lvl w:ilvl="0" w:tplc="63D8DB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A885F4C"/>
    <w:multiLevelType w:val="hybridMultilevel"/>
    <w:tmpl w:val="CB340236"/>
    <w:lvl w:ilvl="0" w:tplc="7FE63F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AD85300"/>
    <w:multiLevelType w:val="hybridMultilevel"/>
    <w:tmpl w:val="AAEE1BC0"/>
    <w:lvl w:ilvl="0" w:tplc="DEF057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B906E96"/>
    <w:multiLevelType w:val="hybridMultilevel"/>
    <w:tmpl w:val="FC9A4CF4"/>
    <w:lvl w:ilvl="0" w:tplc="8A36CD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CA31371"/>
    <w:multiLevelType w:val="hybridMultilevel"/>
    <w:tmpl w:val="153CE21A"/>
    <w:lvl w:ilvl="0" w:tplc="69C069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EB92A3F"/>
    <w:multiLevelType w:val="hybridMultilevel"/>
    <w:tmpl w:val="CB340236"/>
    <w:lvl w:ilvl="0" w:tplc="7FE63F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A840C35"/>
    <w:multiLevelType w:val="hybridMultilevel"/>
    <w:tmpl w:val="F55E9A70"/>
    <w:lvl w:ilvl="0" w:tplc="518272F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B0D1104"/>
    <w:multiLevelType w:val="hybridMultilevel"/>
    <w:tmpl w:val="09E86688"/>
    <w:lvl w:ilvl="0" w:tplc="DCEE1A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BDF191B"/>
    <w:multiLevelType w:val="hybridMultilevel"/>
    <w:tmpl w:val="D1ECC550"/>
    <w:lvl w:ilvl="0" w:tplc="6AB04F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FD7607D"/>
    <w:multiLevelType w:val="hybridMultilevel"/>
    <w:tmpl w:val="40EAE3FA"/>
    <w:lvl w:ilvl="0" w:tplc="A85AF9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305516D"/>
    <w:multiLevelType w:val="hybridMultilevel"/>
    <w:tmpl w:val="F4DC45B6"/>
    <w:lvl w:ilvl="0" w:tplc="27343C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6BC6EB9"/>
    <w:multiLevelType w:val="hybridMultilevel"/>
    <w:tmpl w:val="FC480A1C"/>
    <w:lvl w:ilvl="0" w:tplc="29F885C0">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87E452C"/>
    <w:multiLevelType w:val="hybridMultilevel"/>
    <w:tmpl w:val="D0DAF478"/>
    <w:lvl w:ilvl="0" w:tplc="23C0C79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8CF5E3A"/>
    <w:multiLevelType w:val="hybridMultilevel"/>
    <w:tmpl w:val="B6CE703E"/>
    <w:lvl w:ilvl="0" w:tplc="6A6C10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C454341"/>
    <w:multiLevelType w:val="hybridMultilevel"/>
    <w:tmpl w:val="E00E32D6"/>
    <w:lvl w:ilvl="0" w:tplc="DF8692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E875D32"/>
    <w:multiLevelType w:val="hybridMultilevel"/>
    <w:tmpl w:val="9218313C"/>
    <w:lvl w:ilvl="0" w:tplc="1250F02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7F856C7B"/>
    <w:multiLevelType w:val="hybridMultilevel"/>
    <w:tmpl w:val="7D04806A"/>
    <w:lvl w:ilvl="0" w:tplc="8FA67CF6">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FF11AA6"/>
    <w:multiLevelType w:val="hybridMultilevel"/>
    <w:tmpl w:val="3036E940"/>
    <w:lvl w:ilvl="0" w:tplc="14D227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3"/>
  </w:num>
  <w:num w:numId="3">
    <w:abstractNumId w:val="16"/>
  </w:num>
  <w:num w:numId="4">
    <w:abstractNumId w:val="34"/>
  </w:num>
  <w:num w:numId="5">
    <w:abstractNumId w:val="14"/>
  </w:num>
  <w:num w:numId="6">
    <w:abstractNumId w:val="13"/>
  </w:num>
  <w:num w:numId="7">
    <w:abstractNumId w:val="35"/>
  </w:num>
  <w:num w:numId="8">
    <w:abstractNumId w:val="24"/>
  </w:num>
  <w:num w:numId="9">
    <w:abstractNumId w:val="18"/>
  </w:num>
  <w:num w:numId="10">
    <w:abstractNumId w:val="17"/>
  </w:num>
  <w:num w:numId="11">
    <w:abstractNumId w:val="19"/>
  </w:num>
  <w:num w:numId="12">
    <w:abstractNumId w:val="23"/>
  </w:num>
  <w:num w:numId="13">
    <w:abstractNumId w:val="25"/>
  </w:num>
  <w:num w:numId="14">
    <w:abstractNumId w:val="31"/>
  </w:num>
  <w:num w:numId="15">
    <w:abstractNumId w:val="2"/>
  </w:num>
  <w:num w:numId="16">
    <w:abstractNumId w:val="26"/>
  </w:num>
  <w:num w:numId="17">
    <w:abstractNumId w:val="1"/>
  </w:num>
  <w:num w:numId="18">
    <w:abstractNumId w:val="9"/>
  </w:num>
  <w:num w:numId="19">
    <w:abstractNumId w:val="6"/>
  </w:num>
  <w:num w:numId="20">
    <w:abstractNumId w:val="29"/>
  </w:num>
  <w:num w:numId="21">
    <w:abstractNumId w:val="12"/>
  </w:num>
  <w:num w:numId="22">
    <w:abstractNumId w:val="22"/>
  </w:num>
  <w:num w:numId="23">
    <w:abstractNumId w:val="30"/>
  </w:num>
  <w:num w:numId="24">
    <w:abstractNumId w:val="32"/>
  </w:num>
  <w:num w:numId="25">
    <w:abstractNumId w:val="5"/>
  </w:num>
  <w:num w:numId="26">
    <w:abstractNumId w:val="8"/>
  </w:num>
  <w:num w:numId="27">
    <w:abstractNumId w:val="7"/>
  </w:num>
  <w:num w:numId="28">
    <w:abstractNumId w:val="4"/>
  </w:num>
  <w:num w:numId="29">
    <w:abstractNumId w:val="11"/>
  </w:num>
  <w:num w:numId="30">
    <w:abstractNumId w:val="20"/>
  </w:num>
  <w:num w:numId="31">
    <w:abstractNumId w:val="15"/>
  </w:num>
  <w:num w:numId="32">
    <w:abstractNumId w:val="10"/>
  </w:num>
  <w:num w:numId="33">
    <w:abstractNumId w:val="3"/>
  </w:num>
  <w:num w:numId="34">
    <w:abstractNumId w:val="28"/>
  </w:num>
  <w:num w:numId="35">
    <w:abstractNumId w:val="21"/>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B82254"/>
    <w:rsid w:val="0000272D"/>
    <w:rsid w:val="00027E28"/>
    <w:rsid w:val="00027F24"/>
    <w:rsid w:val="000340ED"/>
    <w:rsid w:val="000416D0"/>
    <w:rsid w:val="000525C8"/>
    <w:rsid w:val="00054773"/>
    <w:rsid w:val="00060F6F"/>
    <w:rsid w:val="00063130"/>
    <w:rsid w:val="00063729"/>
    <w:rsid w:val="00073ECA"/>
    <w:rsid w:val="00075939"/>
    <w:rsid w:val="000856C4"/>
    <w:rsid w:val="00086905"/>
    <w:rsid w:val="000A0B23"/>
    <w:rsid w:val="000B3DA6"/>
    <w:rsid w:val="000C0477"/>
    <w:rsid w:val="000E0346"/>
    <w:rsid w:val="000E17FC"/>
    <w:rsid w:val="001177A6"/>
    <w:rsid w:val="00141C91"/>
    <w:rsid w:val="001428B5"/>
    <w:rsid w:val="00146A7B"/>
    <w:rsid w:val="00155DFC"/>
    <w:rsid w:val="00166066"/>
    <w:rsid w:val="00166801"/>
    <w:rsid w:val="00182F97"/>
    <w:rsid w:val="00190574"/>
    <w:rsid w:val="00194A22"/>
    <w:rsid w:val="0019713B"/>
    <w:rsid w:val="001B5B86"/>
    <w:rsid w:val="001C04E4"/>
    <w:rsid w:val="001C67F3"/>
    <w:rsid w:val="001D1FCF"/>
    <w:rsid w:val="001D74D5"/>
    <w:rsid w:val="001E1AB6"/>
    <w:rsid w:val="001E4AC9"/>
    <w:rsid w:val="001E566F"/>
    <w:rsid w:val="001F5282"/>
    <w:rsid w:val="001F6911"/>
    <w:rsid w:val="00204650"/>
    <w:rsid w:val="002105A6"/>
    <w:rsid w:val="002209B1"/>
    <w:rsid w:val="00226236"/>
    <w:rsid w:val="00227559"/>
    <w:rsid w:val="00233351"/>
    <w:rsid w:val="0023603D"/>
    <w:rsid w:val="002447B4"/>
    <w:rsid w:val="00246A39"/>
    <w:rsid w:val="0025512E"/>
    <w:rsid w:val="00270016"/>
    <w:rsid w:val="00273452"/>
    <w:rsid w:val="00276CFC"/>
    <w:rsid w:val="0028257F"/>
    <w:rsid w:val="002A2C72"/>
    <w:rsid w:val="002A6354"/>
    <w:rsid w:val="002B2349"/>
    <w:rsid w:val="002B5CBE"/>
    <w:rsid w:val="002D2DDD"/>
    <w:rsid w:val="002E067C"/>
    <w:rsid w:val="002F2A03"/>
    <w:rsid w:val="002F43A4"/>
    <w:rsid w:val="002F51B6"/>
    <w:rsid w:val="003029B8"/>
    <w:rsid w:val="00307119"/>
    <w:rsid w:val="0032143D"/>
    <w:rsid w:val="00324E8F"/>
    <w:rsid w:val="003269F2"/>
    <w:rsid w:val="00333A20"/>
    <w:rsid w:val="003356D8"/>
    <w:rsid w:val="0034280D"/>
    <w:rsid w:val="003450E1"/>
    <w:rsid w:val="0035661B"/>
    <w:rsid w:val="00365061"/>
    <w:rsid w:val="00367AD8"/>
    <w:rsid w:val="00375B40"/>
    <w:rsid w:val="0038379E"/>
    <w:rsid w:val="003858D7"/>
    <w:rsid w:val="0039088F"/>
    <w:rsid w:val="003A1B8F"/>
    <w:rsid w:val="003D5479"/>
    <w:rsid w:val="003D7080"/>
    <w:rsid w:val="003E1241"/>
    <w:rsid w:val="003E22C2"/>
    <w:rsid w:val="00400100"/>
    <w:rsid w:val="004142FA"/>
    <w:rsid w:val="00414D3A"/>
    <w:rsid w:val="00436F1C"/>
    <w:rsid w:val="004609FF"/>
    <w:rsid w:val="00472E1C"/>
    <w:rsid w:val="004861FD"/>
    <w:rsid w:val="00493D16"/>
    <w:rsid w:val="00496F0E"/>
    <w:rsid w:val="004B352D"/>
    <w:rsid w:val="004B5039"/>
    <w:rsid w:val="004E2CDC"/>
    <w:rsid w:val="0050715D"/>
    <w:rsid w:val="005108C2"/>
    <w:rsid w:val="00510E2A"/>
    <w:rsid w:val="00511E4A"/>
    <w:rsid w:val="005236D2"/>
    <w:rsid w:val="005360CC"/>
    <w:rsid w:val="00542DE1"/>
    <w:rsid w:val="00546DA7"/>
    <w:rsid w:val="005518C0"/>
    <w:rsid w:val="00553DC9"/>
    <w:rsid w:val="00557B86"/>
    <w:rsid w:val="0056535B"/>
    <w:rsid w:val="005810F1"/>
    <w:rsid w:val="00591532"/>
    <w:rsid w:val="00597912"/>
    <w:rsid w:val="005A0A4E"/>
    <w:rsid w:val="005A7AA4"/>
    <w:rsid w:val="005B08C3"/>
    <w:rsid w:val="005B0F68"/>
    <w:rsid w:val="005B77EF"/>
    <w:rsid w:val="005C349C"/>
    <w:rsid w:val="005E0E2F"/>
    <w:rsid w:val="005E43DC"/>
    <w:rsid w:val="005E74BD"/>
    <w:rsid w:val="00600ED2"/>
    <w:rsid w:val="0061139A"/>
    <w:rsid w:val="006223E2"/>
    <w:rsid w:val="00624658"/>
    <w:rsid w:val="00630A68"/>
    <w:rsid w:val="0065031B"/>
    <w:rsid w:val="00655889"/>
    <w:rsid w:val="00667392"/>
    <w:rsid w:val="00681FD7"/>
    <w:rsid w:val="006866EC"/>
    <w:rsid w:val="00693667"/>
    <w:rsid w:val="006B005B"/>
    <w:rsid w:val="006B27A3"/>
    <w:rsid w:val="006C4F92"/>
    <w:rsid w:val="006E1371"/>
    <w:rsid w:val="006E530B"/>
    <w:rsid w:val="006F3CE8"/>
    <w:rsid w:val="006F41B0"/>
    <w:rsid w:val="007234F2"/>
    <w:rsid w:val="00727C7B"/>
    <w:rsid w:val="00730C94"/>
    <w:rsid w:val="00734B95"/>
    <w:rsid w:val="0073676A"/>
    <w:rsid w:val="00743955"/>
    <w:rsid w:val="0075755E"/>
    <w:rsid w:val="0076067E"/>
    <w:rsid w:val="0077031A"/>
    <w:rsid w:val="00773141"/>
    <w:rsid w:val="007958B6"/>
    <w:rsid w:val="007A4187"/>
    <w:rsid w:val="007C6171"/>
    <w:rsid w:val="007D55F5"/>
    <w:rsid w:val="007D6BFC"/>
    <w:rsid w:val="007E6AB8"/>
    <w:rsid w:val="007F0414"/>
    <w:rsid w:val="007F5457"/>
    <w:rsid w:val="00817978"/>
    <w:rsid w:val="00821A58"/>
    <w:rsid w:val="00821E52"/>
    <w:rsid w:val="00826AD6"/>
    <w:rsid w:val="00830C54"/>
    <w:rsid w:val="00834568"/>
    <w:rsid w:val="0085749E"/>
    <w:rsid w:val="00866779"/>
    <w:rsid w:val="0087094D"/>
    <w:rsid w:val="00873886"/>
    <w:rsid w:val="00884D42"/>
    <w:rsid w:val="00887AB6"/>
    <w:rsid w:val="00892200"/>
    <w:rsid w:val="00892C40"/>
    <w:rsid w:val="00893996"/>
    <w:rsid w:val="00895A2B"/>
    <w:rsid w:val="00896EF8"/>
    <w:rsid w:val="008979DC"/>
    <w:rsid w:val="00897B53"/>
    <w:rsid w:val="008A1478"/>
    <w:rsid w:val="008A446A"/>
    <w:rsid w:val="008B5D55"/>
    <w:rsid w:val="008C2ECC"/>
    <w:rsid w:val="008C74B8"/>
    <w:rsid w:val="008D5675"/>
    <w:rsid w:val="008D6DC7"/>
    <w:rsid w:val="008E2C89"/>
    <w:rsid w:val="008F0320"/>
    <w:rsid w:val="008F585C"/>
    <w:rsid w:val="009143DF"/>
    <w:rsid w:val="009245D0"/>
    <w:rsid w:val="00934FE2"/>
    <w:rsid w:val="0094218D"/>
    <w:rsid w:val="00951DF5"/>
    <w:rsid w:val="0096260A"/>
    <w:rsid w:val="00962C29"/>
    <w:rsid w:val="009872EB"/>
    <w:rsid w:val="00995E98"/>
    <w:rsid w:val="009A6983"/>
    <w:rsid w:val="009E1E7C"/>
    <w:rsid w:val="009E65BF"/>
    <w:rsid w:val="009F16A1"/>
    <w:rsid w:val="009F1AAB"/>
    <w:rsid w:val="00A00DB4"/>
    <w:rsid w:val="00A02A64"/>
    <w:rsid w:val="00A10DF2"/>
    <w:rsid w:val="00A1368C"/>
    <w:rsid w:val="00A229BD"/>
    <w:rsid w:val="00A233ED"/>
    <w:rsid w:val="00A244F1"/>
    <w:rsid w:val="00A31436"/>
    <w:rsid w:val="00A57B4A"/>
    <w:rsid w:val="00A662DC"/>
    <w:rsid w:val="00A67CCF"/>
    <w:rsid w:val="00A75AAE"/>
    <w:rsid w:val="00A77762"/>
    <w:rsid w:val="00A84F92"/>
    <w:rsid w:val="00AA1F3A"/>
    <w:rsid w:val="00AC51F6"/>
    <w:rsid w:val="00AD22F5"/>
    <w:rsid w:val="00AD28A8"/>
    <w:rsid w:val="00AE747E"/>
    <w:rsid w:val="00AF5E11"/>
    <w:rsid w:val="00B048E0"/>
    <w:rsid w:val="00B056C0"/>
    <w:rsid w:val="00B12BA6"/>
    <w:rsid w:val="00B2141C"/>
    <w:rsid w:val="00B23C11"/>
    <w:rsid w:val="00B371CD"/>
    <w:rsid w:val="00B47B58"/>
    <w:rsid w:val="00B5723D"/>
    <w:rsid w:val="00B60553"/>
    <w:rsid w:val="00B80ADA"/>
    <w:rsid w:val="00B82254"/>
    <w:rsid w:val="00B837B5"/>
    <w:rsid w:val="00B84122"/>
    <w:rsid w:val="00BA006A"/>
    <w:rsid w:val="00BE00A7"/>
    <w:rsid w:val="00BE55D7"/>
    <w:rsid w:val="00BE59EE"/>
    <w:rsid w:val="00BE5ABD"/>
    <w:rsid w:val="00BF1D70"/>
    <w:rsid w:val="00BF41ED"/>
    <w:rsid w:val="00C065E1"/>
    <w:rsid w:val="00C1314F"/>
    <w:rsid w:val="00C27909"/>
    <w:rsid w:val="00C302A0"/>
    <w:rsid w:val="00C43D17"/>
    <w:rsid w:val="00C50B9C"/>
    <w:rsid w:val="00C6309F"/>
    <w:rsid w:val="00C67F92"/>
    <w:rsid w:val="00C70C29"/>
    <w:rsid w:val="00C7754F"/>
    <w:rsid w:val="00C812B8"/>
    <w:rsid w:val="00D0396C"/>
    <w:rsid w:val="00D075FF"/>
    <w:rsid w:val="00D07DB7"/>
    <w:rsid w:val="00D142DC"/>
    <w:rsid w:val="00D40631"/>
    <w:rsid w:val="00D43939"/>
    <w:rsid w:val="00D45D1A"/>
    <w:rsid w:val="00D5127F"/>
    <w:rsid w:val="00D83302"/>
    <w:rsid w:val="00DA7353"/>
    <w:rsid w:val="00DB37C6"/>
    <w:rsid w:val="00DB3A42"/>
    <w:rsid w:val="00DC0B56"/>
    <w:rsid w:val="00DC1BA0"/>
    <w:rsid w:val="00DC47CA"/>
    <w:rsid w:val="00DD273A"/>
    <w:rsid w:val="00DE4BB3"/>
    <w:rsid w:val="00DE7255"/>
    <w:rsid w:val="00DF257A"/>
    <w:rsid w:val="00DF72AC"/>
    <w:rsid w:val="00E10990"/>
    <w:rsid w:val="00E11C18"/>
    <w:rsid w:val="00E22FC3"/>
    <w:rsid w:val="00E355B1"/>
    <w:rsid w:val="00E410B6"/>
    <w:rsid w:val="00E81C97"/>
    <w:rsid w:val="00E87EA3"/>
    <w:rsid w:val="00E92DCA"/>
    <w:rsid w:val="00E967B8"/>
    <w:rsid w:val="00E97000"/>
    <w:rsid w:val="00EB1E99"/>
    <w:rsid w:val="00EC3B85"/>
    <w:rsid w:val="00EC3CE0"/>
    <w:rsid w:val="00EE7DF6"/>
    <w:rsid w:val="00EF0217"/>
    <w:rsid w:val="00F025C1"/>
    <w:rsid w:val="00F05AC0"/>
    <w:rsid w:val="00F15144"/>
    <w:rsid w:val="00F17A2F"/>
    <w:rsid w:val="00F31DA2"/>
    <w:rsid w:val="00F37F64"/>
    <w:rsid w:val="00F37FF2"/>
    <w:rsid w:val="00F42934"/>
    <w:rsid w:val="00F66CB1"/>
    <w:rsid w:val="00F740B8"/>
    <w:rsid w:val="00F80657"/>
    <w:rsid w:val="00F82AB3"/>
    <w:rsid w:val="00F867DB"/>
    <w:rsid w:val="00F929E9"/>
    <w:rsid w:val="00FB755C"/>
    <w:rsid w:val="00FD5D94"/>
    <w:rsid w:val="00FD7D85"/>
    <w:rsid w:val="00FE2EA8"/>
    <w:rsid w:val="00FE4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E98"/>
    <w:pPr>
      <w:overflowPunct w:val="0"/>
      <w:autoSpaceDE w:val="0"/>
      <w:autoSpaceDN w:val="0"/>
      <w:adjustRightInd w:val="0"/>
      <w:textAlignment w:val="baseline"/>
    </w:pPr>
    <w:rPr>
      <w:sz w:val="24"/>
    </w:rPr>
  </w:style>
  <w:style w:type="paragraph" w:styleId="Heading1">
    <w:name w:val="heading 1"/>
    <w:basedOn w:val="Normal"/>
    <w:next w:val="Normal"/>
    <w:qFormat/>
    <w:rsid w:val="00995E98"/>
    <w:pPr>
      <w:keepNext/>
      <w:outlineLvl w:val="0"/>
    </w:pPr>
    <w:rPr>
      <w:b/>
    </w:rPr>
  </w:style>
  <w:style w:type="paragraph" w:styleId="Heading2">
    <w:name w:val="heading 2"/>
    <w:basedOn w:val="Normal"/>
    <w:next w:val="Normal"/>
    <w:qFormat/>
    <w:rsid w:val="00995E98"/>
    <w:pPr>
      <w:keepNext/>
      <w:ind w:left="360" w:hanging="360"/>
      <w:outlineLvl w:val="1"/>
    </w:pPr>
    <w:rPr>
      <w:b/>
    </w:rPr>
  </w:style>
  <w:style w:type="paragraph" w:styleId="Heading3">
    <w:name w:val="heading 3"/>
    <w:basedOn w:val="Normal"/>
    <w:next w:val="Normal"/>
    <w:qFormat/>
    <w:rsid w:val="00995E98"/>
    <w:pPr>
      <w:keepNext/>
      <w:numPr>
        <w:numId w:val="1"/>
      </w:numPr>
      <w:tabs>
        <w:tab w:val="left" w:pos="1080"/>
      </w:tabs>
      <w:outlineLvl w:val="2"/>
    </w:pPr>
    <w:rPr>
      <w:b/>
    </w:rPr>
  </w:style>
  <w:style w:type="paragraph" w:styleId="Heading4">
    <w:name w:val="heading 4"/>
    <w:basedOn w:val="Normal"/>
    <w:next w:val="Normal"/>
    <w:qFormat/>
    <w:rsid w:val="00995E98"/>
    <w:pPr>
      <w:keepNext/>
      <w:jc w:val="center"/>
      <w:outlineLvl w:val="3"/>
    </w:pPr>
    <w:rPr>
      <w:b/>
    </w:rPr>
  </w:style>
  <w:style w:type="paragraph" w:styleId="Heading5">
    <w:name w:val="heading 5"/>
    <w:basedOn w:val="Normal"/>
    <w:next w:val="Normal"/>
    <w:link w:val="Heading5Char"/>
    <w:qFormat/>
    <w:rsid w:val="00995E98"/>
    <w:pPr>
      <w:keepNext/>
      <w:tabs>
        <w:tab w:val="left" w:pos="1080"/>
      </w:tabs>
      <w:ind w:left="1080" w:hanging="7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95E98"/>
    <w:pPr>
      <w:jc w:val="center"/>
    </w:pPr>
    <w:rPr>
      <w:b/>
      <w:sz w:val="32"/>
    </w:rPr>
  </w:style>
  <w:style w:type="paragraph" w:styleId="Header">
    <w:name w:val="header"/>
    <w:basedOn w:val="Normal"/>
    <w:semiHidden/>
    <w:rsid w:val="00995E98"/>
    <w:pPr>
      <w:tabs>
        <w:tab w:val="center" w:pos="4320"/>
        <w:tab w:val="right" w:pos="8640"/>
      </w:tabs>
    </w:pPr>
  </w:style>
  <w:style w:type="paragraph" w:styleId="Footer">
    <w:name w:val="footer"/>
    <w:basedOn w:val="Normal"/>
    <w:semiHidden/>
    <w:rsid w:val="00995E98"/>
    <w:pPr>
      <w:tabs>
        <w:tab w:val="center" w:pos="4320"/>
        <w:tab w:val="right" w:pos="8640"/>
      </w:tabs>
    </w:pPr>
  </w:style>
  <w:style w:type="paragraph" w:styleId="BodyText2">
    <w:name w:val="Body Text 2"/>
    <w:basedOn w:val="Normal"/>
    <w:rsid w:val="00995E98"/>
    <w:pPr>
      <w:ind w:left="1065"/>
    </w:pPr>
    <w:rPr>
      <w:sz w:val="22"/>
    </w:rPr>
  </w:style>
  <w:style w:type="paragraph" w:styleId="BodyText">
    <w:name w:val="Body Text"/>
    <w:basedOn w:val="Normal"/>
    <w:semiHidden/>
    <w:rsid w:val="00995E98"/>
    <w:rPr>
      <w:sz w:val="22"/>
    </w:rPr>
  </w:style>
  <w:style w:type="paragraph" w:styleId="ListParagraph">
    <w:name w:val="List Paragraph"/>
    <w:basedOn w:val="Normal"/>
    <w:uiPriority w:val="34"/>
    <w:qFormat/>
    <w:rsid w:val="00893996"/>
    <w:pPr>
      <w:ind w:left="720"/>
      <w:contextualSpacing/>
    </w:pPr>
  </w:style>
  <w:style w:type="character" w:customStyle="1" w:styleId="Heading5Char">
    <w:name w:val="Heading 5 Char"/>
    <w:basedOn w:val="DefaultParagraphFont"/>
    <w:link w:val="Heading5"/>
    <w:rsid w:val="003A1B8F"/>
    <w:rPr>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AC53BCF67E214CA6844EA6F3DCDD4F" ma:contentTypeVersion="0" ma:contentTypeDescription="Create a new document." ma:contentTypeScope="" ma:versionID="be11c643e1775b5a41a0e17095781c6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17293-1410-41C3-B633-7DAE06FD6EAA}">
  <ds:schemaRefs>
    <ds:schemaRef ds:uri="http://schemas.microsoft.com/sharepoint/v3/contenttype/forms"/>
  </ds:schemaRefs>
</ds:datastoreItem>
</file>

<file path=customXml/itemProps2.xml><?xml version="1.0" encoding="utf-8"?>
<ds:datastoreItem xmlns:ds="http://schemas.openxmlformats.org/officeDocument/2006/customXml" ds:itemID="{DD02BCCF-73A0-4389-BA95-F7E585A1113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0723143-72D1-45EA-AC47-D2C448DC4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232</Words>
  <Characters>1598</Characters>
  <Application>Microsoft Office Word</Application>
  <DocSecurity>0</DocSecurity>
  <Lines>13</Lines>
  <Paragraphs>3</Paragraphs>
  <ScaleCrop>false</ScaleCrop>
  <HeadingPairs>
    <vt:vector size="4" baseType="variant">
      <vt:variant>
        <vt:lpstr>Title</vt:lpstr>
      </vt:variant>
      <vt:variant>
        <vt:i4>1</vt:i4>
      </vt:variant>
      <vt:variant>
        <vt:lpstr>CANYONVILLE PLANNING COMMISSION MEETING</vt:lpstr>
      </vt:variant>
      <vt:variant>
        <vt:i4>0</vt:i4>
      </vt:variant>
    </vt:vector>
  </HeadingPairs>
  <TitlesOfParts>
    <vt:vector size="1" baseType="lpstr">
      <vt:lpstr>CANYONVILLE PLANNING COMMISSION MEETING</vt:lpstr>
    </vt:vector>
  </TitlesOfParts>
  <Company>City of Canyonville</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CANYONVILLE PLANNING COMMISSION MEETING</dc:title>
  <dc:creator>Stephanie</dc:creator>
  <cp:lastModifiedBy>Janelle Evans</cp:lastModifiedBy>
  <cp:revision>8</cp:revision>
  <cp:lastPrinted>2017-10-12T22:09:00Z</cp:lastPrinted>
  <dcterms:created xsi:type="dcterms:W3CDTF">2018-04-02T21:37:00Z</dcterms:created>
  <dcterms:modified xsi:type="dcterms:W3CDTF">2018-05-15T16:17:00Z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0x0101007EAC53BCF67E214CA6844EA6F3DCDD4F</vt:lpwstr>
  </property>
</Properties>
</file>