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B6DC" w14:textId="77777777" w:rsidR="00C16D92" w:rsidRPr="00C16D92" w:rsidRDefault="00C16D92" w:rsidP="00C16D92">
      <w:pPr>
        <w:rPr>
          <w:color w:val="000000" w:themeColor="text1"/>
        </w:rPr>
      </w:pPr>
      <w:r w:rsidRPr="00C16D92">
        <w:rPr>
          <w:color w:val="000000" w:themeColor="text1"/>
        </w:rPr>
        <w:t>From the series. Seek ye first the Kingdom.</w:t>
      </w:r>
    </w:p>
    <w:p w14:paraId="50EC0890" w14:textId="77777777" w:rsidR="00C16D92" w:rsidRPr="00C16D92" w:rsidRDefault="00C16D92" w:rsidP="00C16D92">
      <w:pPr>
        <w:rPr>
          <w:color w:val="000000" w:themeColor="text1"/>
        </w:rPr>
      </w:pPr>
      <w:r w:rsidRPr="00C16D92">
        <w:rPr>
          <w:color w:val="000000" w:themeColor="text1"/>
        </w:rPr>
        <w:t>And using the mind of Christ understanding.</w:t>
      </w:r>
    </w:p>
    <w:p w14:paraId="0982B39A" w14:textId="77777777" w:rsidR="00C16D92" w:rsidRDefault="00C16D92" w:rsidP="00C16D92">
      <w:pPr>
        <w:rPr>
          <w:b/>
          <w:bCs/>
          <w:color w:val="FF0000"/>
        </w:rPr>
      </w:pPr>
    </w:p>
    <w:p w14:paraId="48522394" w14:textId="77777777" w:rsidR="00C16D92" w:rsidRDefault="00C16D92" w:rsidP="00472611">
      <w:pPr>
        <w:jc w:val="center"/>
        <w:rPr>
          <w:b/>
          <w:bCs/>
          <w:color w:val="FF0000"/>
        </w:rPr>
      </w:pPr>
    </w:p>
    <w:p w14:paraId="2FEA811F" w14:textId="7630C713" w:rsidR="00C31F54" w:rsidRDefault="00C31F54" w:rsidP="00472611">
      <w:pPr>
        <w:jc w:val="center"/>
      </w:pPr>
      <w:r w:rsidRPr="00790542">
        <w:rPr>
          <w:b/>
          <w:bCs/>
          <w:color w:val="FF0000"/>
        </w:rPr>
        <w:t xml:space="preserve"> </w:t>
      </w:r>
      <w:r w:rsidR="00B31B2B">
        <w:t>This is how I will re-introduce the question.</w:t>
      </w:r>
    </w:p>
    <w:p w14:paraId="09E5B6BA" w14:textId="16E338C4" w:rsidR="00B66547" w:rsidRPr="00B66547" w:rsidRDefault="00B66547" w:rsidP="00B66547">
      <w:pPr>
        <w:jc w:val="center"/>
        <w:rPr>
          <w:b/>
          <w:bCs/>
        </w:rPr>
      </w:pPr>
      <w:r>
        <w:rPr>
          <w:b/>
          <w:bCs/>
        </w:rPr>
        <w:t xml:space="preserve">For </w:t>
      </w:r>
      <w:r w:rsidR="00F05867">
        <w:rPr>
          <w:b/>
          <w:bCs/>
        </w:rPr>
        <w:t>this Sabbath Study</w:t>
      </w:r>
    </w:p>
    <w:p w14:paraId="05DE05DE" w14:textId="7D7EF027" w:rsidR="00472611" w:rsidRDefault="00472611" w:rsidP="00472611">
      <w:pPr>
        <w:jc w:val="center"/>
      </w:pPr>
      <w:r w:rsidRPr="00790542">
        <w:rPr>
          <w:b/>
          <w:bCs/>
          <w:color w:val="FF0000"/>
        </w:rPr>
        <w:t xml:space="preserve">Use the full presence of the </w:t>
      </w:r>
      <w:r>
        <w:rPr>
          <w:b/>
          <w:bCs/>
          <w:color w:val="FF0000"/>
        </w:rPr>
        <w:t>W</w:t>
      </w:r>
      <w:r w:rsidRPr="00790542">
        <w:rPr>
          <w:b/>
          <w:bCs/>
          <w:color w:val="FF0000"/>
        </w:rPr>
        <w:t>ord of Israel to answer this question</w:t>
      </w:r>
      <w:r w:rsidRPr="00C31F54">
        <w:t>.</w:t>
      </w:r>
    </w:p>
    <w:p w14:paraId="24C11991" w14:textId="2792A6F2" w:rsidR="008431B5" w:rsidRDefault="00C31F54" w:rsidP="00757574">
      <w:r w:rsidRPr="00C31F54">
        <w:t xml:space="preserve">As children of </w:t>
      </w:r>
      <w:r w:rsidR="00F74A16" w:rsidRPr="00C31F54">
        <w:t>light</w:t>
      </w:r>
      <w:r w:rsidR="00F74A16">
        <w:t xml:space="preserve"> and</w:t>
      </w:r>
      <w:r w:rsidRPr="00C31F54">
        <w:t xml:space="preserve"> </w:t>
      </w:r>
      <w:r w:rsidR="00D82D31">
        <w:t>have</w:t>
      </w:r>
      <w:r w:rsidRPr="00C31F54">
        <w:t xml:space="preserve"> the understanding and</w:t>
      </w:r>
      <w:r w:rsidR="00757574">
        <w:t xml:space="preserve"> </w:t>
      </w:r>
      <w:r w:rsidRPr="00C31F54">
        <w:t xml:space="preserve">full presence of the </w:t>
      </w:r>
      <w:r w:rsidR="00757574">
        <w:t>W</w:t>
      </w:r>
      <w:r w:rsidRPr="00C31F54">
        <w:t>ord of Israel</w:t>
      </w:r>
      <w:r w:rsidR="00757574">
        <w:t>.</w:t>
      </w:r>
      <w:r w:rsidRPr="00C31F54">
        <w:t xml:space="preserve"> Can we influence </w:t>
      </w:r>
      <w:r w:rsidR="00757574">
        <w:t>(</w:t>
      </w:r>
      <w:r w:rsidRPr="00C31F54">
        <w:t xml:space="preserve">an influence that </w:t>
      </w:r>
      <w:r w:rsidR="00757574" w:rsidRPr="00C31F54">
        <w:t>means</w:t>
      </w:r>
      <w:r w:rsidRPr="00C31F54">
        <w:t xml:space="preserve"> the power to change or affect someone or something</w:t>
      </w:r>
      <w:r w:rsidR="00D82D31">
        <w:t>,</w:t>
      </w:r>
      <w:r w:rsidRPr="00C31F54">
        <w:t xml:space="preserve"> especially the power to cause change without direct force</w:t>
      </w:r>
      <w:r w:rsidR="00757574">
        <w:t>, t</w:t>
      </w:r>
      <w:r w:rsidRPr="00C31F54">
        <w:t>hus</w:t>
      </w:r>
      <w:r w:rsidR="00757574">
        <w:t xml:space="preserve"> </w:t>
      </w:r>
      <w:r w:rsidR="00D82D31">
        <w:t xml:space="preserve">causing </w:t>
      </w:r>
      <w:r w:rsidR="00757574">
        <w:t>c</w:t>
      </w:r>
      <w:r w:rsidRPr="00C31F54">
        <w:t xml:space="preserve">hange to happen. Influence </w:t>
      </w:r>
      <w:r w:rsidR="00757574">
        <w:t>c</w:t>
      </w:r>
      <w:r w:rsidRPr="00C31F54">
        <w:t>an also refer to a person or th</w:t>
      </w:r>
      <w:r w:rsidR="00757574">
        <w:t>ing</w:t>
      </w:r>
      <w:r w:rsidRPr="00C31F54">
        <w:t xml:space="preserve"> that affects </w:t>
      </w:r>
      <w:r w:rsidR="00757574">
        <w:t>s</w:t>
      </w:r>
      <w:r w:rsidRPr="00C31F54">
        <w:t>omeone or something in an important way.</w:t>
      </w:r>
      <w:r>
        <w:t xml:space="preserve">) </w:t>
      </w:r>
      <w:r w:rsidRPr="00C31F54">
        <w:t>Israel</w:t>
      </w:r>
      <w:r w:rsidR="00D82D31">
        <w:t>,</w:t>
      </w:r>
      <w:r w:rsidRPr="00C31F54">
        <w:t xml:space="preserve"> with our ideas and or</w:t>
      </w:r>
      <w:r w:rsidR="00757574">
        <w:t xml:space="preserve"> o</w:t>
      </w:r>
      <w:r w:rsidRPr="00C31F54">
        <w:t xml:space="preserve">ur concerns? </w:t>
      </w:r>
    </w:p>
    <w:p w14:paraId="28D3A5A4" w14:textId="64048EE2" w:rsidR="00502F27" w:rsidRDefault="00502F27" w:rsidP="00502F27">
      <w:pPr>
        <w:jc w:val="center"/>
      </w:pPr>
      <w:r w:rsidRPr="00502F27">
        <w:t>My spiritual resource for</w:t>
      </w:r>
      <w:r w:rsidR="009A276B">
        <w:t xml:space="preserve"> answering this question</w:t>
      </w:r>
      <w:r w:rsidRPr="00502F27">
        <w:t xml:space="preserve"> </w:t>
      </w:r>
      <w:r w:rsidR="00237B84">
        <w:t>is</w:t>
      </w:r>
      <w:r w:rsidRPr="00502F27">
        <w:t>.</w:t>
      </w:r>
    </w:p>
    <w:p w14:paraId="66602455" w14:textId="2E3976F7" w:rsidR="00502F27" w:rsidRDefault="00C31F54" w:rsidP="00757574">
      <w:r w:rsidRPr="00C31F54">
        <w:t xml:space="preserve">Genesis chapter </w:t>
      </w:r>
      <w:r w:rsidR="00757574" w:rsidRPr="00C31F54">
        <w:t>18</w:t>
      </w:r>
      <w:r w:rsidR="00757574">
        <w:t xml:space="preserve"> </w:t>
      </w:r>
      <w:r w:rsidR="005F08B8">
        <w:t>verses</w:t>
      </w:r>
      <w:r w:rsidR="00C2448D">
        <w:t xml:space="preserve"> </w:t>
      </w:r>
      <w:r w:rsidRPr="00C31F54">
        <w:t>16 through 30</w:t>
      </w:r>
      <w:r w:rsidR="009A17DE">
        <w:t xml:space="preserve"> </w:t>
      </w:r>
      <w:r w:rsidRPr="00C31F54">
        <w:t xml:space="preserve">/ </w:t>
      </w:r>
      <w:r w:rsidR="00757574">
        <w:t>Judges</w:t>
      </w:r>
      <w:r w:rsidR="009A17DE">
        <w:t xml:space="preserve"> ch</w:t>
      </w:r>
      <w:r w:rsidRPr="00C31F54">
        <w:t>apter 6</w:t>
      </w:r>
      <w:r w:rsidR="00AB1371">
        <w:t xml:space="preserve">: </w:t>
      </w:r>
      <w:r w:rsidRPr="00C31F54">
        <w:t xml:space="preserve">37 through </w:t>
      </w:r>
      <w:r w:rsidR="00C2448D" w:rsidRPr="00C31F54">
        <w:t>40</w:t>
      </w:r>
      <w:r w:rsidR="00933510">
        <w:t>.</w:t>
      </w:r>
    </w:p>
    <w:p w14:paraId="58AFE938" w14:textId="269B01EB" w:rsidR="008431B5" w:rsidRPr="008431B5" w:rsidRDefault="008431B5" w:rsidP="008431B5">
      <w:pPr>
        <w:jc w:val="center"/>
        <w:rPr>
          <w:b/>
          <w:bCs/>
          <w:color w:val="FF0000"/>
        </w:rPr>
      </w:pPr>
      <w:r w:rsidRPr="00790542">
        <w:rPr>
          <w:b/>
          <w:bCs/>
          <w:color w:val="FF0000"/>
        </w:rPr>
        <w:t xml:space="preserve">Use the full presence of the </w:t>
      </w:r>
      <w:r>
        <w:rPr>
          <w:b/>
          <w:bCs/>
          <w:color w:val="FF0000"/>
        </w:rPr>
        <w:t>W</w:t>
      </w:r>
      <w:r w:rsidRPr="00790542">
        <w:rPr>
          <w:b/>
          <w:bCs/>
          <w:color w:val="FF0000"/>
        </w:rPr>
        <w:t>ord of Israel to answer this question.</w:t>
      </w:r>
    </w:p>
    <w:p w14:paraId="790737E6" w14:textId="76BC3DF7" w:rsidR="00B31B2B" w:rsidRDefault="00790542" w:rsidP="00790542">
      <w:pPr>
        <w:rPr>
          <w:b/>
          <w:bCs/>
        </w:rPr>
      </w:pPr>
      <w:r w:rsidRPr="00790542">
        <w:rPr>
          <w:b/>
          <w:bCs/>
        </w:rPr>
        <w:t xml:space="preserve">How many times did Jesus pray in the </w:t>
      </w:r>
      <w:r w:rsidR="00AB36E1">
        <w:rPr>
          <w:b/>
          <w:bCs/>
        </w:rPr>
        <w:t xml:space="preserve">Hebrew </w:t>
      </w:r>
      <w:r w:rsidRPr="00790542">
        <w:rPr>
          <w:b/>
          <w:bCs/>
        </w:rPr>
        <w:t>Bible</w:t>
      </w:r>
      <w:r w:rsidR="00AB36E1">
        <w:rPr>
          <w:b/>
          <w:bCs/>
        </w:rPr>
        <w:t>,</w:t>
      </w:r>
      <w:r>
        <w:rPr>
          <w:b/>
          <w:bCs/>
        </w:rPr>
        <w:t xml:space="preserve"> and what</w:t>
      </w:r>
      <w:r w:rsidR="003E0D2F">
        <w:rPr>
          <w:b/>
          <w:bCs/>
        </w:rPr>
        <w:t xml:space="preserve"> were</w:t>
      </w:r>
      <w:r>
        <w:rPr>
          <w:b/>
          <w:bCs/>
        </w:rPr>
        <w:t xml:space="preserve"> some </w:t>
      </w:r>
      <w:r w:rsidR="003E0D2F">
        <w:rPr>
          <w:b/>
          <w:bCs/>
        </w:rPr>
        <w:t xml:space="preserve">of the </w:t>
      </w:r>
      <w:r>
        <w:rPr>
          <w:b/>
          <w:bCs/>
        </w:rPr>
        <w:t>things He prayed for</w:t>
      </w:r>
      <w:r w:rsidRPr="00790542">
        <w:rPr>
          <w:b/>
          <w:bCs/>
        </w:rPr>
        <w:t>?</w:t>
      </w:r>
    </w:p>
    <w:p w14:paraId="4513F355" w14:textId="109BB0E6" w:rsidR="008431B5" w:rsidRPr="008431B5" w:rsidRDefault="008431B5" w:rsidP="008431B5">
      <w:pPr>
        <w:jc w:val="center"/>
      </w:pPr>
      <w:r w:rsidRPr="00502F27">
        <w:t xml:space="preserve">My spiritual resource for </w:t>
      </w:r>
      <w:r w:rsidR="00E0745C">
        <w:t xml:space="preserve">the </w:t>
      </w:r>
      <w:r w:rsidRPr="00502F27">
        <w:t>answer to this question.</w:t>
      </w:r>
    </w:p>
    <w:p w14:paraId="28AA533A" w14:textId="78D12BD3" w:rsidR="00790542" w:rsidRPr="00790542" w:rsidRDefault="00790542" w:rsidP="00790542">
      <w:r w:rsidRPr="00790542">
        <w:t xml:space="preserve">A: The </w:t>
      </w:r>
      <w:r w:rsidR="002C658A">
        <w:t xml:space="preserve">Hebrew </w:t>
      </w:r>
      <w:r w:rsidRPr="00790542">
        <w:t xml:space="preserve">Bible tells us in (1 </w:t>
      </w:r>
      <w:r w:rsidR="002C13EE">
        <w:t>Thessalonians</w:t>
      </w:r>
      <w:r w:rsidRPr="00790542">
        <w:t xml:space="preserve"> 5:17) to "pray without ceasing." While I </w:t>
      </w:r>
      <w:r w:rsidR="003E0D2F" w:rsidRPr="00790542">
        <w:t>do not</w:t>
      </w:r>
      <w:r w:rsidRPr="00790542">
        <w:t xml:space="preserve"> believe this </w:t>
      </w:r>
      <w:r w:rsidR="003E0D2F" w:rsidRPr="00790542">
        <w:t>means</w:t>
      </w:r>
      <w:r w:rsidRPr="00790542">
        <w:t xml:space="preserve"> to </w:t>
      </w:r>
      <w:r w:rsidRPr="00790542">
        <w:rPr>
          <w:i/>
          <w:iCs/>
        </w:rPr>
        <w:t xml:space="preserve">never </w:t>
      </w:r>
      <w:r w:rsidRPr="00790542">
        <w:t xml:space="preserve">stop praying, I would say that Jesus </w:t>
      </w:r>
      <w:r w:rsidR="003E0D2F" w:rsidRPr="00790542">
        <w:t>came</w:t>
      </w:r>
      <w:r w:rsidRPr="00790542">
        <w:t xml:space="preserve"> closer to never stopping than any person who has ever lived on this planet. He was continually in </w:t>
      </w:r>
      <w:r w:rsidR="003E0D2F" w:rsidRPr="00790542">
        <w:t>prayer</w:t>
      </w:r>
      <w:r w:rsidRPr="00790542">
        <w:t xml:space="preserve"> mode. He is shown to pray: alone (Mt 14:23)(Mk 1:35)(Lk 9:18)(Lk 22:39-41), in public (Jn 11:41-42)(Jn 12:27-30), before meals (Mt 26:26)(Mk 8:6)(Lk 24:30)(Jn 6:11), before important decisions (Lk 6:12-13), before healing (Mk 7:34-35), after healing (Lk 5:16), to do the Father's will (Mt 26:36-44), among other things. He also taught on the importance of prayer (Mt 21:22)(Mk 11:24-26)(Mt 7:7-11)(Lk 11:9-13)(Jn 14:13-14)(Jn 15:7,16)(Jn 16:23-24)(Mt 5:44)(Lk 6:27-28)(Mt 6:5-15: including the Lord's Prayer)(Lk 11:2-4)(Mt 18:19-20). If you take all of the places that show Jesus praying, you will have a PERFECT outline of how to pray (check out Jn 17). </w:t>
      </w:r>
    </w:p>
    <w:p w14:paraId="29479823" w14:textId="77777777" w:rsidR="00790542" w:rsidRPr="00790542" w:rsidRDefault="00790542" w:rsidP="00790542">
      <w:r w:rsidRPr="00790542">
        <w:t>Below are all of the verses I could find in the Gospels that show Jesus praying. </w:t>
      </w:r>
    </w:p>
    <w:p w14:paraId="3AA435CE" w14:textId="77777777" w:rsidR="00790542" w:rsidRPr="00790542" w:rsidRDefault="00790542" w:rsidP="00790542">
      <w:r w:rsidRPr="00790542">
        <w:t>(Lk 3:21-22) At His Baptism. </w:t>
      </w:r>
    </w:p>
    <w:p w14:paraId="48B0F76D" w14:textId="77777777" w:rsidR="00790542" w:rsidRPr="00790542" w:rsidRDefault="00790542" w:rsidP="00790542">
      <w:r w:rsidRPr="00790542">
        <w:lastRenderedPageBreak/>
        <w:t>(Mk 1:35-36) In the morning before heading to Galilee. </w:t>
      </w:r>
    </w:p>
    <w:p w14:paraId="4810F766" w14:textId="77777777" w:rsidR="00790542" w:rsidRPr="00790542" w:rsidRDefault="00790542" w:rsidP="00790542">
      <w:r w:rsidRPr="00790542">
        <w:t>(Lk 5:16) After healing people. </w:t>
      </w:r>
    </w:p>
    <w:p w14:paraId="4DEFE5FC" w14:textId="77777777" w:rsidR="00790542" w:rsidRPr="00790542" w:rsidRDefault="00790542" w:rsidP="00790542">
      <w:r w:rsidRPr="00790542">
        <w:t>(Lk 6:12-13) Praying all night before choosing His 12 disciples. </w:t>
      </w:r>
    </w:p>
    <w:p w14:paraId="0756DDE6" w14:textId="77777777" w:rsidR="00790542" w:rsidRPr="00790542" w:rsidRDefault="00790542" w:rsidP="00790542">
      <w:r w:rsidRPr="00790542">
        <w:t>(Mt 11:25-26) While speaking to the Jewish leaders. </w:t>
      </w:r>
    </w:p>
    <w:p w14:paraId="2A8B82DE" w14:textId="0B3D3EEA" w:rsidR="00790542" w:rsidRPr="00790542" w:rsidRDefault="00790542" w:rsidP="00790542">
      <w:r w:rsidRPr="00790542">
        <w:t xml:space="preserve">(Jn 6:11) Giving thanks to the Father before feeding </w:t>
      </w:r>
      <w:r w:rsidR="003E0D2F" w:rsidRPr="00790542">
        <w:t>five thousand</w:t>
      </w:r>
      <w:r w:rsidRPr="00790542">
        <w:t>. </w:t>
      </w:r>
    </w:p>
    <w:p w14:paraId="45284EF9" w14:textId="77777777" w:rsidR="00790542" w:rsidRPr="00790542" w:rsidRDefault="00790542" w:rsidP="00790542">
      <w:r w:rsidRPr="00790542">
        <w:t>(Also see: Mt 14:19, Mk 6:41, Lk 9:16) </w:t>
      </w:r>
    </w:p>
    <w:p w14:paraId="366A7582" w14:textId="77777777" w:rsidR="00790542" w:rsidRPr="00790542" w:rsidRDefault="00790542" w:rsidP="00790542">
      <w:r w:rsidRPr="00790542">
        <w:t>(Mt 14:23) Before walking on water. </w:t>
      </w:r>
    </w:p>
    <w:p w14:paraId="2D2AC7E8" w14:textId="77777777" w:rsidR="00790542" w:rsidRPr="00790542" w:rsidRDefault="00790542" w:rsidP="00790542">
      <w:r w:rsidRPr="00790542">
        <w:t>(Also see: Mk 6:46, Jn 6:15) </w:t>
      </w:r>
    </w:p>
    <w:p w14:paraId="5D43D44A" w14:textId="60587B48" w:rsidR="00790542" w:rsidRPr="00790542" w:rsidRDefault="00790542" w:rsidP="00790542">
      <w:r w:rsidRPr="00790542">
        <w:t xml:space="preserve">(Mk 7:31-37) While healing a </w:t>
      </w:r>
      <w:r w:rsidR="003E0D2F" w:rsidRPr="00790542">
        <w:t>man who is deaf and nonspeaking</w:t>
      </w:r>
      <w:r w:rsidRPr="00790542">
        <w:t>. </w:t>
      </w:r>
    </w:p>
    <w:p w14:paraId="0E33FFE4" w14:textId="50A6530C" w:rsidR="00790542" w:rsidRPr="00790542" w:rsidRDefault="00790542" w:rsidP="00790542">
      <w:r w:rsidRPr="00790542">
        <w:t xml:space="preserve">(Mt 15:36) Giving thanks to the Father before feeding </w:t>
      </w:r>
      <w:r w:rsidR="003E0D2F" w:rsidRPr="00790542">
        <w:t>four thousand</w:t>
      </w:r>
      <w:r w:rsidRPr="00790542">
        <w:t>. (Also see: Mk 8:6-7) </w:t>
      </w:r>
    </w:p>
    <w:p w14:paraId="7BEC7B9B" w14:textId="77777777" w:rsidR="00790542" w:rsidRPr="00790542" w:rsidRDefault="00790542" w:rsidP="00790542">
      <w:r w:rsidRPr="00790542">
        <w:t>(Lk 9:18) Before Peter called Jesus "the Christ." </w:t>
      </w:r>
    </w:p>
    <w:p w14:paraId="3A4EE8D6" w14:textId="77777777" w:rsidR="00790542" w:rsidRPr="00790542" w:rsidRDefault="00790542" w:rsidP="00790542">
      <w:r w:rsidRPr="00790542">
        <w:t>(Lk 9:28-29) At the Transfiguration. </w:t>
      </w:r>
    </w:p>
    <w:p w14:paraId="00473994" w14:textId="77777777" w:rsidR="00790542" w:rsidRPr="00790542" w:rsidRDefault="00790542" w:rsidP="00790542">
      <w:r w:rsidRPr="00790542">
        <w:t>(Lk 10:21) At the return of the seventy. </w:t>
      </w:r>
    </w:p>
    <w:p w14:paraId="4778A274" w14:textId="77777777" w:rsidR="00790542" w:rsidRPr="00790542" w:rsidRDefault="00790542" w:rsidP="00790542">
      <w:r w:rsidRPr="00790542">
        <w:t>(Lk 11:1) Before teaching His disciples the Lord's Prayer. </w:t>
      </w:r>
    </w:p>
    <w:p w14:paraId="79FD251D" w14:textId="77777777" w:rsidR="00790542" w:rsidRPr="00790542" w:rsidRDefault="00790542" w:rsidP="00790542">
      <w:r w:rsidRPr="00790542">
        <w:t>(Jn 11:41-42) Before raising Lazarus from the dead. </w:t>
      </w:r>
    </w:p>
    <w:p w14:paraId="7F85C41D" w14:textId="77777777" w:rsidR="00790542" w:rsidRPr="00790542" w:rsidRDefault="00790542" w:rsidP="00790542">
      <w:r w:rsidRPr="00790542">
        <w:t>(Mt 19:13-15) Laying hands on and praying for little children. </w:t>
      </w:r>
    </w:p>
    <w:p w14:paraId="49C19308" w14:textId="77777777" w:rsidR="00790542" w:rsidRPr="00790542" w:rsidRDefault="00790542" w:rsidP="00790542">
      <w:r w:rsidRPr="00790542">
        <w:t>(Also see: Mk 10:13-16, Lk 18:15-17) </w:t>
      </w:r>
    </w:p>
    <w:p w14:paraId="2232758C" w14:textId="77777777" w:rsidR="00790542" w:rsidRPr="00790542" w:rsidRDefault="00790542" w:rsidP="00790542">
      <w:r w:rsidRPr="00790542">
        <w:t>(Jn 12:27-28) Asking the Father to glorify His name. </w:t>
      </w:r>
    </w:p>
    <w:p w14:paraId="04D434F5" w14:textId="77777777" w:rsidR="00790542" w:rsidRPr="00790542" w:rsidRDefault="00790542" w:rsidP="00790542">
      <w:r w:rsidRPr="00790542">
        <w:t>(Mt 26:26) At the Lord's Supper. </w:t>
      </w:r>
    </w:p>
    <w:p w14:paraId="5C005E37" w14:textId="77777777" w:rsidR="00790542" w:rsidRPr="00790542" w:rsidRDefault="00790542" w:rsidP="00790542">
      <w:r w:rsidRPr="00790542">
        <w:t>(Also see: Mk 14:22-23, Lk 22:19) </w:t>
      </w:r>
    </w:p>
    <w:p w14:paraId="152B3B33" w14:textId="77777777" w:rsidR="00790542" w:rsidRPr="00790542" w:rsidRDefault="00790542" w:rsidP="00790542">
      <w:r w:rsidRPr="00790542">
        <w:t>(Lk 22:31-32) Prayed for Peter's faith when Satan asked to "sift" him. </w:t>
      </w:r>
    </w:p>
    <w:p w14:paraId="368AD77D" w14:textId="77777777" w:rsidR="00790542" w:rsidRPr="00790542" w:rsidRDefault="00790542" w:rsidP="00790542">
      <w:r w:rsidRPr="00790542">
        <w:t>(Jn 17:1-26) Prayed for Himself, His disciples, and all believers just before heading to Gethsemane. </w:t>
      </w:r>
    </w:p>
    <w:p w14:paraId="0779A696" w14:textId="2A70A9A9" w:rsidR="00790542" w:rsidRPr="00790542" w:rsidRDefault="00790542" w:rsidP="00790542">
      <w:r w:rsidRPr="00790542">
        <w:t xml:space="preserve">(Mt 26:36-46) In Gethsemane before His betrayal. (He prayed </w:t>
      </w:r>
      <w:r w:rsidR="003E0D2F" w:rsidRPr="00790542">
        <w:t>three</w:t>
      </w:r>
      <w:r w:rsidRPr="00790542">
        <w:t xml:space="preserve"> separate prayers.) </w:t>
      </w:r>
    </w:p>
    <w:p w14:paraId="60F8899A" w14:textId="77777777" w:rsidR="00790542" w:rsidRPr="00790542" w:rsidRDefault="00790542" w:rsidP="00790542">
      <w:r w:rsidRPr="00790542">
        <w:t>(Also see: Lk 22:39-46, Mk 14:32-42) </w:t>
      </w:r>
    </w:p>
    <w:p w14:paraId="39C3D33B" w14:textId="77777777" w:rsidR="00790542" w:rsidRPr="00790542" w:rsidRDefault="00790542" w:rsidP="00790542">
      <w:r w:rsidRPr="00790542">
        <w:t>(Lk 23:34) Right after being nailed to the cross, Jesus prayed, "Father forgive them; for they know not what they do." </w:t>
      </w:r>
    </w:p>
    <w:p w14:paraId="288B42B2" w14:textId="77777777" w:rsidR="00790542" w:rsidRPr="00790542" w:rsidRDefault="00790542" w:rsidP="00790542">
      <w:r w:rsidRPr="00790542">
        <w:lastRenderedPageBreak/>
        <w:t>(Mt 27:46) While dying on the cross, Jesus cried out, "My God, My God, why hast thou forsaken me?" (Also see: Mk 15:34) </w:t>
      </w:r>
    </w:p>
    <w:p w14:paraId="018A6C5A" w14:textId="77777777" w:rsidR="00790542" w:rsidRPr="00790542" w:rsidRDefault="00790542" w:rsidP="00790542">
      <w:r w:rsidRPr="00790542">
        <w:t>(Lk 23:46) In His dying breath, Jesus prayed, "Father, into thy hands I commend my spirit. </w:t>
      </w:r>
    </w:p>
    <w:p w14:paraId="366B6953" w14:textId="77777777" w:rsidR="00790542" w:rsidRPr="00790542" w:rsidRDefault="00790542" w:rsidP="00790542">
      <w:r w:rsidRPr="00790542">
        <w:t>(Lk 24:30) Prayed a blessing on the bread before He ate with others after His resurrection. </w:t>
      </w:r>
    </w:p>
    <w:p w14:paraId="51B46A92" w14:textId="77777777" w:rsidR="00790542" w:rsidRPr="00790542" w:rsidRDefault="00790542" w:rsidP="00790542">
      <w:r w:rsidRPr="00790542">
        <w:t>(Lk 24:50-53) He blessed the disciples before His Ascension. </w:t>
      </w:r>
    </w:p>
    <w:p w14:paraId="11694B0B" w14:textId="7908CAEF" w:rsidR="00790542" w:rsidRPr="00790542" w:rsidRDefault="00790542" w:rsidP="00790542">
      <w:r w:rsidRPr="00790542">
        <w:t xml:space="preserve">Some also believe there are verses outside of the Gospels which show that Jesus is still praying (making intercession) on our behalf (Rom </w:t>
      </w:r>
      <w:r w:rsidR="003E0D2F" w:rsidRPr="00790542">
        <w:t>8:34) (</w:t>
      </w:r>
      <w:r w:rsidRPr="00790542">
        <w:t xml:space="preserve">Heb </w:t>
      </w:r>
      <w:r w:rsidR="003E0D2F" w:rsidRPr="00790542">
        <w:t>7:25) (</w:t>
      </w:r>
      <w:r w:rsidRPr="00790542">
        <w:t xml:space="preserve">Heb </w:t>
      </w:r>
      <w:r w:rsidR="003E0D2F" w:rsidRPr="00790542">
        <w:t>9:24) (</w:t>
      </w:r>
      <w:r w:rsidRPr="00790542">
        <w:t>1 Jn 2:1), even though He is now in Heaven. However, I do not interpret these verses in this way. </w:t>
      </w:r>
    </w:p>
    <w:p w14:paraId="0F709CF9" w14:textId="77777777" w:rsidR="00790542" w:rsidRPr="00790542" w:rsidRDefault="00790542" w:rsidP="00790542">
      <w:r w:rsidRPr="00790542">
        <w:t>Copyright: https://JesusAlive.cc © Steve Shirley </w:t>
      </w:r>
    </w:p>
    <w:p w14:paraId="6E42A3DE" w14:textId="77777777" w:rsidR="00790542" w:rsidRPr="00790542" w:rsidRDefault="00790542" w:rsidP="00790542">
      <w:r w:rsidRPr="00790542">
        <w:t>More Questions &amp; Answers </w:t>
      </w:r>
    </w:p>
    <w:p w14:paraId="0D956A52" w14:textId="08B0F5DC" w:rsidR="00790542" w:rsidRPr="00790542" w:rsidRDefault="00790542" w:rsidP="00790542">
      <w:r w:rsidRPr="00790542">
        <w:t xml:space="preserve">Copyright JesusAlive.cc All rights </w:t>
      </w:r>
      <w:r w:rsidR="003E0D2F" w:rsidRPr="00790542">
        <w:t>reserved.</w:t>
      </w:r>
      <w:r w:rsidRPr="00790542">
        <w:t> </w:t>
      </w:r>
    </w:p>
    <w:p w14:paraId="246D19B1" w14:textId="77777777" w:rsidR="00790542" w:rsidRDefault="00790542" w:rsidP="00757574"/>
    <w:sectPr w:rsidR="00790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54"/>
    <w:rsid w:val="00025EF5"/>
    <w:rsid w:val="00092D17"/>
    <w:rsid w:val="00237B84"/>
    <w:rsid w:val="002C13EE"/>
    <w:rsid w:val="002C658A"/>
    <w:rsid w:val="003634A5"/>
    <w:rsid w:val="003D626C"/>
    <w:rsid w:val="003E0D2F"/>
    <w:rsid w:val="00472611"/>
    <w:rsid w:val="004B3531"/>
    <w:rsid w:val="00502F27"/>
    <w:rsid w:val="00581E3A"/>
    <w:rsid w:val="005E0DFC"/>
    <w:rsid w:val="005F08B8"/>
    <w:rsid w:val="00757574"/>
    <w:rsid w:val="00790542"/>
    <w:rsid w:val="007E4742"/>
    <w:rsid w:val="007F598A"/>
    <w:rsid w:val="008431B5"/>
    <w:rsid w:val="008B5A0F"/>
    <w:rsid w:val="008E64A5"/>
    <w:rsid w:val="00933510"/>
    <w:rsid w:val="009A17DE"/>
    <w:rsid w:val="009A276B"/>
    <w:rsid w:val="00A31288"/>
    <w:rsid w:val="00AB1371"/>
    <w:rsid w:val="00AB36E1"/>
    <w:rsid w:val="00B20BC1"/>
    <w:rsid w:val="00B31B2B"/>
    <w:rsid w:val="00B61A5D"/>
    <w:rsid w:val="00B66547"/>
    <w:rsid w:val="00B95754"/>
    <w:rsid w:val="00BC0012"/>
    <w:rsid w:val="00C03C6A"/>
    <w:rsid w:val="00C16D92"/>
    <w:rsid w:val="00C2448D"/>
    <w:rsid w:val="00C31F54"/>
    <w:rsid w:val="00C809DF"/>
    <w:rsid w:val="00CE2990"/>
    <w:rsid w:val="00D3324A"/>
    <w:rsid w:val="00D82D31"/>
    <w:rsid w:val="00DA48BF"/>
    <w:rsid w:val="00E0745C"/>
    <w:rsid w:val="00F05867"/>
    <w:rsid w:val="00F74A16"/>
    <w:rsid w:val="00FD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01B7B"/>
  <w15:chartTrackingRefBased/>
  <w15:docId w15:val="{2F22F8C1-549A-4F10-A64C-15DA7AD2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F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F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700</Words>
  <Characters>3523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Grady Radford</dc:creator>
  <cp:keywords/>
  <dc:description/>
  <cp:lastModifiedBy>Grady Radford</cp:lastModifiedBy>
  <cp:revision>28</cp:revision>
  <dcterms:created xsi:type="dcterms:W3CDTF">2025-03-21T02:35:00Z</dcterms:created>
  <dcterms:modified xsi:type="dcterms:W3CDTF">2025-06-21T12:46:00Z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ec00bfd3-b251-4c6e-90b0-f5e381601cdd</vt:lpwstr>
  </property>
</Properties>
</file>