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💥Being Comfortable with Being Uncomfortable💥</w:t>
      </w:r>
    </w:p>
    <w:p w:rsidR="00000000" w:rsidDel="00000000" w:rsidP="00000000" w:rsidRDefault="00000000" w:rsidRPr="00000000" w14:paraId="00000002">
      <w:pPr>
        <w:jc w:val="center"/>
        <w:rPr>
          <w:rFonts w:ascii="Times New Roman" w:cs="Times New Roman" w:eastAsia="Times New Roman" w:hAnsi="Times New Roman"/>
          <w:sz w:val="38"/>
          <w:szCs w:val="38"/>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Fonts w:ascii="Times New Roman" w:cs="Times New Roman" w:eastAsia="Times New Roman" w:hAnsi="Times New Roman"/>
          <w:sz w:val="24"/>
          <w:szCs w:val="24"/>
          <w:rtl w:val="0"/>
        </w:rPr>
        <w:t xml:space="preserve">Growth lives outside of comfort. If you’re always chasing what’s easy, you’ll stay exactly where you are. Comfort feels good, but it kills progress. Discomfort is proof you’re moving in the right direction.</w:t>
      </w: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rFonts w:ascii="Caveat" w:cs="Caveat" w:eastAsia="Caveat" w:hAnsi="Caveat"/>
          <w:b w:val="1"/>
          <w:sz w:val="36"/>
          <w:szCs w:val="36"/>
        </w:rPr>
      </w:pPr>
      <w:r w:rsidDel="00000000" w:rsidR="00000000" w:rsidRPr="00000000">
        <w:rPr>
          <w:rFonts w:ascii="Caveat" w:cs="Caveat" w:eastAsia="Caveat" w:hAnsi="Caveat"/>
          <w:b w:val="1"/>
          <w:sz w:val="36"/>
          <w:szCs w:val="36"/>
          <w:rtl w:val="0"/>
        </w:rPr>
        <w:t xml:space="preserve">💥Key Principles💥</w:t>
      </w:r>
    </w:p>
    <w:p w:rsidR="00000000" w:rsidDel="00000000" w:rsidP="00000000" w:rsidRDefault="00000000" w:rsidRPr="00000000" w14:paraId="00000006">
      <w:pPr>
        <w:rPr>
          <w:rFonts w:ascii="Caveat" w:cs="Caveat" w:eastAsia="Caveat" w:hAnsi="Caveat"/>
          <w:b w:val="1"/>
          <w:sz w:val="36"/>
          <w:szCs w:val="3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Comfort = Stagnation:</w:t>
      </w:r>
      <w:r w:rsidDel="00000000" w:rsidR="00000000" w:rsidRPr="00000000">
        <w:rPr>
          <w:rFonts w:ascii="Times New Roman" w:cs="Times New Roman" w:eastAsia="Times New Roman" w:hAnsi="Times New Roman"/>
          <w:sz w:val="24"/>
          <w:szCs w:val="24"/>
          <w:rtl w:val="0"/>
        </w:rPr>
        <w:t xml:space="preserve"> Nothing changes if nothing changes.</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Discomfort = Growth Zone: </w:t>
      </w:r>
      <w:r w:rsidDel="00000000" w:rsidR="00000000" w:rsidRPr="00000000">
        <w:rPr>
          <w:rFonts w:ascii="Times New Roman" w:cs="Times New Roman" w:eastAsia="Times New Roman" w:hAnsi="Times New Roman"/>
          <w:sz w:val="24"/>
          <w:szCs w:val="24"/>
          <w:rtl w:val="0"/>
        </w:rPr>
        <w:t xml:space="preserve">The edge is where strength is built.</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Normalize Struggle:</w:t>
      </w:r>
      <w:r w:rsidDel="00000000" w:rsidR="00000000" w:rsidRPr="00000000">
        <w:rPr>
          <w:rFonts w:ascii="Times New Roman" w:cs="Times New Roman" w:eastAsia="Times New Roman" w:hAnsi="Times New Roman"/>
          <w:sz w:val="24"/>
          <w:szCs w:val="24"/>
          <w:rtl w:val="0"/>
        </w:rPr>
        <w:t xml:space="preserve"> Stop expecting it to feel good, expect it to work.</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b w:val="1"/>
          <w:sz w:val="24"/>
          <w:szCs w:val="24"/>
        </w:rPr>
      </w:pPr>
      <w:r w:rsidDel="00000000" w:rsidR="00000000" w:rsidRPr="00000000">
        <w:rPr>
          <w:rFonts w:ascii="Caveat" w:cs="Caveat" w:eastAsia="Caveat" w:hAnsi="Caveat"/>
          <w:b w:val="1"/>
          <w:sz w:val="36"/>
          <w:szCs w:val="36"/>
          <w:rtl w:val="0"/>
        </w:rPr>
        <w:t xml:space="preserve">Note from </w:t>
      </w:r>
      <w:r w:rsidDel="00000000" w:rsidR="00000000" w:rsidRPr="00000000">
        <w:rPr>
          <w:rFonts w:ascii="Caveat" w:cs="Caveat" w:eastAsia="Caveat" w:hAnsi="Caveat"/>
          <w:b w:val="1"/>
          <w:sz w:val="36"/>
          <w:szCs w:val="36"/>
          <w:rtl w:val="0"/>
        </w:rPr>
        <w:t xml:space="preserve">Cenai</w:t>
      </w:r>
      <w:r w:rsidDel="00000000" w:rsidR="00000000" w:rsidRPr="00000000">
        <w:rPr>
          <w:rFonts w:ascii="Caveat" w:cs="Caveat" w:eastAsia="Caveat" w:hAnsi="Caveat"/>
          <w:b w:val="1"/>
          <w:sz w:val="36"/>
          <w:szCs w:val="36"/>
          <w:rtl w:val="0"/>
        </w:rPr>
        <w:t xml:space="preserve">!</w:t>
      </w:r>
      <w:r w:rsidDel="00000000" w:rsidR="00000000" w:rsidRPr="00000000">
        <w:rPr>
          <w:rtl w:val="0"/>
        </w:rPr>
      </w:r>
    </w:p>
    <w:p w:rsidR="00000000" w:rsidDel="00000000" w:rsidP="00000000" w:rsidRDefault="00000000" w:rsidRPr="00000000" w14:paraId="0000000E">
      <w:pPr>
        <w:spacing w:after="240" w:before="240" w:lineRule="auto"/>
        <w:ind w:left="0" w:firstLine="0"/>
        <w:rPr>
          <w:b w:val="1"/>
          <w:sz w:val="24"/>
          <w:szCs w:val="24"/>
        </w:rPr>
      </w:pPr>
      <w:r w:rsidDel="00000000" w:rsidR="00000000" w:rsidRPr="00000000">
        <w:rPr>
          <w:rFonts w:ascii="Times New Roman" w:cs="Times New Roman" w:eastAsia="Times New Roman" w:hAnsi="Times New Roman"/>
          <w:sz w:val="24"/>
          <w:szCs w:val="24"/>
          <w:rtl w:val="0"/>
        </w:rPr>
        <w:t xml:space="preserve">Being uncomfortable isn’t fun for anybody. Sure, there are thrill-seekers who jump out of planes for the adrenaline, but in everyday life, discomfort usually feels awkward, heavy, or scary. And yet, it’s one of the best signs you’re actually growing. Discomfort means you care. It means you’re stepping into something new. It means you’re putting yourself in situations that stretch you and stretching is where growth happens. If you live your entire life in comfort, you’ll stay exactly where you are. You don’t reach big goals or big dreams by staying comfortable. For me, discomfort has taken many forms. It was forcing myself to show up on social media every single day, putting my face out there and saying things I’d never said before knowing anyone could see them. It was confronting myself through self-reflection, admitting where I’d gone wrong, and holding more accountability in my 20s than I ever did in my teens. It was recognizing that even after massive change, I had to get out of my own way and reach out for help if I wanted to go further. Discomfort looks different for everyone, but the principle is the same: the faster you allow yourself to embrace it, the faster you unlock real change in your life.</w:t>
      </w: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rFonts w:ascii="Caveat" w:cs="Caveat" w:eastAsia="Caveat" w:hAnsi="Caveat"/>
          <w:b w:val="1"/>
          <w:sz w:val="28"/>
          <w:szCs w:val="28"/>
        </w:rPr>
      </w:pPr>
      <w:r w:rsidDel="00000000" w:rsidR="00000000" w:rsidRPr="00000000">
        <w:rPr>
          <w:rFonts w:ascii="Caveat" w:cs="Caveat" w:eastAsia="Caveat" w:hAnsi="Caveat"/>
          <w:b w:val="1"/>
          <w:sz w:val="28"/>
          <w:szCs w:val="28"/>
          <w:rtl w:val="0"/>
        </w:rPr>
        <w:t xml:space="preserve">💥Exercise💥</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Choose one uncomfortable action today: cold shower, hard workout, difficult conversation. Write how you felt before, during, and after. Repeat daily until discomfort feels normal.</w:t>
      </w:r>
      <w:r w:rsidDel="00000000" w:rsidR="00000000" w:rsidRPr="00000000">
        <w:rPr>
          <w:rtl w:val="0"/>
        </w:rPr>
      </w:r>
    </w:p>
    <w:p w:rsidR="00000000" w:rsidDel="00000000" w:rsidP="00000000" w:rsidRDefault="00000000" w:rsidRPr="00000000" w14:paraId="00000013">
      <w:pPr>
        <w:rPr>
          <w:b w:val="1"/>
          <w:sz w:val="20"/>
          <w:szCs w:val="2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