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BD187" w14:textId="3E787753" w:rsidR="00555AAC" w:rsidRPr="00126D82" w:rsidRDefault="00555AAC" w:rsidP="00555AAC">
      <w:pPr>
        <w:pStyle w:val="Titre1"/>
        <w:jc w:val="center"/>
        <w:rPr>
          <w:sz w:val="50"/>
          <w:szCs w:val="50"/>
          <w:lang w:val="en-CA"/>
        </w:rPr>
      </w:pPr>
      <w:r>
        <w:rPr>
          <w:sz w:val="50"/>
          <w:szCs w:val="50"/>
          <w:lang w:val="en-CA"/>
        </w:rPr>
        <w:t>10</w:t>
      </w:r>
      <w:r w:rsidR="00350723">
        <w:rPr>
          <w:sz w:val="50"/>
          <w:szCs w:val="50"/>
          <w:lang w:val="en-CA"/>
        </w:rPr>
        <w:t>3</w:t>
      </w:r>
      <w:r w:rsidR="00080F7F">
        <w:rPr>
          <w:sz w:val="50"/>
          <w:szCs w:val="50"/>
          <w:lang w:val="en-CA"/>
        </w:rPr>
        <w:t>B</w:t>
      </w:r>
      <w:r>
        <w:rPr>
          <w:sz w:val="50"/>
          <w:szCs w:val="50"/>
          <w:lang w:val="en-CA"/>
        </w:rPr>
        <w:t xml:space="preserve"> </w:t>
      </w:r>
      <w:r w:rsidRPr="00126D82">
        <w:rPr>
          <w:sz w:val="50"/>
          <w:szCs w:val="50"/>
          <w:lang w:val="en-CA"/>
        </w:rPr>
        <w:t xml:space="preserve">Final </w:t>
      </w:r>
      <w:r>
        <w:rPr>
          <w:sz w:val="50"/>
          <w:szCs w:val="50"/>
          <w:lang w:val="en-CA"/>
        </w:rPr>
        <w:t>Research Essay (</w:t>
      </w:r>
      <w:r w:rsidRPr="00555AAC">
        <w:rPr>
          <w:sz w:val="50"/>
          <w:szCs w:val="50"/>
          <w:highlight w:val="yellow"/>
          <w:lang w:val="en-CA"/>
        </w:rPr>
        <w:t>Reading</w:t>
      </w:r>
      <w:r>
        <w:rPr>
          <w:sz w:val="50"/>
          <w:szCs w:val="50"/>
          <w:lang w:val="en-CA"/>
        </w:rPr>
        <w:t>/Writing)</w:t>
      </w:r>
    </w:p>
    <w:p w14:paraId="121FA41D" w14:textId="0D47C618" w:rsidR="00555AAC" w:rsidRPr="00956E6C" w:rsidRDefault="00555AAC" w:rsidP="00555AAC">
      <w:pPr>
        <w:pStyle w:val="Titre1"/>
        <w:rPr>
          <w:lang w:val="en-CA"/>
        </w:rPr>
      </w:pPr>
      <w:r w:rsidRPr="00555AAC">
        <w:rPr>
          <w:highlight w:val="yellow"/>
          <w:lang w:val="en-CA"/>
        </w:rPr>
        <w:t>Reading</w:t>
      </w:r>
      <w:r w:rsidR="00442BCD">
        <w:rPr>
          <w:highlight w:val="yellow"/>
          <w:lang w:val="en-CA"/>
        </w:rPr>
        <w:t>/Writing</w:t>
      </w:r>
      <w:r w:rsidRPr="00555AAC">
        <w:rPr>
          <w:highlight w:val="yellow"/>
          <w:lang w:val="en-CA"/>
        </w:rPr>
        <w:t>: Developing arguments based on research</w:t>
      </w:r>
    </w:p>
    <w:tbl>
      <w:tblPr>
        <w:tblStyle w:val="Grilledutableau"/>
        <w:tblW w:w="5000" w:type="pct"/>
        <w:tblLook w:val="04A0" w:firstRow="1" w:lastRow="0" w:firstColumn="1" w:lastColumn="0" w:noHBand="0" w:noVBand="1"/>
      </w:tblPr>
      <w:tblGrid>
        <w:gridCol w:w="2158"/>
        <w:gridCol w:w="2158"/>
        <w:gridCol w:w="2158"/>
        <w:gridCol w:w="2158"/>
        <w:gridCol w:w="2158"/>
      </w:tblGrid>
      <w:tr w:rsidR="00555AAC" w:rsidRPr="00126D82" w14:paraId="499954CB" w14:textId="77777777" w:rsidTr="000A27E9">
        <w:trPr>
          <w:cantSplit/>
          <w:tblHeader/>
        </w:trPr>
        <w:tc>
          <w:tcPr>
            <w:tcW w:w="1000" w:type="pct"/>
            <w:shd w:val="pct25" w:color="auto" w:fill="auto"/>
          </w:tcPr>
          <w:p w14:paraId="62E797FE" w14:textId="74E452F2" w:rsidR="00555AAC" w:rsidRPr="00126D82" w:rsidRDefault="00555AAC" w:rsidP="000A27E9">
            <w:pPr>
              <w:jc w:val="center"/>
              <w:rPr>
                <w:b/>
                <w:sz w:val="24"/>
                <w:lang w:val="en-CA"/>
              </w:rPr>
            </w:pPr>
            <w:r w:rsidRPr="00126D82">
              <w:rPr>
                <w:b/>
                <w:sz w:val="24"/>
                <w:lang w:val="en-CA"/>
              </w:rPr>
              <w:t>0-</w:t>
            </w:r>
            <w:r w:rsidR="00442BCD">
              <w:rPr>
                <w:b/>
                <w:sz w:val="24"/>
                <w:lang w:val="en-CA"/>
              </w:rPr>
              <w:t>4</w:t>
            </w:r>
          </w:p>
        </w:tc>
        <w:tc>
          <w:tcPr>
            <w:tcW w:w="1000" w:type="pct"/>
            <w:shd w:val="pct25" w:color="auto" w:fill="auto"/>
          </w:tcPr>
          <w:p w14:paraId="69BED299" w14:textId="50FA50C9" w:rsidR="00555AAC" w:rsidRPr="00126D82" w:rsidRDefault="00442BCD" w:rsidP="000A27E9">
            <w:pPr>
              <w:jc w:val="center"/>
              <w:rPr>
                <w:b/>
                <w:sz w:val="24"/>
                <w:lang w:val="en-CA"/>
              </w:rPr>
            </w:pPr>
            <w:r>
              <w:rPr>
                <w:b/>
                <w:sz w:val="24"/>
                <w:lang w:val="en-CA"/>
              </w:rPr>
              <w:t>8</w:t>
            </w:r>
          </w:p>
        </w:tc>
        <w:tc>
          <w:tcPr>
            <w:tcW w:w="1000" w:type="pct"/>
            <w:shd w:val="pct25" w:color="auto" w:fill="auto"/>
          </w:tcPr>
          <w:p w14:paraId="58A223ED" w14:textId="0AF0DAEF" w:rsidR="00555AAC" w:rsidRPr="00126D82" w:rsidRDefault="00442BCD" w:rsidP="000A27E9">
            <w:pPr>
              <w:jc w:val="center"/>
              <w:rPr>
                <w:b/>
                <w:sz w:val="24"/>
                <w:lang w:val="en-CA"/>
              </w:rPr>
            </w:pPr>
            <w:r>
              <w:rPr>
                <w:b/>
                <w:sz w:val="24"/>
                <w:lang w:val="en-CA"/>
              </w:rPr>
              <w:t>12</w:t>
            </w:r>
          </w:p>
        </w:tc>
        <w:tc>
          <w:tcPr>
            <w:tcW w:w="1000" w:type="pct"/>
            <w:shd w:val="pct25" w:color="auto" w:fill="auto"/>
          </w:tcPr>
          <w:p w14:paraId="5F492DF6" w14:textId="5D9DE7BD" w:rsidR="00555AAC" w:rsidRPr="00126D82" w:rsidRDefault="00442BCD" w:rsidP="000A27E9">
            <w:pPr>
              <w:jc w:val="center"/>
              <w:rPr>
                <w:b/>
                <w:sz w:val="24"/>
                <w:lang w:val="en-CA"/>
              </w:rPr>
            </w:pPr>
            <w:r>
              <w:rPr>
                <w:b/>
                <w:sz w:val="24"/>
                <w:lang w:val="en-CA"/>
              </w:rPr>
              <w:t>16</w:t>
            </w:r>
          </w:p>
        </w:tc>
        <w:tc>
          <w:tcPr>
            <w:tcW w:w="1000" w:type="pct"/>
            <w:shd w:val="pct25" w:color="auto" w:fill="auto"/>
          </w:tcPr>
          <w:p w14:paraId="157521AB" w14:textId="03C07410" w:rsidR="00555AAC" w:rsidRPr="00126D82" w:rsidRDefault="00442BCD" w:rsidP="000A27E9">
            <w:pPr>
              <w:jc w:val="center"/>
              <w:rPr>
                <w:b/>
                <w:sz w:val="24"/>
                <w:lang w:val="en-CA"/>
              </w:rPr>
            </w:pPr>
            <w:r>
              <w:rPr>
                <w:b/>
                <w:sz w:val="24"/>
                <w:lang w:val="en-CA"/>
              </w:rPr>
              <w:t>2</w:t>
            </w:r>
            <w:r w:rsidR="00555AAC" w:rsidRPr="00126D82">
              <w:rPr>
                <w:b/>
                <w:sz w:val="24"/>
                <w:lang w:val="en-CA"/>
              </w:rPr>
              <w:t>0</w:t>
            </w:r>
          </w:p>
        </w:tc>
      </w:tr>
      <w:tr w:rsidR="00555AAC" w:rsidRPr="00D92C36" w14:paraId="254F3FD7" w14:textId="77777777" w:rsidTr="000A27E9">
        <w:trPr>
          <w:cantSplit/>
        </w:trPr>
        <w:tc>
          <w:tcPr>
            <w:tcW w:w="1000" w:type="pct"/>
          </w:tcPr>
          <w:p w14:paraId="1A56C804" w14:textId="77777777" w:rsidR="00555AAC" w:rsidRPr="00126D82" w:rsidRDefault="00555AAC" w:rsidP="000A27E9">
            <w:pPr>
              <w:rPr>
                <w:sz w:val="20"/>
                <w:szCs w:val="20"/>
                <w:lang w:val="en-CA"/>
              </w:rPr>
            </w:pPr>
            <w:r w:rsidRPr="00126D82">
              <w:rPr>
                <w:sz w:val="20"/>
                <w:szCs w:val="20"/>
                <w:lang w:val="en-CA"/>
              </w:rPr>
              <w:t xml:space="preserve">Research is </w:t>
            </w:r>
            <w:r w:rsidRPr="00555AAC">
              <w:rPr>
                <w:sz w:val="20"/>
                <w:szCs w:val="20"/>
                <w:highlight w:val="yellow"/>
                <w:lang w:val="en-CA"/>
              </w:rPr>
              <w:t>not in English</w:t>
            </w:r>
            <w:r w:rsidRPr="00126D82">
              <w:rPr>
                <w:sz w:val="20"/>
                <w:szCs w:val="20"/>
                <w:lang w:val="en-CA"/>
              </w:rPr>
              <w:t>, is much too short, almost absent, or disconnected from the arguments.</w:t>
            </w:r>
          </w:p>
        </w:tc>
        <w:tc>
          <w:tcPr>
            <w:tcW w:w="1000" w:type="pct"/>
          </w:tcPr>
          <w:p w14:paraId="0E43F3E2" w14:textId="77777777" w:rsidR="00555AAC" w:rsidRPr="00126D82" w:rsidRDefault="00555AAC" w:rsidP="000A27E9">
            <w:pPr>
              <w:rPr>
                <w:sz w:val="20"/>
                <w:szCs w:val="20"/>
                <w:lang w:val="en-CA"/>
              </w:rPr>
            </w:pPr>
            <w:r w:rsidRPr="00126D82">
              <w:rPr>
                <w:sz w:val="20"/>
                <w:szCs w:val="20"/>
                <w:lang w:val="en-CA"/>
              </w:rPr>
              <w:t>There are arguments based on some research, though maybe tangentially.</w:t>
            </w:r>
          </w:p>
        </w:tc>
        <w:tc>
          <w:tcPr>
            <w:tcW w:w="1000" w:type="pct"/>
          </w:tcPr>
          <w:p w14:paraId="5FEFE1F1" w14:textId="77777777" w:rsidR="00555AAC" w:rsidRPr="00126D82" w:rsidRDefault="00555AAC" w:rsidP="000A27E9">
            <w:pPr>
              <w:rPr>
                <w:sz w:val="20"/>
                <w:szCs w:val="20"/>
                <w:lang w:val="en-CA"/>
              </w:rPr>
            </w:pPr>
            <w:r w:rsidRPr="00126D82">
              <w:rPr>
                <w:sz w:val="20"/>
                <w:szCs w:val="20"/>
                <w:lang w:val="en-CA"/>
              </w:rPr>
              <w:t>Somewhat developed college-level arguments based on some relevant research.</w:t>
            </w:r>
          </w:p>
        </w:tc>
        <w:tc>
          <w:tcPr>
            <w:tcW w:w="1000" w:type="pct"/>
          </w:tcPr>
          <w:p w14:paraId="10BBC746" w14:textId="77777777" w:rsidR="00555AAC" w:rsidRPr="00126D82" w:rsidRDefault="00555AAC" w:rsidP="000A27E9">
            <w:pPr>
              <w:rPr>
                <w:sz w:val="20"/>
                <w:szCs w:val="20"/>
                <w:lang w:val="en-CA"/>
              </w:rPr>
            </w:pPr>
            <w:r w:rsidRPr="00126D82">
              <w:rPr>
                <w:sz w:val="20"/>
                <w:szCs w:val="20"/>
                <w:lang w:val="en-CA"/>
              </w:rPr>
              <w:t>Developed college-level arguments based on substantial relevant research.</w:t>
            </w:r>
          </w:p>
        </w:tc>
        <w:tc>
          <w:tcPr>
            <w:tcW w:w="1000" w:type="pct"/>
          </w:tcPr>
          <w:p w14:paraId="0ED8916A" w14:textId="77777777" w:rsidR="00555AAC" w:rsidRPr="00126D82" w:rsidRDefault="00555AAC" w:rsidP="000A27E9">
            <w:pPr>
              <w:rPr>
                <w:sz w:val="20"/>
                <w:szCs w:val="20"/>
                <w:lang w:val="en-CA"/>
              </w:rPr>
            </w:pPr>
            <w:r w:rsidRPr="00126D82">
              <w:rPr>
                <w:sz w:val="20"/>
                <w:szCs w:val="20"/>
                <w:lang w:val="en-CA"/>
              </w:rPr>
              <w:t>Arguments are also particularly detailed or thoughtful, or relate to the research particularly well.</w:t>
            </w:r>
          </w:p>
        </w:tc>
      </w:tr>
    </w:tbl>
    <w:p w14:paraId="6C50D4A6" w14:textId="77777777" w:rsidR="00555AAC" w:rsidRPr="00956E6C" w:rsidRDefault="00555AAC" w:rsidP="00555AAC">
      <w:pPr>
        <w:pStyle w:val="Titre1"/>
        <w:rPr>
          <w:lang w:val="en-CA"/>
        </w:rPr>
      </w:pPr>
      <w:r w:rsidRPr="00BF6429">
        <w:rPr>
          <w:highlight w:val="yellow"/>
          <w:lang w:val="en-CA"/>
        </w:rPr>
        <w:t>Reading: Using appropriate sources properly</w:t>
      </w:r>
    </w:p>
    <w:tbl>
      <w:tblPr>
        <w:tblStyle w:val="Grilledutableau"/>
        <w:tblW w:w="5000" w:type="pct"/>
        <w:tblLook w:val="04A0" w:firstRow="1" w:lastRow="0" w:firstColumn="1" w:lastColumn="0" w:noHBand="0" w:noVBand="1"/>
      </w:tblPr>
      <w:tblGrid>
        <w:gridCol w:w="2158"/>
        <w:gridCol w:w="2158"/>
        <w:gridCol w:w="2158"/>
        <w:gridCol w:w="2158"/>
        <w:gridCol w:w="2158"/>
      </w:tblGrid>
      <w:tr w:rsidR="00555AAC" w:rsidRPr="00126D82" w14:paraId="60BDA2C5" w14:textId="77777777" w:rsidTr="000A27E9">
        <w:trPr>
          <w:cantSplit/>
          <w:tblHeader/>
        </w:trPr>
        <w:tc>
          <w:tcPr>
            <w:tcW w:w="1000" w:type="pct"/>
            <w:shd w:val="pct25" w:color="auto" w:fill="auto"/>
          </w:tcPr>
          <w:p w14:paraId="73FAD153" w14:textId="77777777" w:rsidR="00555AAC" w:rsidRPr="00126D82" w:rsidRDefault="00555AAC" w:rsidP="000A27E9">
            <w:pPr>
              <w:jc w:val="center"/>
              <w:rPr>
                <w:b/>
                <w:sz w:val="24"/>
                <w:lang w:val="en-CA"/>
              </w:rPr>
            </w:pPr>
            <w:r w:rsidRPr="00126D82">
              <w:rPr>
                <w:b/>
                <w:sz w:val="24"/>
                <w:lang w:val="en-CA"/>
              </w:rPr>
              <w:t>0-2</w:t>
            </w:r>
          </w:p>
        </w:tc>
        <w:tc>
          <w:tcPr>
            <w:tcW w:w="1000" w:type="pct"/>
            <w:shd w:val="pct25" w:color="auto" w:fill="auto"/>
          </w:tcPr>
          <w:p w14:paraId="783D4214" w14:textId="77777777" w:rsidR="00555AAC" w:rsidRPr="00126D82" w:rsidRDefault="00555AAC" w:rsidP="000A27E9">
            <w:pPr>
              <w:jc w:val="center"/>
              <w:rPr>
                <w:b/>
                <w:sz w:val="24"/>
                <w:lang w:val="en-CA"/>
              </w:rPr>
            </w:pPr>
            <w:r w:rsidRPr="00126D82">
              <w:rPr>
                <w:b/>
                <w:sz w:val="24"/>
                <w:lang w:val="en-CA"/>
              </w:rPr>
              <w:t>4</w:t>
            </w:r>
          </w:p>
        </w:tc>
        <w:tc>
          <w:tcPr>
            <w:tcW w:w="1000" w:type="pct"/>
            <w:shd w:val="pct25" w:color="auto" w:fill="auto"/>
          </w:tcPr>
          <w:p w14:paraId="611CECE1" w14:textId="77777777" w:rsidR="00555AAC" w:rsidRPr="00126D82" w:rsidRDefault="00555AAC" w:rsidP="000A27E9">
            <w:pPr>
              <w:jc w:val="center"/>
              <w:rPr>
                <w:b/>
                <w:sz w:val="24"/>
                <w:lang w:val="en-CA"/>
              </w:rPr>
            </w:pPr>
            <w:r w:rsidRPr="00126D82">
              <w:rPr>
                <w:b/>
                <w:sz w:val="24"/>
                <w:lang w:val="en-CA"/>
              </w:rPr>
              <w:t>6</w:t>
            </w:r>
          </w:p>
        </w:tc>
        <w:tc>
          <w:tcPr>
            <w:tcW w:w="1000" w:type="pct"/>
            <w:shd w:val="pct25" w:color="auto" w:fill="auto"/>
          </w:tcPr>
          <w:p w14:paraId="2DB85812" w14:textId="77777777" w:rsidR="00555AAC" w:rsidRPr="00126D82" w:rsidRDefault="00555AAC" w:rsidP="000A27E9">
            <w:pPr>
              <w:jc w:val="center"/>
              <w:rPr>
                <w:b/>
                <w:sz w:val="24"/>
                <w:lang w:val="en-CA"/>
              </w:rPr>
            </w:pPr>
            <w:r w:rsidRPr="00126D82">
              <w:rPr>
                <w:b/>
                <w:sz w:val="24"/>
                <w:lang w:val="en-CA"/>
              </w:rPr>
              <w:t>8</w:t>
            </w:r>
          </w:p>
        </w:tc>
        <w:tc>
          <w:tcPr>
            <w:tcW w:w="1000" w:type="pct"/>
            <w:shd w:val="pct25" w:color="auto" w:fill="auto"/>
          </w:tcPr>
          <w:p w14:paraId="14176656" w14:textId="77777777" w:rsidR="00555AAC" w:rsidRPr="00126D82" w:rsidRDefault="00555AAC" w:rsidP="000A27E9">
            <w:pPr>
              <w:jc w:val="center"/>
              <w:rPr>
                <w:b/>
                <w:sz w:val="24"/>
                <w:lang w:val="en-CA"/>
              </w:rPr>
            </w:pPr>
            <w:r w:rsidRPr="00126D82">
              <w:rPr>
                <w:b/>
                <w:sz w:val="24"/>
                <w:lang w:val="en-CA"/>
              </w:rPr>
              <w:t>10</w:t>
            </w:r>
          </w:p>
        </w:tc>
      </w:tr>
      <w:tr w:rsidR="00555AAC" w:rsidRPr="00D92C36" w14:paraId="67ACFA24" w14:textId="77777777" w:rsidTr="000A27E9">
        <w:trPr>
          <w:cantSplit/>
        </w:trPr>
        <w:tc>
          <w:tcPr>
            <w:tcW w:w="1000" w:type="pct"/>
          </w:tcPr>
          <w:p w14:paraId="661A3BE0" w14:textId="6E89132B" w:rsidR="00555AAC" w:rsidRPr="00126D82" w:rsidRDefault="00555AAC" w:rsidP="000A27E9">
            <w:pPr>
              <w:rPr>
                <w:sz w:val="20"/>
                <w:szCs w:val="20"/>
                <w:lang w:val="en-CA"/>
              </w:rPr>
            </w:pPr>
            <w:r w:rsidRPr="00BF6429">
              <w:rPr>
                <w:sz w:val="20"/>
                <w:szCs w:val="20"/>
                <w:highlight w:val="yellow"/>
                <w:lang w:val="en-CA"/>
              </w:rPr>
              <w:t>Sources are inappropriate or used improperly</w:t>
            </w:r>
            <w:r w:rsidRPr="00126D82">
              <w:rPr>
                <w:sz w:val="20"/>
                <w:szCs w:val="20"/>
                <w:lang w:val="en-CA"/>
              </w:rPr>
              <w:t xml:space="preserve"> (e.g. plagiaristic, no </w:t>
            </w:r>
            <w:r w:rsidR="00CB6DCD">
              <w:rPr>
                <w:sz w:val="20"/>
                <w:szCs w:val="20"/>
                <w:lang w:val="en-CA"/>
              </w:rPr>
              <w:t>references</w:t>
            </w:r>
            <w:r>
              <w:rPr>
                <w:sz w:val="20"/>
                <w:szCs w:val="20"/>
                <w:lang w:val="en-CA"/>
              </w:rPr>
              <w:t xml:space="preserve"> provided</w:t>
            </w:r>
            <w:r w:rsidRPr="00126D82">
              <w:rPr>
                <w:sz w:val="20"/>
                <w:szCs w:val="20"/>
                <w:lang w:val="en-CA"/>
              </w:rPr>
              <w:t>, etc.).</w:t>
            </w:r>
          </w:p>
        </w:tc>
        <w:tc>
          <w:tcPr>
            <w:tcW w:w="1000" w:type="pct"/>
          </w:tcPr>
          <w:p w14:paraId="1777F830" w14:textId="77777777" w:rsidR="00555AAC" w:rsidRPr="00126D82" w:rsidRDefault="00555AAC" w:rsidP="000A27E9">
            <w:pPr>
              <w:rPr>
                <w:sz w:val="20"/>
                <w:szCs w:val="20"/>
                <w:lang w:val="en-CA"/>
              </w:rPr>
            </w:pPr>
            <w:r w:rsidRPr="00126D82">
              <w:rPr>
                <w:sz w:val="20"/>
                <w:szCs w:val="20"/>
                <w:lang w:val="en-CA"/>
              </w:rPr>
              <w:t xml:space="preserve">Each development paragraph makes some use of research from appropriate sources, with </w:t>
            </w:r>
            <w:r>
              <w:rPr>
                <w:sz w:val="20"/>
                <w:szCs w:val="20"/>
                <w:lang w:val="en-CA"/>
              </w:rPr>
              <w:t>a reference of some kind, somewhere</w:t>
            </w:r>
            <w:r w:rsidRPr="00126D82">
              <w:rPr>
                <w:sz w:val="20"/>
                <w:szCs w:val="20"/>
                <w:lang w:val="en-CA"/>
              </w:rPr>
              <w:t>.</w:t>
            </w:r>
          </w:p>
        </w:tc>
        <w:tc>
          <w:tcPr>
            <w:tcW w:w="1000" w:type="pct"/>
          </w:tcPr>
          <w:p w14:paraId="70790DEB" w14:textId="755677CB" w:rsidR="00555AAC" w:rsidRPr="00126D82" w:rsidRDefault="00555AAC" w:rsidP="000A27E9">
            <w:pPr>
              <w:rPr>
                <w:sz w:val="20"/>
                <w:szCs w:val="20"/>
                <w:lang w:val="en-CA"/>
              </w:rPr>
            </w:pPr>
            <w:r w:rsidRPr="00126D82">
              <w:rPr>
                <w:sz w:val="20"/>
                <w:szCs w:val="20"/>
                <w:lang w:val="en-CA"/>
              </w:rPr>
              <w:t>Essay</w:t>
            </w:r>
            <w:r>
              <w:rPr>
                <w:sz w:val="20"/>
                <w:szCs w:val="20"/>
                <w:lang w:val="en-CA"/>
              </w:rPr>
              <w:t xml:space="preserve"> also</w:t>
            </w:r>
            <w:r w:rsidRPr="00126D82">
              <w:rPr>
                <w:sz w:val="20"/>
                <w:szCs w:val="20"/>
                <w:lang w:val="en-CA"/>
              </w:rPr>
              <w:t xml:space="preserve"> includes one clear quote and one clear paraphrase, from appropriate sources</w:t>
            </w:r>
            <w:r>
              <w:rPr>
                <w:sz w:val="20"/>
                <w:szCs w:val="20"/>
                <w:lang w:val="en-CA"/>
              </w:rPr>
              <w:t>, with clear references somewhere</w:t>
            </w:r>
            <w:r w:rsidRPr="00126D82">
              <w:rPr>
                <w:sz w:val="20"/>
                <w:szCs w:val="20"/>
                <w:lang w:val="en-CA"/>
              </w:rPr>
              <w:t>.</w:t>
            </w:r>
          </w:p>
        </w:tc>
        <w:tc>
          <w:tcPr>
            <w:tcW w:w="1000" w:type="pct"/>
          </w:tcPr>
          <w:p w14:paraId="6F17F152" w14:textId="77777777" w:rsidR="00555AAC" w:rsidRPr="00126D82" w:rsidRDefault="00555AAC" w:rsidP="000A27E9">
            <w:pPr>
              <w:rPr>
                <w:sz w:val="20"/>
                <w:szCs w:val="20"/>
                <w:lang w:val="en-CA"/>
              </w:rPr>
            </w:pPr>
            <w:r w:rsidRPr="00126D82">
              <w:rPr>
                <w:sz w:val="20"/>
                <w:szCs w:val="20"/>
                <w:lang w:val="en-CA"/>
              </w:rPr>
              <w:t>Sources are EITHER well-chosen (reliable, relevant, etc.), OR they are well-used (ICE method: clear use, explained, etc.).</w:t>
            </w:r>
          </w:p>
        </w:tc>
        <w:tc>
          <w:tcPr>
            <w:tcW w:w="1000" w:type="pct"/>
          </w:tcPr>
          <w:p w14:paraId="0491C7DC" w14:textId="77777777" w:rsidR="00555AAC" w:rsidRPr="00126D82" w:rsidRDefault="00555AAC" w:rsidP="000A27E9">
            <w:pPr>
              <w:rPr>
                <w:sz w:val="20"/>
                <w:szCs w:val="20"/>
                <w:lang w:val="en-CA"/>
              </w:rPr>
            </w:pPr>
            <w:r w:rsidRPr="00126D82">
              <w:rPr>
                <w:sz w:val="20"/>
                <w:szCs w:val="20"/>
                <w:lang w:val="en-CA"/>
              </w:rPr>
              <w:t>Sources are well-chosen AND well-used.</w:t>
            </w:r>
          </w:p>
        </w:tc>
      </w:tr>
    </w:tbl>
    <w:p w14:paraId="72053242" w14:textId="77777777" w:rsidR="00555AAC" w:rsidRPr="00126D82" w:rsidRDefault="00555AAC" w:rsidP="00555AAC">
      <w:pPr>
        <w:pStyle w:val="Titre1"/>
        <w:rPr>
          <w:lang w:val="en-CA"/>
        </w:rPr>
      </w:pPr>
      <w:r w:rsidRPr="00126D82">
        <w:rPr>
          <w:lang w:val="en-CA"/>
        </w:rPr>
        <w:t>Writing: Organization and essay format</w:t>
      </w:r>
    </w:p>
    <w:tbl>
      <w:tblPr>
        <w:tblStyle w:val="Grilledutableau"/>
        <w:tblW w:w="5000" w:type="pct"/>
        <w:tblLook w:val="04A0" w:firstRow="1" w:lastRow="0" w:firstColumn="1" w:lastColumn="0" w:noHBand="0" w:noVBand="1"/>
      </w:tblPr>
      <w:tblGrid>
        <w:gridCol w:w="2137"/>
        <w:gridCol w:w="2137"/>
        <w:gridCol w:w="2136"/>
        <w:gridCol w:w="2190"/>
        <w:gridCol w:w="2190"/>
      </w:tblGrid>
      <w:tr w:rsidR="00555AAC" w:rsidRPr="00126D82" w14:paraId="75E5A3C2" w14:textId="77777777" w:rsidTr="000A27E9">
        <w:trPr>
          <w:cantSplit/>
          <w:tblHeader/>
        </w:trPr>
        <w:tc>
          <w:tcPr>
            <w:tcW w:w="990" w:type="pct"/>
            <w:shd w:val="pct25" w:color="auto" w:fill="auto"/>
          </w:tcPr>
          <w:p w14:paraId="4C65FF7E" w14:textId="77777777" w:rsidR="00555AAC" w:rsidRPr="00126D82" w:rsidRDefault="00555AAC" w:rsidP="000A27E9">
            <w:pPr>
              <w:jc w:val="center"/>
              <w:rPr>
                <w:b/>
                <w:sz w:val="24"/>
                <w:lang w:val="en-CA"/>
              </w:rPr>
            </w:pPr>
            <w:r w:rsidRPr="00126D82">
              <w:rPr>
                <w:b/>
                <w:sz w:val="24"/>
                <w:lang w:val="en-CA"/>
              </w:rPr>
              <w:t>0-2</w:t>
            </w:r>
          </w:p>
        </w:tc>
        <w:tc>
          <w:tcPr>
            <w:tcW w:w="990" w:type="pct"/>
            <w:shd w:val="pct25" w:color="auto" w:fill="auto"/>
          </w:tcPr>
          <w:p w14:paraId="000765CF" w14:textId="77777777" w:rsidR="00555AAC" w:rsidRPr="00126D82" w:rsidRDefault="00555AAC" w:rsidP="000A27E9">
            <w:pPr>
              <w:jc w:val="center"/>
              <w:rPr>
                <w:b/>
                <w:sz w:val="24"/>
                <w:lang w:val="en-CA"/>
              </w:rPr>
            </w:pPr>
            <w:r w:rsidRPr="00126D82">
              <w:rPr>
                <w:b/>
                <w:sz w:val="24"/>
                <w:lang w:val="en-CA"/>
              </w:rPr>
              <w:t>4</w:t>
            </w:r>
          </w:p>
        </w:tc>
        <w:tc>
          <w:tcPr>
            <w:tcW w:w="990" w:type="pct"/>
            <w:shd w:val="pct25" w:color="auto" w:fill="auto"/>
          </w:tcPr>
          <w:p w14:paraId="36D9724B" w14:textId="77777777" w:rsidR="00555AAC" w:rsidRPr="00126D82" w:rsidRDefault="00555AAC" w:rsidP="000A27E9">
            <w:pPr>
              <w:jc w:val="center"/>
              <w:rPr>
                <w:b/>
                <w:sz w:val="24"/>
                <w:lang w:val="en-CA"/>
              </w:rPr>
            </w:pPr>
            <w:r w:rsidRPr="00126D82">
              <w:rPr>
                <w:b/>
                <w:sz w:val="24"/>
                <w:lang w:val="en-CA"/>
              </w:rPr>
              <w:t>6</w:t>
            </w:r>
          </w:p>
        </w:tc>
        <w:tc>
          <w:tcPr>
            <w:tcW w:w="1015" w:type="pct"/>
            <w:shd w:val="pct25" w:color="auto" w:fill="auto"/>
          </w:tcPr>
          <w:p w14:paraId="4F0274A6" w14:textId="77777777" w:rsidR="00555AAC" w:rsidRPr="00126D82" w:rsidRDefault="00555AAC" w:rsidP="000A27E9">
            <w:pPr>
              <w:jc w:val="center"/>
              <w:rPr>
                <w:b/>
                <w:sz w:val="24"/>
                <w:lang w:val="en-CA"/>
              </w:rPr>
            </w:pPr>
            <w:r w:rsidRPr="00126D82">
              <w:rPr>
                <w:b/>
                <w:sz w:val="24"/>
                <w:lang w:val="en-CA"/>
              </w:rPr>
              <w:t>8</w:t>
            </w:r>
          </w:p>
        </w:tc>
        <w:tc>
          <w:tcPr>
            <w:tcW w:w="1015" w:type="pct"/>
            <w:shd w:val="pct25" w:color="auto" w:fill="auto"/>
          </w:tcPr>
          <w:p w14:paraId="2C41DDC5" w14:textId="77777777" w:rsidR="00555AAC" w:rsidRPr="00126D82" w:rsidRDefault="00555AAC" w:rsidP="000A27E9">
            <w:pPr>
              <w:jc w:val="center"/>
              <w:rPr>
                <w:b/>
                <w:sz w:val="24"/>
                <w:lang w:val="en-CA"/>
              </w:rPr>
            </w:pPr>
            <w:r w:rsidRPr="00126D82">
              <w:rPr>
                <w:b/>
                <w:sz w:val="24"/>
                <w:lang w:val="en-CA"/>
              </w:rPr>
              <w:t>10</w:t>
            </w:r>
          </w:p>
        </w:tc>
      </w:tr>
      <w:tr w:rsidR="00555AAC" w:rsidRPr="00D92C36" w14:paraId="33A6247B" w14:textId="77777777" w:rsidTr="000A27E9">
        <w:trPr>
          <w:cantSplit/>
        </w:trPr>
        <w:tc>
          <w:tcPr>
            <w:tcW w:w="990" w:type="pct"/>
          </w:tcPr>
          <w:p w14:paraId="05C8377A" w14:textId="77777777" w:rsidR="00555AAC" w:rsidRPr="00126D82" w:rsidRDefault="00555AAC" w:rsidP="000A27E9">
            <w:pPr>
              <w:rPr>
                <w:sz w:val="20"/>
                <w:szCs w:val="20"/>
                <w:lang w:val="en-CA"/>
              </w:rPr>
            </w:pPr>
            <w:r w:rsidRPr="00126D82">
              <w:rPr>
                <w:sz w:val="20"/>
                <w:szCs w:val="20"/>
                <w:lang w:val="en-CA"/>
              </w:rPr>
              <w:t>Unclear purpose; text contains paragraphs and some developed ideas, but parts are incoherent or underdeveloped; unfocused introduction and conclusion.</w:t>
            </w:r>
          </w:p>
        </w:tc>
        <w:tc>
          <w:tcPr>
            <w:tcW w:w="990" w:type="pct"/>
          </w:tcPr>
          <w:p w14:paraId="6D04E94E" w14:textId="77777777" w:rsidR="00555AAC" w:rsidRPr="00126D82" w:rsidRDefault="00555AAC" w:rsidP="000A27E9">
            <w:pPr>
              <w:rPr>
                <w:sz w:val="20"/>
                <w:szCs w:val="20"/>
                <w:lang w:val="en-CA"/>
              </w:rPr>
            </w:pPr>
            <w:r w:rsidRPr="00126D82">
              <w:rPr>
                <w:sz w:val="20"/>
                <w:szCs w:val="20"/>
                <w:lang w:val="en-CA"/>
              </w:rPr>
              <w:t>Somewhat clear purpose; text is overall coherent and contains two coherent development paragraphs; basic introduction and conclusion.</w:t>
            </w:r>
          </w:p>
        </w:tc>
        <w:tc>
          <w:tcPr>
            <w:tcW w:w="990" w:type="pct"/>
          </w:tcPr>
          <w:p w14:paraId="7077590F" w14:textId="77777777" w:rsidR="00555AAC" w:rsidRPr="00126D82" w:rsidRDefault="00555AAC" w:rsidP="000A27E9">
            <w:pPr>
              <w:rPr>
                <w:sz w:val="20"/>
                <w:szCs w:val="20"/>
                <w:lang w:val="en-CA"/>
              </w:rPr>
            </w:pPr>
            <w:r w:rsidRPr="00126D82">
              <w:rPr>
                <w:sz w:val="20"/>
                <w:szCs w:val="20"/>
                <w:lang w:val="en-CA"/>
              </w:rPr>
              <w:t>Mostly clear purpose; paragraphs are coherent and distinct; thesis statement and topic sentences; coherent introduction and conclusion.</w:t>
            </w:r>
          </w:p>
        </w:tc>
        <w:tc>
          <w:tcPr>
            <w:tcW w:w="1015" w:type="pct"/>
          </w:tcPr>
          <w:p w14:paraId="2DA07AE1" w14:textId="77777777" w:rsidR="00555AAC" w:rsidRPr="00126D82" w:rsidRDefault="00555AAC" w:rsidP="000A27E9">
            <w:pPr>
              <w:rPr>
                <w:sz w:val="20"/>
                <w:szCs w:val="20"/>
                <w:lang w:val="en-CA"/>
              </w:rPr>
            </w:pPr>
            <w:r w:rsidRPr="00126D82">
              <w:rPr>
                <w:sz w:val="20"/>
                <w:szCs w:val="20"/>
                <w:lang w:val="en-CA"/>
              </w:rPr>
              <w:t>Clear purpose; ideas are coherent and logically organized; clear thesis statement and topic sentences; clear introduction and conclusion.</w:t>
            </w:r>
          </w:p>
        </w:tc>
        <w:tc>
          <w:tcPr>
            <w:tcW w:w="1015" w:type="pct"/>
          </w:tcPr>
          <w:p w14:paraId="0096C8E8" w14:textId="77777777" w:rsidR="00555AAC" w:rsidRPr="00126D82" w:rsidRDefault="00555AAC" w:rsidP="000A27E9">
            <w:pPr>
              <w:rPr>
                <w:sz w:val="20"/>
                <w:szCs w:val="20"/>
                <w:lang w:val="en-CA"/>
              </w:rPr>
            </w:pPr>
            <w:r w:rsidRPr="00BF6429">
              <w:rPr>
                <w:sz w:val="20"/>
                <w:szCs w:val="20"/>
                <w:highlight w:val="yellow"/>
                <w:lang w:val="en-CA"/>
              </w:rPr>
              <w:t>Effective essay format; ideas are coherent and logically organized; effective thesis statement and topic sentences; effective introduction and conclusion.</w:t>
            </w:r>
          </w:p>
        </w:tc>
      </w:tr>
    </w:tbl>
    <w:p w14:paraId="43EEFF49" w14:textId="77777777" w:rsidR="00D92C36" w:rsidRPr="00126D82" w:rsidRDefault="00D92C36" w:rsidP="00D92C36">
      <w:pPr>
        <w:pStyle w:val="Titre1"/>
        <w:rPr>
          <w:lang w:val="en-CA"/>
        </w:rPr>
      </w:pPr>
      <w:r w:rsidRPr="00126D82">
        <w:rPr>
          <w:lang w:val="en-CA"/>
        </w:rPr>
        <w:t>Writing: Grammar and vocabulary</w:t>
      </w:r>
    </w:p>
    <w:tbl>
      <w:tblPr>
        <w:tblStyle w:val="Grilledutableau"/>
        <w:tblW w:w="5000" w:type="pct"/>
        <w:tblLook w:val="04A0" w:firstRow="1" w:lastRow="0" w:firstColumn="1" w:lastColumn="0" w:noHBand="0" w:noVBand="1"/>
      </w:tblPr>
      <w:tblGrid>
        <w:gridCol w:w="2137"/>
        <w:gridCol w:w="2137"/>
        <w:gridCol w:w="2136"/>
        <w:gridCol w:w="2190"/>
        <w:gridCol w:w="2190"/>
      </w:tblGrid>
      <w:tr w:rsidR="00D92C36" w:rsidRPr="005C1E80" w14:paraId="2210EBFC" w14:textId="77777777" w:rsidTr="005B3C87">
        <w:tc>
          <w:tcPr>
            <w:tcW w:w="990" w:type="pct"/>
            <w:shd w:val="pct25" w:color="auto" w:fill="auto"/>
          </w:tcPr>
          <w:p w14:paraId="42C46B1C" w14:textId="77777777" w:rsidR="00D92C36" w:rsidRPr="005C1E80" w:rsidRDefault="00D92C36" w:rsidP="005B3C87">
            <w:pPr>
              <w:jc w:val="center"/>
              <w:rPr>
                <w:b/>
                <w:sz w:val="24"/>
                <w:lang w:val="en-CA"/>
              </w:rPr>
            </w:pPr>
            <w:r w:rsidRPr="005C1E80">
              <w:rPr>
                <w:b/>
                <w:sz w:val="24"/>
                <w:lang w:val="en-CA"/>
              </w:rPr>
              <w:t>0</w:t>
            </w:r>
            <w:r>
              <w:rPr>
                <w:b/>
                <w:sz w:val="24"/>
                <w:lang w:val="en-CA"/>
              </w:rPr>
              <w:t>-2</w:t>
            </w:r>
          </w:p>
        </w:tc>
        <w:tc>
          <w:tcPr>
            <w:tcW w:w="990" w:type="pct"/>
            <w:shd w:val="pct25" w:color="auto" w:fill="auto"/>
          </w:tcPr>
          <w:p w14:paraId="044DF7FA" w14:textId="77777777" w:rsidR="00D92C36" w:rsidRPr="005C1E80" w:rsidRDefault="00D92C36" w:rsidP="005B3C87">
            <w:pPr>
              <w:jc w:val="center"/>
              <w:rPr>
                <w:b/>
                <w:sz w:val="24"/>
                <w:lang w:val="en-CA"/>
              </w:rPr>
            </w:pPr>
            <w:r>
              <w:rPr>
                <w:b/>
                <w:sz w:val="24"/>
                <w:lang w:val="en-CA"/>
              </w:rPr>
              <w:t>4</w:t>
            </w:r>
          </w:p>
        </w:tc>
        <w:tc>
          <w:tcPr>
            <w:tcW w:w="990" w:type="pct"/>
            <w:shd w:val="pct25" w:color="auto" w:fill="auto"/>
          </w:tcPr>
          <w:p w14:paraId="3E2EED64" w14:textId="77777777" w:rsidR="00D92C36" w:rsidRPr="005C1E80" w:rsidRDefault="00D92C36" w:rsidP="005B3C87">
            <w:pPr>
              <w:jc w:val="center"/>
              <w:rPr>
                <w:b/>
                <w:sz w:val="24"/>
                <w:lang w:val="en-CA"/>
              </w:rPr>
            </w:pPr>
            <w:r>
              <w:rPr>
                <w:b/>
                <w:sz w:val="24"/>
                <w:lang w:val="en-CA"/>
              </w:rPr>
              <w:t>6</w:t>
            </w:r>
          </w:p>
        </w:tc>
        <w:tc>
          <w:tcPr>
            <w:tcW w:w="1015" w:type="pct"/>
            <w:shd w:val="pct25" w:color="auto" w:fill="auto"/>
          </w:tcPr>
          <w:p w14:paraId="2955D851" w14:textId="77777777" w:rsidR="00D92C36" w:rsidRPr="005C1E80" w:rsidRDefault="00D92C36" w:rsidP="005B3C87">
            <w:pPr>
              <w:jc w:val="center"/>
              <w:rPr>
                <w:b/>
                <w:sz w:val="24"/>
                <w:lang w:val="en-CA"/>
              </w:rPr>
            </w:pPr>
            <w:r>
              <w:rPr>
                <w:b/>
                <w:sz w:val="24"/>
                <w:lang w:val="en-CA"/>
              </w:rPr>
              <w:t>8</w:t>
            </w:r>
          </w:p>
        </w:tc>
        <w:tc>
          <w:tcPr>
            <w:tcW w:w="1015" w:type="pct"/>
            <w:shd w:val="pct25" w:color="auto" w:fill="auto"/>
          </w:tcPr>
          <w:p w14:paraId="5D585DBC" w14:textId="77777777" w:rsidR="00D92C36" w:rsidRPr="005C1E80" w:rsidRDefault="00D92C36" w:rsidP="005B3C87">
            <w:pPr>
              <w:jc w:val="center"/>
              <w:rPr>
                <w:b/>
                <w:sz w:val="24"/>
                <w:lang w:val="en-CA"/>
              </w:rPr>
            </w:pPr>
            <w:r>
              <w:rPr>
                <w:b/>
                <w:sz w:val="24"/>
                <w:lang w:val="en-CA"/>
              </w:rPr>
              <w:t>10</w:t>
            </w:r>
          </w:p>
        </w:tc>
      </w:tr>
      <w:tr w:rsidR="00D92C36" w:rsidRPr="00B1526B" w14:paraId="49C60E47" w14:textId="77777777" w:rsidTr="005B3C87">
        <w:tc>
          <w:tcPr>
            <w:tcW w:w="990" w:type="pct"/>
          </w:tcPr>
          <w:p w14:paraId="7E39F198" w14:textId="77777777" w:rsidR="00D92C36" w:rsidRPr="004D1569" w:rsidRDefault="00D92C36" w:rsidP="005B3C87">
            <w:pPr>
              <w:rPr>
                <w:sz w:val="20"/>
                <w:szCs w:val="20"/>
                <w:lang w:val="en-CA"/>
              </w:rPr>
            </w:pPr>
            <w:r w:rsidRPr="006F29F7">
              <w:rPr>
                <w:rFonts w:cstheme="minorHAnsi"/>
                <w:sz w:val="20"/>
                <w:lang w:val="en-US"/>
              </w:rPr>
              <w:t xml:space="preserve">Simple grammar is </w:t>
            </w:r>
            <w:r>
              <w:rPr>
                <w:rFonts w:cstheme="minorHAnsi"/>
                <w:sz w:val="20"/>
                <w:lang w:val="en-US"/>
              </w:rPr>
              <w:t>somewhat incorrect</w:t>
            </w:r>
            <w:r w:rsidRPr="006F29F7">
              <w:rPr>
                <w:rFonts w:cstheme="minorHAnsi"/>
                <w:sz w:val="20"/>
                <w:lang w:val="en-US"/>
              </w:rPr>
              <w:t>. Intermediate gr</w:t>
            </w:r>
            <w:r>
              <w:rPr>
                <w:rFonts w:cstheme="minorHAnsi"/>
                <w:sz w:val="20"/>
                <w:lang w:val="en-US"/>
              </w:rPr>
              <w:t>ammar</w:t>
            </w:r>
            <w:r w:rsidRPr="006F29F7">
              <w:rPr>
                <w:rFonts w:cstheme="minorHAnsi"/>
                <w:sz w:val="20"/>
                <w:lang w:val="en-US"/>
              </w:rPr>
              <w:t xml:space="preserve"> </w:t>
            </w:r>
            <w:r>
              <w:rPr>
                <w:rFonts w:cstheme="minorHAnsi"/>
                <w:sz w:val="20"/>
                <w:lang w:val="en-US"/>
              </w:rPr>
              <w:t>is problematic or absent</w:t>
            </w:r>
            <w:r>
              <w:rPr>
                <w:sz w:val="20"/>
                <w:szCs w:val="20"/>
                <w:lang w:val="en-CA"/>
              </w:rPr>
              <w:t>.</w:t>
            </w:r>
            <w:r w:rsidRPr="0038024D">
              <w:rPr>
                <w:sz w:val="20"/>
                <w:szCs w:val="20"/>
                <w:lang w:val="en-CA"/>
              </w:rPr>
              <w:t xml:space="preserve"> </w:t>
            </w:r>
            <w:r>
              <w:rPr>
                <w:sz w:val="20"/>
                <w:szCs w:val="20"/>
                <w:lang w:val="en-CA"/>
              </w:rPr>
              <w:t xml:space="preserve">Vocabulary is overall </w:t>
            </w:r>
            <w:r w:rsidRPr="0038024D">
              <w:rPr>
                <w:sz w:val="20"/>
                <w:szCs w:val="20"/>
                <w:lang w:val="en-CA"/>
              </w:rPr>
              <w:t>generic</w:t>
            </w:r>
            <w:r>
              <w:rPr>
                <w:sz w:val="20"/>
                <w:szCs w:val="20"/>
                <w:lang w:val="en-CA"/>
              </w:rPr>
              <w:t xml:space="preserve">, repetitive or vague and informal </w:t>
            </w:r>
            <w:r w:rsidRPr="006F29F7">
              <w:rPr>
                <w:rFonts w:cstheme="minorHAnsi"/>
                <w:sz w:val="20"/>
                <w:szCs w:val="20"/>
                <w:lang w:val="en-US"/>
              </w:rPr>
              <w:t>(guy, big, thing, someone, etc.)</w:t>
            </w:r>
            <w:r w:rsidRPr="0038024D">
              <w:rPr>
                <w:sz w:val="20"/>
                <w:szCs w:val="20"/>
                <w:lang w:val="en-CA"/>
              </w:rPr>
              <w:t>.</w:t>
            </w:r>
          </w:p>
        </w:tc>
        <w:tc>
          <w:tcPr>
            <w:tcW w:w="990" w:type="pct"/>
          </w:tcPr>
          <w:p w14:paraId="0FF64643" w14:textId="77777777" w:rsidR="00D92C36" w:rsidRPr="004D1569" w:rsidRDefault="00D92C36" w:rsidP="005B3C87">
            <w:pPr>
              <w:rPr>
                <w:sz w:val="20"/>
                <w:szCs w:val="20"/>
                <w:lang w:val="en-CA"/>
              </w:rPr>
            </w:pPr>
            <w:r w:rsidRPr="006F29F7">
              <w:rPr>
                <w:rFonts w:cstheme="minorHAnsi"/>
                <w:sz w:val="20"/>
                <w:lang w:val="en-US"/>
              </w:rPr>
              <w:t>Simple grammar is generally correct</w:t>
            </w:r>
            <w:r>
              <w:rPr>
                <w:rFonts w:cstheme="minorHAnsi"/>
                <w:sz w:val="20"/>
                <w:lang w:val="en-US"/>
              </w:rPr>
              <w:t xml:space="preserve"> (past, negatives, etc.)</w:t>
            </w:r>
            <w:r w:rsidRPr="006F29F7">
              <w:rPr>
                <w:rFonts w:cstheme="minorHAnsi"/>
                <w:sz w:val="20"/>
                <w:lang w:val="en-US"/>
              </w:rPr>
              <w:t xml:space="preserve">. </w:t>
            </w:r>
            <w:r>
              <w:rPr>
                <w:rFonts w:cstheme="minorHAnsi"/>
                <w:sz w:val="20"/>
                <w:lang w:val="en-US"/>
              </w:rPr>
              <w:t>Some correct i</w:t>
            </w:r>
            <w:r w:rsidRPr="006F29F7">
              <w:rPr>
                <w:rFonts w:cstheme="minorHAnsi"/>
                <w:sz w:val="20"/>
                <w:lang w:val="en-US"/>
              </w:rPr>
              <w:t>ntermediate gr</w:t>
            </w:r>
            <w:r>
              <w:rPr>
                <w:rFonts w:cstheme="minorHAnsi"/>
                <w:sz w:val="20"/>
                <w:lang w:val="en-US"/>
              </w:rPr>
              <w:t>ammar</w:t>
            </w:r>
            <w:r w:rsidRPr="006F29F7">
              <w:rPr>
                <w:rFonts w:cstheme="minorHAnsi"/>
                <w:sz w:val="20"/>
                <w:lang w:val="en-US"/>
              </w:rPr>
              <w:t xml:space="preserve"> </w:t>
            </w:r>
            <w:r>
              <w:rPr>
                <w:rFonts w:cstheme="minorHAnsi"/>
                <w:sz w:val="20"/>
                <w:lang w:val="en-US"/>
              </w:rPr>
              <w:t>is used.</w:t>
            </w:r>
            <w:r>
              <w:rPr>
                <w:sz w:val="20"/>
                <w:szCs w:val="20"/>
                <w:lang w:val="en-CA"/>
              </w:rPr>
              <w:t xml:space="preserve"> Vocabulary is occasionally </w:t>
            </w:r>
            <w:r w:rsidRPr="0038024D">
              <w:rPr>
                <w:sz w:val="20"/>
                <w:szCs w:val="20"/>
                <w:lang w:val="en-CA"/>
              </w:rPr>
              <w:t>generic</w:t>
            </w:r>
            <w:r>
              <w:rPr>
                <w:sz w:val="20"/>
                <w:szCs w:val="20"/>
                <w:lang w:val="en-CA"/>
              </w:rPr>
              <w:t xml:space="preserve">, repetitive, or vague and informal </w:t>
            </w:r>
            <w:r w:rsidRPr="006F29F7">
              <w:rPr>
                <w:rFonts w:cstheme="minorHAnsi"/>
                <w:sz w:val="20"/>
                <w:szCs w:val="20"/>
                <w:lang w:val="en-US"/>
              </w:rPr>
              <w:t>(guy, big, thing, someone, etc.)</w:t>
            </w:r>
            <w:r w:rsidRPr="0038024D">
              <w:rPr>
                <w:sz w:val="20"/>
                <w:szCs w:val="20"/>
                <w:lang w:val="en-CA"/>
              </w:rPr>
              <w:t>.</w:t>
            </w:r>
          </w:p>
        </w:tc>
        <w:tc>
          <w:tcPr>
            <w:tcW w:w="990" w:type="pct"/>
          </w:tcPr>
          <w:p w14:paraId="75F23D7F" w14:textId="77777777" w:rsidR="00D92C36" w:rsidRPr="004D1569" w:rsidRDefault="00D92C36" w:rsidP="005B3C87">
            <w:pPr>
              <w:rPr>
                <w:sz w:val="20"/>
                <w:szCs w:val="20"/>
                <w:lang w:val="en-CA"/>
              </w:rPr>
            </w:pPr>
            <w:r w:rsidRPr="006F29F7">
              <w:rPr>
                <w:rFonts w:cstheme="minorHAnsi"/>
                <w:sz w:val="20"/>
                <w:lang w:val="en-US"/>
              </w:rPr>
              <w:t>Simple grammar is correct. Text is generally complex, and a variety of</w:t>
            </w:r>
            <w:r>
              <w:rPr>
                <w:rFonts w:cstheme="minorHAnsi"/>
                <w:sz w:val="20"/>
                <w:lang w:val="en-US"/>
              </w:rPr>
              <w:t xml:space="preserve"> </w:t>
            </w:r>
            <w:r w:rsidRPr="006F29F7">
              <w:rPr>
                <w:rFonts w:cstheme="minorHAnsi"/>
                <w:sz w:val="20"/>
                <w:lang w:val="en-US"/>
              </w:rPr>
              <w:t xml:space="preserve">intermediate grammar is used correctly </w:t>
            </w:r>
            <w:r>
              <w:rPr>
                <w:rFonts w:cstheme="minorHAnsi"/>
                <w:sz w:val="20"/>
                <w:lang w:val="en-US"/>
              </w:rPr>
              <w:t>(</w:t>
            </w:r>
            <w:r w:rsidRPr="006F29F7">
              <w:rPr>
                <w:rFonts w:cstheme="minorHAnsi"/>
                <w:sz w:val="20"/>
                <w:lang w:val="en-US"/>
              </w:rPr>
              <w:t>“</w:t>
            </w:r>
            <w:r w:rsidRPr="006F29F7">
              <w:rPr>
                <w:rFonts w:cstheme="minorHAnsi"/>
                <w:i/>
                <w:sz w:val="20"/>
                <w:lang w:val="en-US"/>
              </w:rPr>
              <w:t>he was looking,</w:t>
            </w:r>
            <w:r w:rsidRPr="006F29F7">
              <w:rPr>
                <w:rFonts w:cstheme="minorHAnsi"/>
                <w:sz w:val="20"/>
                <w:lang w:val="en-US"/>
              </w:rPr>
              <w:t xml:space="preserve">” </w:t>
            </w:r>
            <w:r>
              <w:rPr>
                <w:rFonts w:cstheme="minorHAnsi"/>
                <w:sz w:val="20"/>
                <w:lang w:val="en-US"/>
              </w:rPr>
              <w:t xml:space="preserve">passives, </w:t>
            </w:r>
            <w:r w:rsidRPr="006F29F7">
              <w:rPr>
                <w:rFonts w:cstheme="minorHAnsi"/>
                <w:sz w:val="20"/>
                <w:lang w:val="en-US"/>
              </w:rPr>
              <w:t>complex sentences, etc</w:t>
            </w:r>
            <w:r>
              <w:rPr>
                <w:rFonts w:cstheme="minorHAnsi"/>
                <w:sz w:val="20"/>
                <w:lang w:val="en-US"/>
              </w:rPr>
              <w:t>.).</w:t>
            </w:r>
            <w:r w:rsidRPr="0038024D">
              <w:rPr>
                <w:sz w:val="20"/>
                <w:szCs w:val="20"/>
                <w:lang w:val="en-CA"/>
              </w:rPr>
              <w:t xml:space="preserve"> </w:t>
            </w:r>
            <w:r>
              <w:rPr>
                <w:sz w:val="20"/>
                <w:szCs w:val="20"/>
                <w:lang w:val="en-CA"/>
              </w:rPr>
              <w:t>C</w:t>
            </w:r>
            <w:r w:rsidRPr="0038024D">
              <w:rPr>
                <w:sz w:val="20"/>
                <w:szCs w:val="20"/>
                <w:lang w:val="en-CA"/>
              </w:rPr>
              <w:t xml:space="preserve">lear vocabulary with some </w:t>
            </w:r>
            <w:r>
              <w:rPr>
                <w:sz w:val="20"/>
                <w:szCs w:val="20"/>
                <w:lang w:val="en-CA"/>
              </w:rPr>
              <w:t>academic</w:t>
            </w:r>
            <w:r w:rsidRPr="0038024D">
              <w:rPr>
                <w:sz w:val="20"/>
                <w:szCs w:val="20"/>
                <w:lang w:val="en-CA"/>
              </w:rPr>
              <w:t xml:space="preserve"> terms.</w:t>
            </w:r>
          </w:p>
        </w:tc>
        <w:tc>
          <w:tcPr>
            <w:tcW w:w="1015" w:type="pct"/>
          </w:tcPr>
          <w:p w14:paraId="692E2413" w14:textId="77777777" w:rsidR="00D92C36" w:rsidRPr="004D1569" w:rsidRDefault="00D92C36" w:rsidP="005B3C87">
            <w:pPr>
              <w:rPr>
                <w:sz w:val="20"/>
                <w:szCs w:val="20"/>
                <w:lang w:val="en-CA"/>
              </w:rPr>
            </w:pPr>
            <w:r>
              <w:rPr>
                <w:rFonts w:cstheme="minorHAnsi"/>
                <w:sz w:val="20"/>
                <w:lang w:val="en-US"/>
              </w:rPr>
              <w:t>Some</w:t>
            </w:r>
            <w:r w:rsidRPr="006F29F7">
              <w:rPr>
                <w:rFonts w:cstheme="minorHAnsi"/>
                <w:sz w:val="20"/>
                <w:lang w:val="en-US"/>
              </w:rPr>
              <w:t xml:space="preserve"> </w:t>
            </w:r>
            <w:r>
              <w:rPr>
                <w:rFonts w:cstheme="minorHAnsi"/>
                <w:sz w:val="20"/>
                <w:lang w:val="en-US"/>
              </w:rPr>
              <w:t xml:space="preserve">advanced </w:t>
            </w:r>
            <w:r w:rsidRPr="006F29F7">
              <w:rPr>
                <w:rFonts w:cstheme="minorHAnsi"/>
                <w:sz w:val="20"/>
                <w:lang w:val="en-US"/>
              </w:rPr>
              <w:t xml:space="preserve">grammar </w:t>
            </w:r>
            <w:r>
              <w:rPr>
                <w:rFonts w:cstheme="minorHAnsi"/>
                <w:sz w:val="20"/>
                <w:lang w:val="en-US"/>
              </w:rPr>
              <w:t>is</w:t>
            </w:r>
            <w:r w:rsidRPr="006F29F7">
              <w:rPr>
                <w:rFonts w:cstheme="minorHAnsi"/>
                <w:sz w:val="20"/>
                <w:lang w:val="en-US"/>
              </w:rPr>
              <w:t xml:space="preserve"> also used correctly, and as needed (“</w:t>
            </w:r>
            <w:r w:rsidRPr="006F29F7">
              <w:rPr>
                <w:rFonts w:cstheme="minorHAnsi"/>
                <w:i/>
                <w:sz w:val="20"/>
                <w:lang w:val="en-US"/>
              </w:rPr>
              <w:t>he had looked</w:t>
            </w:r>
            <w:r w:rsidRPr="006F29F7">
              <w:rPr>
                <w:rFonts w:cstheme="minorHAnsi"/>
                <w:sz w:val="20"/>
                <w:lang w:val="en-US"/>
              </w:rPr>
              <w:t>,” “</w:t>
            </w:r>
            <w:r w:rsidRPr="006F29F7">
              <w:rPr>
                <w:rFonts w:cstheme="minorHAnsi"/>
                <w:i/>
                <w:sz w:val="20"/>
                <w:lang w:val="en-US"/>
              </w:rPr>
              <w:t>he would have liked</w:t>
            </w:r>
            <w:r w:rsidRPr="006F29F7">
              <w:rPr>
                <w:rFonts w:cstheme="minorHAnsi"/>
                <w:sz w:val="20"/>
                <w:lang w:val="en-US"/>
              </w:rPr>
              <w:t>,” etc.)</w:t>
            </w:r>
            <w:r>
              <w:rPr>
                <w:sz w:val="20"/>
                <w:szCs w:val="20"/>
                <w:lang w:val="en-CA"/>
              </w:rPr>
              <w:t>.</w:t>
            </w:r>
            <w:r w:rsidRPr="0038024D">
              <w:rPr>
                <w:sz w:val="20"/>
                <w:szCs w:val="20"/>
                <w:lang w:val="en-CA"/>
              </w:rPr>
              <w:t xml:space="preserve"> </w:t>
            </w:r>
            <w:r>
              <w:rPr>
                <w:sz w:val="20"/>
                <w:szCs w:val="20"/>
                <w:lang w:val="en-CA"/>
              </w:rPr>
              <w:t>C</w:t>
            </w:r>
            <w:r w:rsidRPr="0038024D">
              <w:rPr>
                <w:sz w:val="20"/>
                <w:szCs w:val="20"/>
                <w:lang w:val="en-CA"/>
              </w:rPr>
              <w:t xml:space="preserve">lear vocabulary with some </w:t>
            </w:r>
            <w:r>
              <w:rPr>
                <w:sz w:val="20"/>
                <w:szCs w:val="20"/>
                <w:lang w:val="en-CA"/>
              </w:rPr>
              <w:t>academic</w:t>
            </w:r>
            <w:r w:rsidRPr="0038024D">
              <w:rPr>
                <w:sz w:val="20"/>
                <w:szCs w:val="20"/>
                <w:lang w:val="en-CA"/>
              </w:rPr>
              <w:t xml:space="preserve"> terms</w:t>
            </w:r>
            <w:r>
              <w:rPr>
                <w:sz w:val="20"/>
                <w:szCs w:val="20"/>
                <w:lang w:val="en-CA"/>
              </w:rPr>
              <w:t>, and informal vocabulary is avoided.</w:t>
            </w:r>
          </w:p>
        </w:tc>
        <w:tc>
          <w:tcPr>
            <w:tcW w:w="1015" w:type="pct"/>
          </w:tcPr>
          <w:p w14:paraId="2A2ADF52" w14:textId="77777777" w:rsidR="00D92C36" w:rsidRPr="004D1569" w:rsidRDefault="00D92C36" w:rsidP="005B3C87">
            <w:pPr>
              <w:rPr>
                <w:sz w:val="20"/>
                <w:szCs w:val="20"/>
                <w:lang w:val="en-CA"/>
              </w:rPr>
            </w:pPr>
            <w:r>
              <w:rPr>
                <w:sz w:val="20"/>
                <w:szCs w:val="20"/>
                <w:lang w:val="en-CA"/>
              </w:rPr>
              <w:t xml:space="preserve">The grammar is overall varied and correct, including advanced grammar, and the text flows well. Vocabulary is overall varied, </w:t>
            </w:r>
            <w:r w:rsidRPr="0038024D">
              <w:rPr>
                <w:sz w:val="20"/>
                <w:szCs w:val="20"/>
                <w:lang w:val="en-CA"/>
              </w:rPr>
              <w:t xml:space="preserve">precise </w:t>
            </w:r>
            <w:r>
              <w:rPr>
                <w:sz w:val="20"/>
                <w:szCs w:val="20"/>
                <w:lang w:val="en-CA"/>
              </w:rPr>
              <w:t>and academic.</w:t>
            </w:r>
          </w:p>
        </w:tc>
      </w:tr>
    </w:tbl>
    <w:p w14:paraId="4E1E8A31" w14:textId="77777777" w:rsidR="00D92C36" w:rsidRDefault="00D92C36" w:rsidP="00D92C36">
      <w:pPr>
        <w:pStyle w:val="Titre1"/>
        <w:rPr>
          <w:lang w:val="en-CA"/>
        </w:rPr>
      </w:pPr>
      <w:r w:rsidRPr="00126D82">
        <w:rPr>
          <w:lang w:val="en-CA"/>
        </w:rPr>
        <w:t>Writing: Language mistakes</w:t>
      </w:r>
      <w:r>
        <w:rPr>
          <w:lang w:val="en-CA"/>
        </w:rPr>
        <w:t xml:space="preserve">: </w:t>
      </w:r>
      <w:r w:rsidRPr="00126D82">
        <w:rPr>
          <w:lang w:val="en-CA"/>
        </w:rPr>
        <w:t>1 mistake per X words</w:t>
      </w:r>
      <w:r>
        <w:rPr>
          <w:lang w:val="en-CA"/>
        </w:rPr>
        <w:t xml:space="preserve"> (hand-written)</w:t>
      </w:r>
    </w:p>
    <w:tbl>
      <w:tblPr>
        <w:tblStyle w:val="Grilledutableau"/>
        <w:tblW w:w="5000" w:type="pct"/>
        <w:tblLook w:val="04A0" w:firstRow="1" w:lastRow="0" w:firstColumn="1" w:lastColumn="0" w:noHBand="0" w:noVBand="1"/>
      </w:tblPr>
      <w:tblGrid>
        <w:gridCol w:w="2137"/>
        <w:gridCol w:w="2137"/>
        <w:gridCol w:w="2136"/>
        <w:gridCol w:w="2190"/>
        <w:gridCol w:w="2190"/>
      </w:tblGrid>
      <w:tr w:rsidR="00D92C36" w:rsidRPr="00126D82" w14:paraId="2D4AD975" w14:textId="77777777" w:rsidTr="005B3C87">
        <w:tc>
          <w:tcPr>
            <w:tcW w:w="990" w:type="pct"/>
          </w:tcPr>
          <w:p w14:paraId="04A84FD3" w14:textId="77777777" w:rsidR="00D92C36" w:rsidRPr="00126D82" w:rsidRDefault="00D92C36" w:rsidP="005B3C87">
            <w:pPr>
              <w:tabs>
                <w:tab w:val="left" w:pos="1581"/>
              </w:tabs>
              <w:spacing w:line="276" w:lineRule="auto"/>
              <w:rPr>
                <w:lang w:val="en-CA"/>
              </w:rPr>
            </w:pPr>
            <w:r w:rsidRPr="00126D82">
              <w:rPr>
                <w:lang w:val="en-CA"/>
              </w:rPr>
              <w:t>1 per 1</w:t>
            </w:r>
            <w:r>
              <w:rPr>
                <w:lang w:val="en-CA"/>
              </w:rPr>
              <w:t>0</w:t>
            </w:r>
            <w:r w:rsidRPr="00126D82">
              <w:rPr>
                <w:lang w:val="en-CA"/>
              </w:rPr>
              <w:t xml:space="preserve"> </w:t>
            </w:r>
            <w:r w:rsidRPr="00126D82">
              <w:rPr>
                <w:lang w:val="en-CA"/>
              </w:rPr>
              <w:tab/>
            </w:r>
            <w:r w:rsidRPr="00126D82">
              <w:rPr>
                <w:b/>
                <w:lang w:val="en-CA"/>
              </w:rPr>
              <w:t>2</w:t>
            </w:r>
          </w:p>
          <w:p w14:paraId="480AF2D8" w14:textId="77777777" w:rsidR="00D92C36" w:rsidRPr="00126D82" w:rsidRDefault="00D92C36" w:rsidP="005B3C87">
            <w:pPr>
              <w:tabs>
                <w:tab w:val="left" w:pos="1581"/>
              </w:tabs>
              <w:spacing w:line="276" w:lineRule="auto"/>
              <w:rPr>
                <w:lang w:val="en-CA"/>
              </w:rPr>
            </w:pPr>
            <w:r w:rsidRPr="00126D82">
              <w:rPr>
                <w:lang w:val="en-CA"/>
              </w:rPr>
              <w:t>1 per 1</w:t>
            </w:r>
            <w:r>
              <w:rPr>
                <w:lang w:val="en-CA"/>
              </w:rPr>
              <w:t>5</w:t>
            </w:r>
            <w:r w:rsidRPr="00126D82">
              <w:rPr>
                <w:lang w:val="en-CA"/>
              </w:rPr>
              <w:t xml:space="preserve"> </w:t>
            </w:r>
            <w:r w:rsidRPr="00126D82">
              <w:rPr>
                <w:lang w:val="en-CA"/>
              </w:rPr>
              <w:tab/>
            </w:r>
            <w:r w:rsidRPr="00126D82">
              <w:rPr>
                <w:b/>
                <w:lang w:val="en-CA"/>
              </w:rPr>
              <w:t>3</w:t>
            </w:r>
          </w:p>
        </w:tc>
        <w:tc>
          <w:tcPr>
            <w:tcW w:w="990" w:type="pct"/>
          </w:tcPr>
          <w:p w14:paraId="67133437"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20</w:t>
            </w:r>
            <w:r w:rsidRPr="00126D82">
              <w:rPr>
                <w:lang w:val="en-CA"/>
              </w:rPr>
              <w:t xml:space="preserve"> </w:t>
            </w:r>
            <w:r w:rsidRPr="00126D82">
              <w:rPr>
                <w:lang w:val="en-CA"/>
              </w:rPr>
              <w:tab/>
            </w:r>
            <w:r w:rsidRPr="00126D82">
              <w:rPr>
                <w:b/>
                <w:lang w:val="en-CA"/>
              </w:rPr>
              <w:t>4</w:t>
            </w:r>
          </w:p>
          <w:p w14:paraId="66C70376"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25</w:t>
            </w:r>
            <w:r w:rsidRPr="00126D82">
              <w:rPr>
                <w:lang w:val="en-CA"/>
              </w:rPr>
              <w:t xml:space="preserve"> </w:t>
            </w:r>
            <w:r w:rsidRPr="00126D82">
              <w:rPr>
                <w:lang w:val="en-CA"/>
              </w:rPr>
              <w:tab/>
            </w:r>
            <w:r w:rsidRPr="00126D82">
              <w:rPr>
                <w:b/>
                <w:lang w:val="en-CA"/>
              </w:rPr>
              <w:t>5</w:t>
            </w:r>
          </w:p>
        </w:tc>
        <w:tc>
          <w:tcPr>
            <w:tcW w:w="990" w:type="pct"/>
          </w:tcPr>
          <w:p w14:paraId="7BDCABC4"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30</w:t>
            </w:r>
            <w:r w:rsidRPr="00126D82">
              <w:rPr>
                <w:lang w:val="en-CA"/>
              </w:rPr>
              <w:t xml:space="preserve"> </w:t>
            </w:r>
            <w:r w:rsidRPr="00126D82">
              <w:rPr>
                <w:lang w:val="en-CA"/>
              </w:rPr>
              <w:tab/>
            </w:r>
            <w:r w:rsidRPr="00126D82">
              <w:rPr>
                <w:b/>
                <w:lang w:val="en-CA"/>
              </w:rPr>
              <w:t>6</w:t>
            </w:r>
          </w:p>
          <w:p w14:paraId="5BB67F9A" w14:textId="77777777" w:rsidR="00D92C36" w:rsidRPr="00126D82" w:rsidRDefault="00D92C36" w:rsidP="005B3C87">
            <w:pPr>
              <w:tabs>
                <w:tab w:val="left" w:pos="1581"/>
              </w:tabs>
              <w:spacing w:line="276" w:lineRule="auto"/>
              <w:rPr>
                <w:lang w:val="en-CA"/>
              </w:rPr>
            </w:pPr>
          </w:p>
        </w:tc>
        <w:tc>
          <w:tcPr>
            <w:tcW w:w="1015" w:type="pct"/>
          </w:tcPr>
          <w:p w14:paraId="034A2B76"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35</w:t>
            </w:r>
            <w:r w:rsidRPr="00126D82">
              <w:rPr>
                <w:lang w:val="en-CA"/>
              </w:rPr>
              <w:t xml:space="preserve"> </w:t>
            </w:r>
            <w:r w:rsidRPr="00126D82">
              <w:rPr>
                <w:lang w:val="en-CA"/>
              </w:rPr>
              <w:tab/>
            </w:r>
            <w:r w:rsidRPr="00126D82">
              <w:rPr>
                <w:b/>
                <w:lang w:val="en-CA"/>
              </w:rPr>
              <w:t>7</w:t>
            </w:r>
          </w:p>
          <w:p w14:paraId="4F7212A7"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40</w:t>
            </w:r>
            <w:r w:rsidRPr="00126D82">
              <w:rPr>
                <w:lang w:val="en-CA"/>
              </w:rPr>
              <w:t xml:space="preserve"> </w:t>
            </w:r>
            <w:r w:rsidRPr="00126D82">
              <w:rPr>
                <w:lang w:val="en-CA"/>
              </w:rPr>
              <w:tab/>
            </w:r>
            <w:r w:rsidRPr="00126D82">
              <w:rPr>
                <w:b/>
                <w:lang w:val="en-CA"/>
              </w:rPr>
              <w:t>8</w:t>
            </w:r>
          </w:p>
        </w:tc>
        <w:tc>
          <w:tcPr>
            <w:tcW w:w="1015" w:type="pct"/>
          </w:tcPr>
          <w:p w14:paraId="664260C4"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45</w:t>
            </w:r>
            <w:r w:rsidRPr="00126D82">
              <w:rPr>
                <w:lang w:val="en-CA"/>
              </w:rPr>
              <w:t xml:space="preserve"> </w:t>
            </w:r>
            <w:r w:rsidRPr="00126D82">
              <w:rPr>
                <w:lang w:val="en-CA"/>
              </w:rPr>
              <w:tab/>
            </w:r>
            <w:r w:rsidRPr="00126D82">
              <w:rPr>
                <w:b/>
                <w:lang w:val="en-CA"/>
              </w:rPr>
              <w:t>9</w:t>
            </w:r>
          </w:p>
          <w:p w14:paraId="1B8736B7"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50</w:t>
            </w:r>
            <w:r w:rsidRPr="00126D82">
              <w:rPr>
                <w:lang w:val="en-CA"/>
              </w:rPr>
              <w:t xml:space="preserve"> </w:t>
            </w:r>
            <w:r w:rsidRPr="00126D82">
              <w:rPr>
                <w:lang w:val="en-CA"/>
              </w:rPr>
              <w:tab/>
            </w:r>
            <w:r w:rsidRPr="00126D82">
              <w:rPr>
                <w:b/>
                <w:lang w:val="en-CA"/>
              </w:rPr>
              <w:t>10</w:t>
            </w:r>
          </w:p>
        </w:tc>
      </w:tr>
    </w:tbl>
    <w:p w14:paraId="2B852237" w14:textId="77777777" w:rsidR="00D92C36" w:rsidRPr="007958B5" w:rsidRDefault="00D92C36" w:rsidP="00D92C36">
      <w:pPr>
        <w:pStyle w:val="Titre2"/>
        <w:rPr>
          <w:lang w:val="en-CA"/>
        </w:rPr>
      </w:pPr>
      <w:r>
        <w:rPr>
          <w:lang w:val="en-CA"/>
        </w:rPr>
        <w:t>Language mistakes, computer-assisted version</w:t>
      </w:r>
    </w:p>
    <w:tbl>
      <w:tblPr>
        <w:tblStyle w:val="Grilledutableau"/>
        <w:tblW w:w="5000" w:type="pct"/>
        <w:tblLook w:val="04A0" w:firstRow="1" w:lastRow="0" w:firstColumn="1" w:lastColumn="0" w:noHBand="0" w:noVBand="1"/>
      </w:tblPr>
      <w:tblGrid>
        <w:gridCol w:w="2137"/>
        <w:gridCol w:w="2137"/>
        <w:gridCol w:w="2136"/>
        <w:gridCol w:w="2190"/>
        <w:gridCol w:w="2190"/>
      </w:tblGrid>
      <w:tr w:rsidR="00D92C36" w:rsidRPr="00126D82" w14:paraId="1F186803" w14:textId="77777777" w:rsidTr="005B3C87">
        <w:tc>
          <w:tcPr>
            <w:tcW w:w="990" w:type="pct"/>
          </w:tcPr>
          <w:p w14:paraId="2D7E611D" w14:textId="77777777" w:rsidR="00D92C36" w:rsidRPr="00126D82" w:rsidRDefault="00D92C36" w:rsidP="005B3C87">
            <w:pPr>
              <w:tabs>
                <w:tab w:val="left" w:pos="1581"/>
              </w:tabs>
              <w:spacing w:line="276" w:lineRule="auto"/>
              <w:rPr>
                <w:lang w:val="en-CA"/>
              </w:rPr>
            </w:pPr>
            <w:r w:rsidRPr="00126D82">
              <w:rPr>
                <w:lang w:val="en-CA"/>
              </w:rPr>
              <w:t>1 per 1</w:t>
            </w:r>
            <w:r>
              <w:rPr>
                <w:lang w:val="en-CA"/>
              </w:rPr>
              <w:t>0</w:t>
            </w:r>
            <w:r w:rsidRPr="00126D82">
              <w:rPr>
                <w:lang w:val="en-CA"/>
              </w:rPr>
              <w:t xml:space="preserve"> </w:t>
            </w:r>
            <w:r w:rsidRPr="00126D82">
              <w:rPr>
                <w:lang w:val="en-CA"/>
              </w:rPr>
              <w:tab/>
            </w:r>
            <w:r w:rsidRPr="00126D82">
              <w:rPr>
                <w:b/>
                <w:lang w:val="en-CA"/>
              </w:rPr>
              <w:t>2</w:t>
            </w:r>
          </w:p>
          <w:p w14:paraId="646053CC" w14:textId="77777777" w:rsidR="00D92C36" w:rsidRPr="00126D82" w:rsidRDefault="00D92C36" w:rsidP="005B3C87">
            <w:pPr>
              <w:tabs>
                <w:tab w:val="left" w:pos="1581"/>
              </w:tabs>
              <w:spacing w:line="276" w:lineRule="auto"/>
              <w:rPr>
                <w:lang w:val="en-CA"/>
              </w:rPr>
            </w:pPr>
            <w:r w:rsidRPr="00126D82">
              <w:rPr>
                <w:lang w:val="en-CA"/>
              </w:rPr>
              <w:t>1 per 1</w:t>
            </w:r>
            <w:r>
              <w:rPr>
                <w:lang w:val="en-CA"/>
              </w:rPr>
              <w:t>2</w:t>
            </w:r>
            <w:r w:rsidRPr="00126D82">
              <w:rPr>
                <w:lang w:val="en-CA"/>
              </w:rPr>
              <w:t xml:space="preserve"> </w:t>
            </w:r>
            <w:r w:rsidRPr="00126D82">
              <w:rPr>
                <w:lang w:val="en-CA"/>
              </w:rPr>
              <w:tab/>
            </w:r>
            <w:r w:rsidRPr="00126D82">
              <w:rPr>
                <w:b/>
                <w:lang w:val="en-CA"/>
              </w:rPr>
              <w:t>3</w:t>
            </w:r>
          </w:p>
        </w:tc>
        <w:tc>
          <w:tcPr>
            <w:tcW w:w="990" w:type="pct"/>
          </w:tcPr>
          <w:p w14:paraId="5E7BB723" w14:textId="77777777" w:rsidR="00D92C36" w:rsidRPr="00126D82" w:rsidRDefault="00D92C36" w:rsidP="005B3C87">
            <w:pPr>
              <w:tabs>
                <w:tab w:val="left" w:pos="1581"/>
              </w:tabs>
              <w:spacing w:line="276" w:lineRule="auto"/>
              <w:rPr>
                <w:lang w:val="en-CA"/>
              </w:rPr>
            </w:pPr>
            <w:r w:rsidRPr="00126D82">
              <w:rPr>
                <w:lang w:val="en-CA"/>
              </w:rPr>
              <w:t>1 per 1</w:t>
            </w:r>
            <w:r>
              <w:rPr>
                <w:lang w:val="en-CA"/>
              </w:rPr>
              <w:t>5</w:t>
            </w:r>
            <w:r w:rsidRPr="00126D82">
              <w:rPr>
                <w:lang w:val="en-CA"/>
              </w:rPr>
              <w:t xml:space="preserve"> </w:t>
            </w:r>
            <w:r w:rsidRPr="00126D82">
              <w:rPr>
                <w:lang w:val="en-CA"/>
              </w:rPr>
              <w:tab/>
            </w:r>
            <w:r w:rsidRPr="00126D82">
              <w:rPr>
                <w:b/>
                <w:lang w:val="en-CA"/>
              </w:rPr>
              <w:t>4</w:t>
            </w:r>
          </w:p>
          <w:p w14:paraId="4B2DA77C"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20</w:t>
            </w:r>
            <w:r w:rsidRPr="00126D82">
              <w:rPr>
                <w:lang w:val="en-CA"/>
              </w:rPr>
              <w:t xml:space="preserve"> </w:t>
            </w:r>
            <w:r w:rsidRPr="00126D82">
              <w:rPr>
                <w:lang w:val="en-CA"/>
              </w:rPr>
              <w:tab/>
            </w:r>
            <w:r w:rsidRPr="00126D82">
              <w:rPr>
                <w:b/>
                <w:lang w:val="en-CA"/>
              </w:rPr>
              <w:t>5</w:t>
            </w:r>
          </w:p>
        </w:tc>
        <w:tc>
          <w:tcPr>
            <w:tcW w:w="990" w:type="pct"/>
          </w:tcPr>
          <w:p w14:paraId="317F1DDC" w14:textId="77777777" w:rsidR="00D92C36" w:rsidRPr="00126D82" w:rsidRDefault="00D92C36" w:rsidP="005B3C87">
            <w:pPr>
              <w:tabs>
                <w:tab w:val="left" w:pos="1581"/>
              </w:tabs>
              <w:spacing w:line="276" w:lineRule="auto"/>
              <w:rPr>
                <w:lang w:val="en-CA"/>
              </w:rPr>
            </w:pPr>
            <w:r w:rsidRPr="00126D82">
              <w:rPr>
                <w:lang w:val="en-CA"/>
              </w:rPr>
              <w:t>1 per 2</w:t>
            </w:r>
            <w:r>
              <w:rPr>
                <w:lang w:val="en-CA"/>
              </w:rPr>
              <w:t>5</w:t>
            </w:r>
            <w:r w:rsidRPr="00126D82">
              <w:rPr>
                <w:lang w:val="en-CA"/>
              </w:rPr>
              <w:t xml:space="preserve"> </w:t>
            </w:r>
            <w:r w:rsidRPr="00126D82">
              <w:rPr>
                <w:lang w:val="en-CA"/>
              </w:rPr>
              <w:tab/>
            </w:r>
            <w:r w:rsidRPr="00126D82">
              <w:rPr>
                <w:b/>
                <w:lang w:val="en-CA"/>
              </w:rPr>
              <w:t>6</w:t>
            </w:r>
          </w:p>
          <w:p w14:paraId="74A94448" w14:textId="77777777" w:rsidR="00D92C36" w:rsidRPr="00126D82" w:rsidRDefault="00D92C36" w:rsidP="005B3C87">
            <w:pPr>
              <w:tabs>
                <w:tab w:val="left" w:pos="1581"/>
              </w:tabs>
              <w:spacing w:line="276" w:lineRule="auto"/>
              <w:rPr>
                <w:lang w:val="en-CA"/>
              </w:rPr>
            </w:pPr>
          </w:p>
        </w:tc>
        <w:tc>
          <w:tcPr>
            <w:tcW w:w="1015" w:type="pct"/>
          </w:tcPr>
          <w:p w14:paraId="1CAD6350"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30</w:t>
            </w:r>
            <w:r w:rsidRPr="00126D82">
              <w:rPr>
                <w:lang w:val="en-CA"/>
              </w:rPr>
              <w:t xml:space="preserve"> </w:t>
            </w:r>
            <w:r w:rsidRPr="00126D82">
              <w:rPr>
                <w:lang w:val="en-CA"/>
              </w:rPr>
              <w:tab/>
            </w:r>
            <w:r w:rsidRPr="00126D82">
              <w:rPr>
                <w:b/>
                <w:lang w:val="en-CA"/>
              </w:rPr>
              <w:t>7</w:t>
            </w:r>
          </w:p>
          <w:p w14:paraId="42C7AFEE"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40</w:t>
            </w:r>
            <w:r w:rsidRPr="00126D82">
              <w:rPr>
                <w:lang w:val="en-CA"/>
              </w:rPr>
              <w:t xml:space="preserve"> </w:t>
            </w:r>
            <w:r w:rsidRPr="00126D82">
              <w:rPr>
                <w:lang w:val="en-CA"/>
              </w:rPr>
              <w:tab/>
            </w:r>
            <w:r w:rsidRPr="00126D82">
              <w:rPr>
                <w:b/>
                <w:lang w:val="en-CA"/>
              </w:rPr>
              <w:t>8</w:t>
            </w:r>
          </w:p>
        </w:tc>
        <w:tc>
          <w:tcPr>
            <w:tcW w:w="1015" w:type="pct"/>
          </w:tcPr>
          <w:p w14:paraId="01B51C53"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50</w:t>
            </w:r>
            <w:r w:rsidRPr="00126D82">
              <w:rPr>
                <w:lang w:val="en-CA"/>
              </w:rPr>
              <w:t xml:space="preserve"> </w:t>
            </w:r>
            <w:r w:rsidRPr="00126D82">
              <w:rPr>
                <w:lang w:val="en-CA"/>
              </w:rPr>
              <w:tab/>
            </w:r>
            <w:r w:rsidRPr="00126D82">
              <w:rPr>
                <w:b/>
                <w:lang w:val="en-CA"/>
              </w:rPr>
              <w:t>9</w:t>
            </w:r>
          </w:p>
          <w:p w14:paraId="1C0C4DFB" w14:textId="77777777" w:rsidR="00D92C36" w:rsidRPr="00126D82" w:rsidRDefault="00D92C36" w:rsidP="005B3C87">
            <w:pPr>
              <w:tabs>
                <w:tab w:val="left" w:pos="1581"/>
              </w:tabs>
              <w:spacing w:line="276" w:lineRule="auto"/>
              <w:rPr>
                <w:lang w:val="en-CA"/>
              </w:rPr>
            </w:pPr>
            <w:r w:rsidRPr="00126D82">
              <w:rPr>
                <w:lang w:val="en-CA"/>
              </w:rPr>
              <w:t xml:space="preserve">1 per </w:t>
            </w:r>
            <w:r>
              <w:rPr>
                <w:lang w:val="en-CA"/>
              </w:rPr>
              <w:t>60</w:t>
            </w:r>
            <w:r w:rsidRPr="00126D82">
              <w:rPr>
                <w:lang w:val="en-CA"/>
              </w:rPr>
              <w:t xml:space="preserve"> </w:t>
            </w:r>
            <w:r w:rsidRPr="00126D82">
              <w:rPr>
                <w:lang w:val="en-CA"/>
              </w:rPr>
              <w:tab/>
            </w:r>
            <w:r w:rsidRPr="00126D82">
              <w:rPr>
                <w:b/>
                <w:lang w:val="en-CA"/>
              </w:rPr>
              <w:t>10</w:t>
            </w:r>
          </w:p>
        </w:tc>
      </w:tr>
    </w:tbl>
    <w:p w14:paraId="3433C209" w14:textId="360D746A" w:rsidR="00555AAC" w:rsidRPr="00126D82" w:rsidRDefault="00555AAC" w:rsidP="00555AAC">
      <w:pPr>
        <w:tabs>
          <w:tab w:val="left" w:pos="3686"/>
          <w:tab w:val="left" w:pos="7230"/>
        </w:tabs>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Reading: ____ / 20</w:t>
      </w: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b/>
        <w:t xml:space="preserve">Writing: ____ / </w:t>
      </w:r>
      <w:r w:rsidR="00486CFB">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4</w:t>
      </w: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0</w:t>
      </w: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b/>
        <w:t xml:space="preserve">Combined: ____ / </w:t>
      </w:r>
      <w:r w:rsidR="00486CFB">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6</w:t>
      </w: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0</w:t>
      </w:r>
    </w:p>
    <w:p w14:paraId="35F9E9F6" w14:textId="3EE58661" w:rsidR="001C700A" w:rsidRPr="001C700A" w:rsidRDefault="003F3DFB" w:rsidP="00F1260B">
      <w:pPr>
        <w:pStyle w:val="Titre"/>
        <w:rPr>
          <w:lang w:val="en-CA"/>
        </w:rPr>
      </w:pPr>
      <w:r>
        <w:rPr>
          <w:lang w:val="en-CA"/>
        </w:rPr>
        <w:lastRenderedPageBreak/>
        <w:t xml:space="preserve">How will we </w:t>
      </w:r>
      <w:r w:rsidR="00525387">
        <w:rPr>
          <w:lang w:val="en-CA"/>
        </w:rPr>
        <w:t>get there</w:t>
      </w:r>
      <w:r>
        <w:rPr>
          <w:lang w:val="en-CA"/>
        </w:rPr>
        <w:t>? Don’t panic!</w:t>
      </w:r>
    </w:p>
    <w:p w14:paraId="77558332" w14:textId="3629E4F8" w:rsidR="00B1078C" w:rsidRDefault="00DC7AD8" w:rsidP="00B1078C">
      <w:pPr>
        <w:rPr>
          <w:lang w:val="en-CA"/>
        </w:rPr>
      </w:pPr>
      <w:r>
        <w:rPr>
          <w:noProof/>
          <w:lang w:val="en-CA"/>
        </w:rPr>
        <w:drawing>
          <wp:inline distT="0" distB="0" distL="0" distR="0" wp14:anchorId="2F69D073" wp14:editId="1147A056">
            <wp:extent cx="6572250" cy="3067050"/>
            <wp:effectExtent l="38100" t="38100" r="38100" b="5715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6DC7679" w14:textId="534FA95F" w:rsidR="00CF58E5" w:rsidRPr="00CF58E5" w:rsidRDefault="00CF58E5" w:rsidP="00B1078C">
      <w:pPr>
        <w:rPr>
          <w:sz w:val="32"/>
          <w:szCs w:val="32"/>
          <w:u w:val="single"/>
          <w:lang w:val="en-CA"/>
        </w:rPr>
      </w:pPr>
      <w:r w:rsidRPr="00CF58E5">
        <w:rPr>
          <w:sz w:val="32"/>
          <w:szCs w:val="32"/>
          <w:u w:val="single"/>
          <w:lang w:val="en-CA"/>
        </w:rPr>
        <w:t xml:space="preserve">Note: Please do not </w:t>
      </w:r>
      <w:r w:rsidR="00E27E4D">
        <w:rPr>
          <w:sz w:val="32"/>
          <w:szCs w:val="32"/>
          <w:u w:val="single"/>
          <w:lang w:val="en-CA"/>
        </w:rPr>
        <w:t xml:space="preserve">go </w:t>
      </w:r>
      <w:r w:rsidRPr="00CF58E5">
        <w:rPr>
          <w:sz w:val="32"/>
          <w:szCs w:val="32"/>
          <w:u w:val="single"/>
          <w:lang w:val="en-CA"/>
        </w:rPr>
        <w:t>rogue and start working on these steps ahead of time.</w:t>
      </w:r>
    </w:p>
    <w:p w14:paraId="7E5A77F4" w14:textId="0091668F" w:rsidR="00C43034" w:rsidRDefault="00C43034">
      <w:pPr>
        <w:rPr>
          <w:lang w:val="en-CA"/>
        </w:rPr>
      </w:pPr>
      <w:r>
        <w:rPr>
          <w:lang w:val="en-CA"/>
        </w:rPr>
        <w:br w:type="page"/>
      </w:r>
    </w:p>
    <w:p w14:paraId="55338E31" w14:textId="3BE75F57" w:rsidR="00940F05" w:rsidRPr="00940F05" w:rsidRDefault="00030E10" w:rsidP="00940F05">
      <w:pPr>
        <w:pStyle w:val="Titre"/>
        <w:rPr>
          <w:lang w:val="en-CA"/>
        </w:rPr>
      </w:pPr>
      <w:r>
        <w:rPr>
          <w:lang w:val="en-CA"/>
        </w:rPr>
        <w:lastRenderedPageBreak/>
        <w:t xml:space="preserve">103B </w:t>
      </w:r>
      <w:r w:rsidR="00940F05" w:rsidRPr="00940F05">
        <w:rPr>
          <w:lang w:val="en-CA"/>
        </w:rPr>
        <w:t xml:space="preserve">Final </w:t>
      </w:r>
      <w:r w:rsidR="00FD6EEF">
        <w:rPr>
          <w:lang w:val="en-CA"/>
        </w:rPr>
        <w:t>Reading</w:t>
      </w:r>
      <w:r w:rsidR="00584C1E">
        <w:rPr>
          <w:lang w:val="en-CA"/>
        </w:rPr>
        <w:t>/</w:t>
      </w:r>
      <w:r w:rsidR="00940F05" w:rsidRPr="00940F05">
        <w:rPr>
          <w:lang w:val="en-CA"/>
        </w:rPr>
        <w:t xml:space="preserve">Writing Exam </w:t>
      </w:r>
      <w:r w:rsidR="00940F05">
        <w:rPr>
          <w:lang w:val="en-CA"/>
        </w:rPr>
        <w:t>(20%)</w:t>
      </w:r>
    </w:p>
    <w:p w14:paraId="454AF33D" w14:textId="3C67C7FC" w:rsidR="00940F05" w:rsidRPr="00940F05" w:rsidRDefault="000007DD" w:rsidP="00940F05">
      <w:pPr>
        <w:pStyle w:val="Titre1"/>
        <w:rPr>
          <w:lang w:val="en-CA"/>
        </w:rPr>
      </w:pPr>
      <w:r>
        <w:rPr>
          <w:lang w:val="en-CA"/>
        </w:rPr>
        <w:t>Writing component</w:t>
      </w:r>
    </w:p>
    <w:p w14:paraId="06B07E9D" w14:textId="029CFC47" w:rsidR="00DB4C87" w:rsidRDefault="00940F05" w:rsidP="00940F05">
      <w:pPr>
        <w:rPr>
          <w:lang w:val="en-CA"/>
        </w:rPr>
      </w:pPr>
      <w:r w:rsidRPr="00940F05">
        <w:rPr>
          <w:lang w:val="en-CA"/>
        </w:rPr>
        <w:t xml:space="preserve">You will write </w:t>
      </w:r>
      <w:r>
        <w:rPr>
          <w:lang w:val="en-CA"/>
        </w:rPr>
        <w:t>a research essay</w:t>
      </w:r>
      <w:r w:rsidR="00045E77">
        <w:rPr>
          <w:lang w:val="en-CA"/>
        </w:rPr>
        <w:t xml:space="preserve"> (</w:t>
      </w:r>
      <w:r w:rsidR="00724618">
        <w:rPr>
          <w:lang w:val="en-CA"/>
        </w:rPr>
        <w:t>5</w:t>
      </w:r>
      <w:r w:rsidR="00045E77">
        <w:rPr>
          <w:lang w:val="en-CA"/>
        </w:rPr>
        <w:t>50 words MINIMUM)</w:t>
      </w:r>
      <w:r>
        <w:rPr>
          <w:lang w:val="en-CA"/>
        </w:rPr>
        <w:t xml:space="preserve"> about </w:t>
      </w:r>
      <w:r w:rsidR="00D64431">
        <w:rPr>
          <w:lang w:val="en-CA"/>
        </w:rPr>
        <w:t xml:space="preserve">a </w:t>
      </w:r>
      <w:r w:rsidRPr="00940F05">
        <w:rPr>
          <w:lang w:val="en-CA"/>
        </w:rPr>
        <w:t>subject in your field of studies.</w:t>
      </w:r>
      <w:r>
        <w:rPr>
          <w:lang w:val="en-CA"/>
        </w:rPr>
        <w:t xml:space="preserve"> This essay </w:t>
      </w:r>
      <w:r w:rsidR="00616C0D">
        <w:rPr>
          <w:lang w:val="en-CA"/>
        </w:rPr>
        <w:t>can</w:t>
      </w:r>
      <w:r>
        <w:rPr>
          <w:lang w:val="en-CA"/>
        </w:rPr>
        <w:t xml:space="preserve"> be a problem/solution essay</w:t>
      </w:r>
      <w:r w:rsidR="00616C0D">
        <w:rPr>
          <w:lang w:val="en-CA"/>
        </w:rPr>
        <w:t xml:space="preserve"> or a cause/effect essay</w:t>
      </w:r>
      <w:r>
        <w:rPr>
          <w:lang w:val="en-CA"/>
        </w:rPr>
        <w:t>.</w:t>
      </w:r>
    </w:p>
    <w:p w14:paraId="69FF766B" w14:textId="4AA163DA" w:rsidR="00DB4C87" w:rsidRDefault="00125226" w:rsidP="00125226">
      <w:pPr>
        <w:pStyle w:val="Titre2"/>
        <w:rPr>
          <w:lang w:val="en-CA"/>
        </w:rPr>
      </w:pPr>
      <w:r>
        <w:rPr>
          <w:lang w:val="en-CA"/>
        </w:rPr>
        <w:t xml:space="preserve">Option 1: </w:t>
      </w:r>
      <w:r w:rsidR="00DB4C87">
        <w:rPr>
          <w:lang w:val="en-CA"/>
        </w:rPr>
        <w:t>Problem/solution essay</w:t>
      </w:r>
    </w:p>
    <w:p w14:paraId="3D54A153" w14:textId="15762DEF" w:rsidR="00940F05" w:rsidRPr="00940F05" w:rsidRDefault="00940F05" w:rsidP="00940F05">
      <w:pPr>
        <w:rPr>
          <w:lang w:val="en-CA"/>
        </w:rPr>
      </w:pPr>
      <w:r w:rsidRPr="00940F05">
        <w:rPr>
          <w:lang w:val="en-CA"/>
        </w:rPr>
        <w:t xml:space="preserve">Think of one problem that affects people in your field of studies (an example for farm management could be “an early spring”) or that affects everyone but which is solved by people in your field of studies (an example for business students would be “helping someone to understand their personal finances so they can get out of debt”). In your </w:t>
      </w:r>
      <w:r w:rsidR="008A020A">
        <w:rPr>
          <w:lang w:val="en-CA"/>
        </w:rPr>
        <w:t>introduction</w:t>
      </w:r>
      <w:r w:rsidRPr="00940F05">
        <w:rPr>
          <w:lang w:val="en-CA"/>
        </w:rPr>
        <w:t>, you will explain the problem and what the right solution is</w:t>
      </w:r>
      <w:r w:rsidR="008A020A">
        <w:rPr>
          <w:lang w:val="en-CA"/>
        </w:rPr>
        <w:t>.</w:t>
      </w:r>
      <w:r w:rsidRPr="00940F05">
        <w:rPr>
          <w:lang w:val="en-CA"/>
        </w:rPr>
        <w:t xml:space="preserve"> </w:t>
      </w:r>
      <w:r w:rsidR="008A020A">
        <w:rPr>
          <w:lang w:val="en-CA"/>
        </w:rPr>
        <w:t>T</w:t>
      </w:r>
      <w:r w:rsidRPr="00940F05">
        <w:rPr>
          <w:lang w:val="en-CA"/>
        </w:rPr>
        <w:t>hen</w:t>
      </w:r>
      <w:r w:rsidR="008A020A">
        <w:rPr>
          <w:lang w:val="en-CA"/>
        </w:rPr>
        <w:t>, in the development paragraphs, you will</w:t>
      </w:r>
      <w:r w:rsidRPr="00940F05">
        <w:rPr>
          <w:lang w:val="en-CA"/>
        </w:rPr>
        <w:t xml:space="preserve"> justify this solution with </w:t>
      </w:r>
      <w:r w:rsidR="002D5668">
        <w:rPr>
          <w:lang w:val="en-CA"/>
        </w:rPr>
        <w:t>distinct</w:t>
      </w:r>
      <w:r w:rsidRPr="00940F05">
        <w:rPr>
          <w:lang w:val="en-CA"/>
        </w:rPr>
        <w:t xml:space="preserve"> arguments</w:t>
      </w:r>
      <w:r w:rsidR="00DC13BF">
        <w:rPr>
          <w:lang w:val="en-CA"/>
        </w:rPr>
        <w:t>, normally one per development paragraph</w:t>
      </w:r>
      <w:r w:rsidRPr="00940F05">
        <w:rPr>
          <w:lang w:val="en-CA"/>
        </w:rPr>
        <w:t>.</w:t>
      </w:r>
    </w:p>
    <w:p w14:paraId="2D6F0189" w14:textId="52596D23" w:rsidR="00FD6EEF" w:rsidRDefault="00FD6EEF" w:rsidP="00FD6EEF">
      <w:pPr>
        <w:pStyle w:val="Titre2"/>
        <w:rPr>
          <w:lang w:val="en-CA"/>
        </w:rPr>
      </w:pPr>
      <w:r>
        <w:rPr>
          <w:lang w:val="en-CA"/>
        </w:rPr>
        <w:t>Option 2: Cause/effect essay</w:t>
      </w:r>
    </w:p>
    <w:p w14:paraId="2C38DBB9" w14:textId="014CFAA6" w:rsidR="007346CD" w:rsidRDefault="00FD6EEF" w:rsidP="00FD6EEF">
      <w:pPr>
        <w:rPr>
          <w:lang w:val="en-CA"/>
        </w:rPr>
      </w:pPr>
      <w:r>
        <w:rPr>
          <w:lang w:val="en-CA"/>
        </w:rPr>
        <w:t xml:space="preserve">Think of one </w:t>
      </w:r>
      <w:r w:rsidR="0010290E">
        <w:rPr>
          <w:lang w:val="en-CA"/>
        </w:rPr>
        <w:t xml:space="preserve">phenomenon </w:t>
      </w:r>
      <w:r w:rsidR="0003193C">
        <w:rPr>
          <w:lang w:val="en-CA"/>
        </w:rPr>
        <w:t>seen in</w:t>
      </w:r>
      <w:r w:rsidRPr="00940F05">
        <w:rPr>
          <w:lang w:val="en-CA"/>
        </w:rPr>
        <w:t xml:space="preserve"> your field of studies (an example</w:t>
      </w:r>
      <w:r w:rsidR="00570BD2">
        <w:rPr>
          <w:lang w:val="en-CA"/>
        </w:rPr>
        <w:t xml:space="preserve"> for science students</w:t>
      </w:r>
      <w:r w:rsidRPr="00940F05">
        <w:rPr>
          <w:lang w:val="en-CA"/>
        </w:rPr>
        <w:t xml:space="preserve"> </w:t>
      </w:r>
      <w:r w:rsidR="00570BD2">
        <w:rPr>
          <w:lang w:val="en-CA"/>
        </w:rPr>
        <w:t>could be “water pollution”</w:t>
      </w:r>
      <w:r w:rsidRPr="00940F05">
        <w:rPr>
          <w:lang w:val="en-CA"/>
        </w:rPr>
        <w:t xml:space="preserve">). In your </w:t>
      </w:r>
      <w:r w:rsidR="008A020A">
        <w:rPr>
          <w:lang w:val="en-CA"/>
        </w:rPr>
        <w:t>introduction</w:t>
      </w:r>
      <w:r w:rsidRPr="00940F05">
        <w:rPr>
          <w:lang w:val="en-CA"/>
        </w:rPr>
        <w:t xml:space="preserve">, you will explain </w:t>
      </w:r>
      <w:r w:rsidR="002D609E">
        <w:rPr>
          <w:lang w:val="en-CA"/>
        </w:rPr>
        <w:t xml:space="preserve">either the </w:t>
      </w:r>
      <w:r w:rsidR="00BA5982">
        <w:rPr>
          <w:lang w:val="en-CA"/>
        </w:rPr>
        <w:t>main cause or the main effect of this phenomenon</w:t>
      </w:r>
      <w:r w:rsidRPr="00940F05">
        <w:rPr>
          <w:lang w:val="en-CA"/>
        </w:rPr>
        <w:t>.</w:t>
      </w:r>
      <w:r w:rsidR="00DC13BF">
        <w:rPr>
          <w:lang w:val="en-CA"/>
        </w:rPr>
        <w:t xml:space="preserve"> </w:t>
      </w:r>
      <w:r w:rsidR="008A020A">
        <w:rPr>
          <w:lang w:val="en-CA"/>
        </w:rPr>
        <w:t xml:space="preserve">Then, in </w:t>
      </w:r>
      <w:r w:rsidR="00346B60">
        <w:rPr>
          <w:lang w:val="en-CA"/>
        </w:rPr>
        <w:t>the development paragraphs, you will</w:t>
      </w:r>
      <w:r w:rsidR="002D5668">
        <w:rPr>
          <w:lang w:val="en-CA"/>
        </w:rPr>
        <w:t xml:space="preserve"> expl</w:t>
      </w:r>
      <w:r w:rsidR="009A4529">
        <w:rPr>
          <w:lang w:val="en-CA"/>
        </w:rPr>
        <w:t>ore</w:t>
      </w:r>
      <w:r w:rsidR="002D5668">
        <w:rPr>
          <w:lang w:val="en-CA"/>
        </w:rPr>
        <w:t xml:space="preserve"> this causal relationship </w:t>
      </w:r>
      <w:r w:rsidR="00382899">
        <w:rPr>
          <w:lang w:val="en-CA"/>
        </w:rPr>
        <w:t>with</w:t>
      </w:r>
      <w:r w:rsidR="002D5668">
        <w:rPr>
          <w:lang w:val="en-CA"/>
        </w:rPr>
        <w:t xml:space="preserve"> distinct arguments, for example </w:t>
      </w:r>
      <w:r w:rsidR="00966D0E">
        <w:rPr>
          <w:lang w:val="en-CA"/>
        </w:rPr>
        <w:t>by dividing the main cause into separate sub-causes</w:t>
      </w:r>
      <w:r w:rsidR="002D5668">
        <w:rPr>
          <w:lang w:val="en-CA"/>
        </w:rPr>
        <w:t xml:space="preserve">, normally one </w:t>
      </w:r>
      <w:r w:rsidR="00966D0E">
        <w:rPr>
          <w:lang w:val="en-CA"/>
        </w:rPr>
        <w:t xml:space="preserve">argument </w:t>
      </w:r>
      <w:r w:rsidR="002D5668">
        <w:rPr>
          <w:lang w:val="en-CA"/>
        </w:rPr>
        <w:t>per development paragraph.</w:t>
      </w:r>
    </w:p>
    <w:p w14:paraId="269A9992" w14:textId="3310220B" w:rsidR="00125226" w:rsidRPr="00940F05" w:rsidRDefault="00125226" w:rsidP="00125226">
      <w:pPr>
        <w:pStyle w:val="Titre1"/>
        <w:rPr>
          <w:lang w:val="en-CA"/>
        </w:rPr>
      </w:pPr>
      <w:r>
        <w:rPr>
          <w:lang w:val="en-CA"/>
        </w:rPr>
        <w:t>Reading component</w:t>
      </w:r>
    </w:p>
    <w:p w14:paraId="72BDB1C9" w14:textId="0EF9C745" w:rsidR="00940F05" w:rsidRPr="00940F05" w:rsidRDefault="00940F05" w:rsidP="00940F05">
      <w:pPr>
        <w:rPr>
          <w:lang w:val="en-CA"/>
        </w:rPr>
      </w:pPr>
      <w:r w:rsidRPr="00940F05">
        <w:rPr>
          <w:lang w:val="en-CA"/>
        </w:rPr>
        <w:t>Th</w:t>
      </w:r>
      <w:r w:rsidR="006A5C71">
        <w:rPr>
          <w:lang w:val="en-CA"/>
        </w:rPr>
        <w:t>is</w:t>
      </w:r>
      <w:r w:rsidRPr="00940F05">
        <w:rPr>
          <w:lang w:val="en-CA"/>
        </w:rPr>
        <w:t xml:space="preserve"> exam will also count as your reading exam because you will have to find two articles in English and use them in your essay as sources. You will use them to find information and ideas. Your ability to find good sources and use them to create your own arguments while respecting the rules on proper use of research counts as your reading exam.</w:t>
      </w:r>
    </w:p>
    <w:p w14:paraId="4A978B4F" w14:textId="3DFFEB71" w:rsidR="00893DDB" w:rsidRPr="00940F05" w:rsidRDefault="00893DDB" w:rsidP="00893DDB">
      <w:pPr>
        <w:pStyle w:val="Titre1"/>
        <w:rPr>
          <w:lang w:val="en-CA"/>
        </w:rPr>
      </w:pPr>
      <w:r>
        <w:rPr>
          <w:lang w:val="en-CA"/>
        </w:rPr>
        <w:t>How to do well</w:t>
      </w:r>
    </w:p>
    <w:p w14:paraId="725A548B" w14:textId="77777777" w:rsidR="00940F05" w:rsidRPr="00940F05" w:rsidRDefault="00940F05" w:rsidP="00940F05">
      <w:pPr>
        <w:rPr>
          <w:lang w:val="en-CA"/>
        </w:rPr>
      </w:pPr>
      <w:r w:rsidRPr="00940F05">
        <w:rPr>
          <w:lang w:val="en-CA"/>
        </w:rPr>
        <w:t>In addition to being able to write well in English, here are the skills you need to demonstrate to get a good result:</w:t>
      </w:r>
    </w:p>
    <w:p w14:paraId="545B3B16" w14:textId="073986C0" w:rsidR="00E76BBF" w:rsidRDefault="00E76BBF" w:rsidP="00E76BBF">
      <w:pPr>
        <w:pStyle w:val="Paragraphedeliste"/>
        <w:numPr>
          <w:ilvl w:val="0"/>
          <w:numId w:val="11"/>
        </w:numPr>
        <w:rPr>
          <w:lang w:val="en-CA"/>
        </w:rPr>
      </w:pPr>
      <w:r w:rsidRPr="00DB4C87">
        <w:rPr>
          <w:lang w:val="en-CA"/>
        </w:rPr>
        <w:t xml:space="preserve">the ability to find sources </w:t>
      </w:r>
      <w:r w:rsidR="001B69AC">
        <w:rPr>
          <w:lang w:val="en-CA"/>
        </w:rPr>
        <w:t xml:space="preserve">in your field of studies </w:t>
      </w:r>
      <w:r>
        <w:rPr>
          <w:lang w:val="en-CA"/>
        </w:rPr>
        <w:t>in English, of an appropriate level</w:t>
      </w:r>
      <w:r w:rsidRPr="00DB4C87">
        <w:rPr>
          <w:lang w:val="en-CA"/>
        </w:rPr>
        <w:t>;</w:t>
      </w:r>
    </w:p>
    <w:p w14:paraId="59D326BB" w14:textId="77777777" w:rsidR="00E76BBF" w:rsidRDefault="00E76BBF" w:rsidP="00E76BBF">
      <w:pPr>
        <w:pStyle w:val="Paragraphedeliste"/>
        <w:numPr>
          <w:ilvl w:val="0"/>
          <w:numId w:val="11"/>
        </w:numPr>
        <w:rPr>
          <w:lang w:val="en-CA"/>
        </w:rPr>
      </w:pPr>
      <w:r w:rsidRPr="00DB4C87">
        <w:rPr>
          <w:lang w:val="en-CA"/>
        </w:rPr>
        <w:t>the ability to follow the essay format that we are teaching you this semester;</w:t>
      </w:r>
    </w:p>
    <w:p w14:paraId="10810758" w14:textId="77777777" w:rsidR="00C14065" w:rsidRPr="00DB4C87" w:rsidRDefault="00C14065" w:rsidP="00C14065">
      <w:pPr>
        <w:pStyle w:val="Paragraphedeliste"/>
        <w:numPr>
          <w:ilvl w:val="0"/>
          <w:numId w:val="11"/>
        </w:numPr>
        <w:rPr>
          <w:lang w:val="en-CA"/>
        </w:rPr>
      </w:pPr>
      <w:r w:rsidRPr="00DB4C87">
        <w:rPr>
          <w:lang w:val="en-CA"/>
        </w:rPr>
        <w:t>the ability to write in your own voice about ideas and subjects from your field of studies.</w:t>
      </w:r>
    </w:p>
    <w:p w14:paraId="15509460" w14:textId="4CB01F94" w:rsidR="00C14065" w:rsidRDefault="00C14065" w:rsidP="00C14065">
      <w:pPr>
        <w:pStyle w:val="Paragraphedeliste"/>
        <w:numPr>
          <w:ilvl w:val="0"/>
          <w:numId w:val="11"/>
        </w:numPr>
        <w:rPr>
          <w:lang w:val="en-CA"/>
        </w:rPr>
      </w:pPr>
      <w:r w:rsidRPr="00DB4C87">
        <w:rPr>
          <w:lang w:val="en-CA"/>
        </w:rPr>
        <w:t xml:space="preserve">the ability to use </w:t>
      </w:r>
      <w:r w:rsidR="001B69AC">
        <w:rPr>
          <w:lang w:val="en-CA"/>
        </w:rPr>
        <w:t>your</w:t>
      </w:r>
      <w:r w:rsidRPr="00DB4C87">
        <w:rPr>
          <w:lang w:val="en-CA"/>
        </w:rPr>
        <w:t xml:space="preserve"> sources in your essay properly, using quotes and paraphrases appropriately;</w:t>
      </w:r>
    </w:p>
    <w:p w14:paraId="725F9F2C" w14:textId="5700549C" w:rsidR="00DB4C87" w:rsidRDefault="00940F05" w:rsidP="00940F05">
      <w:pPr>
        <w:pStyle w:val="Paragraphedeliste"/>
        <w:numPr>
          <w:ilvl w:val="0"/>
          <w:numId w:val="11"/>
        </w:numPr>
        <w:rPr>
          <w:lang w:val="en-CA"/>
        </w:rPr>
      </w:pPr>
      <w:r w:rsidRPr="00DB4C87">
        <w:rPr>
          <w:lang w:val="en-CA"/>
        </w:rPr>
        <w:t xml:space="preserve">the ability to write in English about your field of studies using </w:t>
      </w:r>
      <w:r w:rsidR="00893DDB">
        <w:rPr>
          <w:lang w:val="en-CA"/>
        </w:rPr>
        <w:t>academic or</w:t>
      </w:r>
      <w:r w:rsidRPr="00DB4C87">
        <w:rPr>
          <w:lang w:val="en-CA"/>
        </w:rPr>
        <w:t xml:space="preserve"> </w:t>
      </w:r>
      <w:r w:rsidR="00893DDB">
        <w:rPr>
          <w:lang w:val="en-CA"/>
        </w:rPr>
        <w:t>professional</w:t>
      </w:r>
      <w:r w:rsidRPr="00DB4C87">
        <w:rPr>
          <w:lang w:val="en-CA"/>
        </w:rPr>
        <w:t xml:space="preserve"> vocabulary;</w:t>
      </w:r>
    </w:p>
    <w:p w14:paraId="1FF5EE9E" w14:textId="45CBFD4F" w:rsidR="00F1260B" w:rsidRPr="00B1078C" w:rsidRDefault="00F1260B" w:rsidP="00B1078C">
      <w:pPr>
        <w:rPr>
          <w:lang w:val="en-CA"/>
        </w:rPr>
      </w:pPr>
    </w:p>
    <w:sectPr w:rsidR="00F1260B" w:rsidRPr="00B1078C" w:rsidSect="008A595C">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4E4CA" w14:textId="77777777" w:rsidR="000A0B80" w:rsidRDefault="000A0B80" w:rsidP="005B044E">
      <w:pPr>
        <w:spacing w:after="0" w:line="240" w:lineRule="auto"/>
      </w:pPr>
      <w:r>
        <w:separator/>
      </w:r>
    </w:p>
  </w:endnote>
  <w:endnote w:type="continuationSeparator" w:id="0">
    <w:p w14:paraId="46EB0F43" w14:textId="77777777" w:rsidR="000A0B80" w:rsidRDefault="000A0B80" w:rsidP="005B0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AAFC2" w14:textId="77777777" w:rsidR="000A0B80" w:rsidRDefault="000A0B80" w:rsidP="005B044E">
      <w:pPr>
        <w:spacing w:after="0" w:line="240" w:lineRule="auto"/>
      </w:pPr>
      <w:r>
        <w:separator/>
      </w:r>
    </w:p>
  </w:footnote>
  <w:footnote w:type="continuationSeparator" w:id="0">
    <w:p w14:paraId="7B5DAC62" w14:textId="77777777" w:rsidR="000A0B80" w:rsidRDefault="000A0B80" w:rsidP="005B04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1D00"/>
    <w:multiLevelType w:val="hybridMultilevel"/>
    <w:tmpl w:val="68981F6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15:restartNumberingAfterBreak="0">
    <w:nsid w:val="0EBD1FA5"/>
    <w:multiLevelType w:val="hybridMultilevel"/>
    <w:tmpl w:val="0ADCF8FC"/>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B1C175A"/>
    <w:multiLevelType w:val="hybridMultilevel"/>
    <w:tmpl w:val="A1524B9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15:restartNumberingAfterBreak="0">
    <w:nsid w:val="2EC62315"/>
    <w:multiLevelType w:val="hybridMultilevel"/>
    <w:tmpl w:val="3F5E5222"/>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5011C44"/>
    <w:multiLevelType w:val="hybridMultilevel"/>
    <w:tmpl w:val="36D05A08"/>
    <w:lvl w:ilvl="0" w:tplc="99E80476">
      <w:start w:val="1"/>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A8D476F"/>
    <w:multiLevelType w:val="hybridMultilevel"/>
    <w:tmpl w:val="7CCE46DE"/>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6E1479A"/>
    <w:multiLevelType w:val="hybridMultilevel"/>
    <w:tmpl w:val="84C60E8A"/>
    <w:lvl w:ilvl="0" w:tplc="99E80476">
      <w:start w:val="1"/>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BF45DFA"/>
    <w:multiLevelType w:val="hybridMultilevel"/>
    <w:tmpl w:val="F216F93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3561E8D"/>
    <w:multiLevelType w:val="hybridMultilevel"/>
    <w:tmpl w:val="8B80214A"/>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C216D89"/>
    <w:multiLevelType w:val="hybridMultilevel"/>
    <w:tmpl w:val="E3B43320"/>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49671C6"/>
    <w:multiLevelType w:val="hybridMultilevel"/>
    <w:tmpl w:val="066EE2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323170129">
    <w:abstractNumId w:val="10"/>
  </w:num>
  <w:num w:numId="2" w16cid:durableId="1765807038">
    <w:abstractNumId w:val="1"/>
  </w:num>
  <w:num w:numId="3" w16cid:durableId="627588981">
    <w:abstractNumId w:val="3"/>
  </w:num>
  <w:num w:numId="4" w16cid:durableId="834566986">
    <w:abstractNumId w:val="9"/>
  </w:num>
  <w:num w:numId="5" w16cid:durableId="2049329915">
    <w:abstractNumId w:val="6"/>
  </w:num>
  <w:num w:numId="6" w16cid:durableId="2137291658">
    <w:abstractNumId w:val="4"/>
  </w:num>
  <w:num w:numId="7" w16cid:durableId="1339238062">
    <w:abstractNumId w:val="5"/>
  </w:num>
  <w:num w:numId="8" w16cid:durableId="1482306061">
    <w:abstractNumId w:val="7"/>
  </w:num>
  <w:num w:numId="9" w16cid:durableId="1190217830">
    <w:abstractNumId w:val="2"/>
  </w:num>
  <w:num w:numId="10" w16cid:durableId="74284710">
    <w:abstractNumId w:val="8"/>
  </w:num>
  <w:num w:numId="11" w16cid:durableId="814175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CA" w:vendorID="64" w:dllVersion="6" w:nlCheck="1" w:checkStyle="0"/>
  <w:activeWritingStyle w:appName="MSWord" w:lang="fr-CA" w:vendorID="64" w:dllVersion="6" w:nlCheck="1" w:checkStyle="0"/>
  <w:activeWritingStyle w:appName="MSWord" w:lang="en-US" w:vendorID="64" w:dllVersion="6" w:nlCheck="1" w:checkStyle="0"/>
  <w:activeWritingStyle w:appName="MSWord" w:lang="en-CA" w:vendorID="64" w:dllVersion="0" w:nlCheck="1" w:checkStyle="0"/>
  <w:activeWritingStyle w:appName="MSWord" w:lang="en-US" w:vendorID="64" w:dllVersion="0" w:nlCheck="1" w:checkStyle="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775"/>
    <w:rsid w:val="000007DD"/>
    <w:rsid w:val="00011B99"/>
    <w:rsid w:val="00020AA4"/>
    <w:rsid w:val="000211EC"/>
    <w:rsid w:val="00025C54"/>
    <w:rsid w:val="00030E10"/>
    <w:rsid w:val="0003193C"/>
    <w:rsid w:val="00033FE2"/>
    <w:rsid w:val="00045E77"/>
    <w:rsid w:val="000600F5"/>
    <w:rsid w:val="0006231D"/>
    <w:rsid w:val="00063CF8"/>
    <w:rsid w:val="00064D02"/>
    <w:rsid w:val="00065B63"/>
    <w:rsid w:val="00065D16"/>
    <w:rsid w:val="000720DB"/>
    <w:rsid w:val="00080F7F"/>
    <w:rsid w:val="00086758"/>
    <w:rsid w:val="0008701D"/>
    <w:rsid w:val="00091950"/>
    <w:rsid w:val="000A0B80"/>
    <w:rsid w:val="000B3291"/>
    <w:rsid w:val="000B4680"/>
    <w:rsid w:val="000B7732"/>
    <w:rsid w:val="000C1221"/>
    <w:rsid w:val="000C6582"/>
    <w:rsid w:val="000C6FFD"/>
    <w:rsid w:val="000D49B0"/>
    <w:rsid w:val="000E7321"/>
    <w:rsid w:val="000F54CF"/>
    <w:rsid w:val="001023EA"/>
    <w:rsid w:val="0010290E"/>
    <w:rsid w:val="00111B0F"/>
    <w:rsid w:val="001156F7"/>
    <w:rsid w:val="00115D9E"/>
    <w:rsid w:val="001168B9"/>
    <w:rsid w:val="00117F1E"/>
    <w:rsid w:val="0012183C"/>
    <w:rsid w:val="00124120"/>
    <w:rsid w:val="00125226"/>
    <w:rsid w:val="0013331D"/>
    <w:rsid w:val="0014102A"/>
    <w:rsid w:val="0014342E"/>
    <w:rsid w:val="00153921"/>
    <w:rsid w:val="001765BF"/>
    <w:rsid w:val="001773AE"/>
    <w:rsid w:val="00181E71"/>
    <w:rsid w:val="00191E2F"/>
    <w:rsid w:val="001A3C2A"/>
    <w:rsid w:val="001B69AC"/>
    <w:rsid w:val="001C1C2C"/>
    <w:rsid w:val="001C700A"/>
    <w:rsid w:val="001C75E5"/>
    <w:rsid w:val="001D5CBB"/>
    <w:rsid w:val="001D61BB"/>
    <w:rsid w:val="001E5158"/>
    <w:rsid w:val="001F735C"/>
    <w:rsid w:val="00215D1F"/>
    <w:rsid w:val="002208EF"/>
    <w:rsid w:val="00234A2E"/>
    <w:rsid w:val="00236A79"/>
    <w:rsid w:val="00250F8B"/>
    <w:rsid w:val="00291CFB"/>
    <w:rsid w:val="00293441"/>
    <w:rsid w:val="002A5607"/>
    <w:rsid w:val="002A7614"/>
    <w:rsid w:val="002D008B"/>
    <w:rsid w:val="002D5668"/>
    <w:rsid w:val="002D609E"/>
    <w:rsid w:val="002E29B3"/>
    <w:rsid w:val="00300C6E"/>
    <w:rsid w:val="00304EBF"/>
    <w:rsid w:val="00304F65"/>
    <w:rsid w:val="00306A8D"/>
    <w:rsid w:val="00306CA1"/>
    <w:rsid w:val="003164E4"/>
    <w:rsid w:val="003169A6"/>
    <w:rsid w:val="003310D5"/>
    <w:rsid w:val="00337AB9"/>
    <w:rsid w:val="00340329"/>
    <w:rsid w:val="003413D8"/>
    <w:rsid w:val="00341FE5"/>
    <w:rsid w:val="00342540"/>
    <w:rsid w:val="0034466E"/>
    <w:rsid w:val="003453C2"/>
    <w:rsid w:val="00346B60"/>
    <w:rsid w:val="003501C8"/>
    <w:rsid w:val="00350723"/>
    <w:rsid w:val="00375927"/>
    <w:rsid w:val="0038024D"/>
    <w:rsid w:val="00382899"/>
    <w:rsid w:val="00395775"/>
    <w:rsid w:val="003A3EFF"/>
    <w:rsid w:val="003A6C97"/>
    <w:rsid w:val="003A7CCC"/>
    <w:rsid w:val="003B2217"/>
    <w:rsid w:val="003D297B"/>
    <w:rsid w:val="003D43BD"/>
    <w:rsid w:val="003D792C"/>
    <w:rsid w:val="003E2903"/>
    <w:rsid w:val="003E5E6C"/>
    <w:rsid w:val="003F239E"/>
    <w:rsid w:val="003F3DFB"/>
    <w:rsid w:val="00400270"/>
    <w:rsid w:val="004007F6"/>
    <w:rsid w:val="00400A3A"/>
    <w:rsid w:val="00402A45"/>
    <w:rsid w:val="00410F8B"/>
    <w:rsid w:val="004128D3"/>
    <w:rsid w:val="00416D4C"/>
    <w:rsid w:val="00425664"/>
    <w:rsid w:val="0043192E"/>
    <w:rsid w:val="004405D4"/>
    <w:rsid w:val="00440607"/>
    <w:rsid w:val="0044097F"/>
    <w:rsid w:val="004418A8"/>
    <w:rsid w:val="00442BCD"/>
    <w:rsid w:val="00454436"/>
    <w:rsid w:val="004560F2"/>
    <w:rsid w:val="0045730B"/>
    <w:rsid w:val="0046146B"/>
    <w:rsid w:val="0046245A"/>
    <w:rsid w:val="00466100"/>
    <w:rsid w:val="00470A0A"/>
    <w:rsid w:val="00472760"/>
    <w:rsid w:val="00480B0C"/>
    <w:rsid w:val="004814BB"/>
    <w:rsid w:val="004824A8"/>
    <w:rsid w:val="00486CFB"/>
    <w:rsid w:val="004B04B9"/>
    <w:rsid w:val="004B15BC"/>
    <w:rsid w:val="004B648B"/>
    <w:rsid w:val="004C02CB"/>
    <w:rsid w:val="004C1886"/>
    <w:rsid w:val="004E1CE3"/>
    <w:rsid w:val="004E2330"/>
    <w:rsid w:val="004E4F2F"/>
    <w:rsid w:val="00503AFD"/>
    <w:rsid w:val="00511052"/>
    <w:rsid w:val="005233C5"/>
    <w:rsid w:val="00525387"/>
    <w:rsid w:val="00530D58"/>
    <w:rsid w:val="005353BF"/>
    <w:rsid w:val="00536363"/>
    <w:rsid w:val="00541735"/>
    <w:rsid w:val="00541A21"/>
    <w:rsid w:val="00555AAC"/>
    <w:rsid w:val="00555BCB"/>
    <w:rsid w:val="00570BD2"/>
    <w:rsid w:val="00577992"/>
    <w:rsid w:val="00584C1E"/>
    <w:rsid w:val="0058777B"/>
    <w:rsid w:val="005970FF"/>
    <w:rsid w:val="005A236F"/>
    <w:rsid w:val="005A2593"/>
    <w:rsid w:val="005B044E"/>
    <w:rsid w:val="005B537A"/>
    <w:rsid w:val="005C1E80"/>
    <w:rsid w:val="005C5E84"/>
    <w:rsid w:val="005E40A4"/>
    <w:rsid w:val="005E57AE"/>
    <w:rsid w:val="005F4EF8"/>
    <w:rsid w:val="005F7972"/>
    <w:rsid w:val="005F7DA6"/>
    <w:rsid w:val="00610D99"/>
    <w:rsid w:val="00615251"/>
    <w:rsid w:val="00616540"/>
    <w:rsid w:val="00616C0D"/>
    <w:rsid w:val="00625E27"/>
    <w:rsid w:val="00630162"/>
    <w:rsid w:val="00651E54"/>
    <w:rsid w:val="006629DB"/>
    <w:rsid w:val="00664B23"/>
    <w:rsid w:val="00686161"/>
    <w:rsid w:val="006922B3"/>
    <w:rsid w:val="0069493C"/>
    <w:rsid w:val="006A3990"/>
    <w:rsid w:val="006A44C9"/>
    <w:rsid w:val="006A5B96"/>
    <w:rsid w:val="006A5C71"/>
    <w:rsid w:val="006A6E00"/>
    <w:rsid w:val="006B40AD"/>
    <w:rsid w:val="006C35D7"/>
    <w:rsid w:val="006C68AC"/>
    <w:rsid w:val="006D3BCF"/>
    <w:rsid w:val="006E3EE7"/>
    <w:rsid w:val="006F119E"/>
    <w:rsid w:val="006F3BC0"/>
    <w:rsid w:val="006F506F"/>
    <w:rsid w:val="006F7619"/>
    <w:rsid w:val="0070425B"/>
    <w:rsid w:val="00706758"/>
    <w:rsid w:val="007174A8"/>
    <w:rsid w:val="00724618"/>
    <w:rsid w:val="00727DF5"/>
    <w:rsid w:val="007346CD"/>
    <w:rsid w:val="007378B1"/>
    <w:rsid w:val="007433A3"/>
    <w:rsid w:val="00747568"/>
    <w:rsid w:val="0075383A"/>
    <w:rsid w:val="0075550D"/>
    <w:rsid w:val="007560E0"/>
    <w:rsid w:val="007564FB"/>
    <w:rsid w:val="00765DD5"/>
    <w:rsid w:val="00766BBA"/>
    <w:rsid w:val="007A3DD1"/>
    <w:rsid w:val="007B4771"/>
    <w:rsid w:val="007C1F03"/>
    <w:rsid w:val="007C79BA"/>
    <w:rsid w:val="007D3CCD"/>
    <w:rsid w:val="007F3A20"/>
    <w:rsid w:val="007F5EA1"/>
    <w:rsid w:val="00821C1C"/>
    <w:rsid w:val="00826B8B"/>
    <w:rsid w:val="00833510"/>
    <w:rsid w:val="008402C5"/>
    <w:rsid w:val="00844D25"/>
    <w:rsid w:val="00855AF7"/>
    <w:rsid w:val="0086303D"/>
    <w:rsid w:val="008935A3"/>
    <w:rsid w:val="008939F2"/>
    <w:rsid w:val="00893DDB"/>
    <w:rsid w:val="008A020A"/>
    <w:rsid w:val="008A595C"/>
    <w:rsid w:val="008B6BAD"/>
    <w:rsid w:val="008C2D2C"/>
    <w:rsid w:val="008D06D9"/>
    <w:rsid w:val="008D2B86"/>
    <w:rsid w:val="008D3AF8"/>
    <w:rsid w:val="008E230E"/>
    <w:rsid w:val="008E261F"/>
    <w:rsid w:val="008E2FB0"/>
    <w:rsid w:val="008E557F"/>
    <w:rsid w:val="008E64C0"/>
    <w:rsid w:val="008F0827"/>
    <w:rsid w:val="008F151E"/>
    <w:rsid w:val="008F5E23"/>
    <w:rsid w:val="008F719D"/>
    <w:rsid w:val="008F78CD"/>
    <w:rsid w:val="0090000E"/>
    <w:rsid w:val="009001D4"/>
    <w:rsid w:val="009023EE"/>
    <w:rsid w:val="009165F9"/>
    <w:rsid w:val="00922018"/>
    <w:rsid w:val="00922C22"/>
    <w:rsid w:val="00925F9D"/>
    <w:rsid w:val="00932530"/>
    <w:rsid w:val="00934DF1"/>
    <w:rsid w:val="00936AE1"/>
    <w:rsid w:val="00940F05"/>
    <w:rsid w:val="009463BA"/>
    <w:rsid w:val="00957C61"/>
    <w:rsid w:val="00966D0E"/>
    <w:rsid w:val="00970ADB"/>
    <w:rsid w:val="00974172"/>
    <w:rsid w:val="009754EC"/>
    <w:rsid w:val="0098542F"/>
    <w:rsid w:val="009A4529"/>
    <w:rsid w:val="009B3F60"/>
    <w:rsid w:val="009E0623"/>
    <w:rsid w:val="009E167D"/>
    <w:rsid w:val="009F13E2"/>
    <w:rsid w:val="009F1FEA"/>
    <w:rsid w:val="009F4A99"/>
    <w:rsid w:val="00A01B84"/>
    <w:rsid w:val="00A02352"/>
    <w:rsid w:val="00A121A8"/>
    <w:rsid w:val="00A157EC"/>
    <w:rsid w:val="00A24AE4"/>
    <w:rsid w:val="00A32936"/>
    <w:rsid w:val="00A35032"/>
    <w:rsid w:val="00A36A5F"/>
    <w:rsid w:val="00A40E32"/>
    <w:rsid w:val="00A41C92"/>
    <w:rsid w:val="00A54CC2"/>
    <w:rsid w:val="00A75E05"/>
    <w:rsid w:val="00A7708C"/>
    <w:rsid w:val="00A80FC0"/>
    <w:rsid w:val="00A90052"/>
    <w:rsid w:val="00A93152"/>
    <w:rsid w:val="00A9619E"/>
    <w:rsid w:val="00AB74AE"/>
    <w:rsid w:val="00AC2B2B"/>
    <w:rsid w:val="00AE104C"/>
    <w:rsid w:val="00AE392C"/>
    <w:rsid w:val="00B04AC9"/>
    <w:rsid w:val="00B1078C"/>
    <w:rsid w:val="00B240ED"/>
    <w:rsid w:val="00B32D9B"/>
    <w:rsid w:val="00B6465C"/>
    <w:rsid w:val="00B65AD3"/>
    <w:rsid w:val="00B82999"/>
    <w:rsid w:val="00B85AD4"/>
    <w:rsid w:val="00B87FC5"/>
    <w:rsid w:val="00B935EB"/>
    <w:rsid w:val="00BA05AC"/>
    <w:rsid w:val="00BA2F55"/>
    <w:rsid w:val="00BA5982"/>
    <w:rsid w:val="00BD34FF"/>
    <w:rsid w:val="00BD63BA"/>
    <w:rsid w:val="00BF2E8A"/>
    <w:rsid w:val="00BF3065"/>
    <w:rsid w:val="00BF375E"/>
    <w:rsid w:val="00BF6429"/>
    <w:rsid w:val="00BF697E"/>
    <w:rsid w:val="00BF6AD8"/>
    <w:rsid w:val="00C0723B"/>
    <w:rsid w:val="00C14065"/>
    <w:rsid w:val="00C20A1C"/>
    <w:rsid w:val="00C230A8"/>
    <w:rsid w:val="00C23866"/>
    <w:rsid w:val="00C3369E"/>
    <w:rsid w:val="00C43034"/>
    <w:rsid w:val="00C4665B"/>
    <w:rsid w:val="00C50AD1"/>
    <w:rsid w:val="00C52747"/>
    <w:rsid w:val="00C53144"/>
    <w:rsid w:val="00C54430"/>
    <w:rsid w:val="00C768BE"/>
    <w:rsid w:val="00C8245B"/>
    <w:rsid w:val="00C907C4"/>
    <w:rsid w:val="00CA1159"/>
    <w:rsid w:val="00CA7B7B"/>
    <w:rsid w:val="00CB6DCD"/>
    <w:rsid w:val="00CC7CB2"/>
    <w:rsid w:val="00CF522F"/>
    <w:rsid w:val="00CF58E5"/>
    <w:rsid w:val="00D04DEB"/>
    <w:rsid w:val="00D04FB7"/>
    <w:rsid w:val="00D56C19"/>
    <w:rsid w:val="00D6022F"/>
    <w:rsid w:val="00D602F4"/>
    <w:rsid w:val="00D64431"/>
    <w:rsid w:val="00D66956"/>
    <w:rsid w:val="00D8262E"/>
    <w:rsid w:val="00D842E1"/>
    <w:rsid w:val="00D86AFF"/>
    <w:rsid w:val="00D8711E"/>
    <w:rsid w:val="00D92C36"/>
    <w:rsid w:val="00DB2593"/>
    <w:rsid w:val="00DB41C5"/>
    <w:rsid w:val="00DB4C87"/>
    <w:rsid w:val="00DB575B"/>
    <w:rsid w:val="00DC13BF"/>
    <w:rsid w:val="00DC41B7"/>
    <w:rsid w:val="00DC7AD8"/>
    <w:rsid w:val="00DE1383"/>
    <w:rsid w:val="00E01890"/>
    <w:rsid w:val="00E02622"/>
    <w:rsid w:val="00E13192"/>
    <w:rsid w:val="00E14B61"/>
    <w:rsid w:val="00E16ED2"/>
    <w:rsid w:val="00E20140"/>
    <w:rsid w:val="00E21B03"/>
    <w:rsid w:val="00E26F9E"/>
    <w:rsid w:val="00E27E4D"/>
    <w:rsid w:val="00E3071E"/>
    <w:rsid w:val="00E36AB4"/>
    <w:rsid w:val="00E44BD4"/>
    <w:rsid w:val="00E46565"/>
    <w:rsid w:val="00E50DDB"/>
    <w:rsid w:val="00E73291"/>
    <w:rsid w:val="00E73E1B"/>
    <w:rsid w:val="00E76BBF"/>
    <w:rsid w:val="00E85D20"/>
    <w:rsid w:val="00E909DC"/>
    <w:rsid w:val="00E96B5C"/>
    <w:rsid w:val="00EA0768"/>
    <w:rsid w:val="00EC47B0"/>
    <w:rsid w:val="00F1260B"/>
    <w:rsid w:val="00F33D86"/>
    <w:rsid w:val="00F4596E"/>
    <w:rsid w:val="00F5655F"/>
    <w:rsid w:val="00F7370F"/>
    <w:rsid w:val="00F81B1B"/>
    <w:rsid w:val="00FA1D06"/>
    <w:rsid w:val="00FB2398"/>
    <w:rsid w:val="00FC2CC1"/>
    <w:rsid w:val="00FD227E"/>
    <w:rsid w:val="00FD6EEF"/>
    <w:rsid w:val="00FE6AC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F4694B"/>
  <w15:docId w15:val="{093EA65F-29F2-44F3-A8B4-A0B47D725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39E"/>
  </w:style>
  <w:style w:type="paragraph" w:styleId="Titre1">
    <w:name w:val="heading 1"/>
    <w:basedOn w:val="Normal"/>
    <w:next w:val="Normal"/>
    <w:link w:val="Titre1Car"/>
    <w:uiPriority w:val="9"/>
    <w:qFormat/>
    <w:rsid w:val="00C53144"/>
    <w:pPr>
      <w:keepNext/>
      <w:keepLines/>
      <w:spacing w:before="120" w:after="0"/>
      <w:outlineLvl w:val="0"/>
    </w:pPr>
    <w:rPr>
      <w:rFonts w:asciiTheme="majorHAnsi" w:eastAsiaTheme="majorEastAsia" w:hAnsiTheme="majorHAnsi" w:cstheme="majorBidi"/>
      <w:b/>
      <w:bCs/>
      <w:color w:val="365F91" w:themeColor="accent1" w:themeShade="BF"/>
      <w:sz w:val="32"/>
      <w:szCs w:val="28"/>
    </w:rPr>
  </w:style>
  <w:style w:type="paragraph" w:styleId="Titre2">
    <w:name w:val="heading 2"/>
    <w:basedOn w:val="Normal"/>
    <w:next w:val="Normal"/>
    <w:link w:val="Titre2Car"/>
    <w:uiPriority w:val="9"/>
    <w:unhideWhenUsed/>
    <w:qFormat/>
    <w:rsid w:val="00936AE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46610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957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95775"/>
    <w:rPr>
      <w:rFonts w:asciiTheme="majorHAnsi" w:eastAsiaTheme="majorEastAsia" w:hAnsiTheme="majorHAnsi" w:cstheme="majorBidi"/>
      <w:color w:val="17365D" w:themeColor="text2" w:themeShade="BF"/>
      <w:spacing w:val="5"/>
      <w:kern w:val="28"/>
      <w:sz w:val="52"/>
      <w:szCs w:val="52"/>
    </w:rPr>
  </w:style>
  <w:style w:type="table" w:styleId="Grilledutableau">
    <w:name w:val="Table Grid"/>
    <w:basedOn w:val="TableauNormal"/>
    <w:uiPriority w:val="59"/>
    <w:rsid w:val="003957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C53144"/>
    <w:rPr>
      <w:rFonts w:asciiTheme="majorHAnsi" w:eastAsiaTheme="majorEastAsia" w:hAnsiTheme="majorHAnsi" w:cstheme="majorBidi"/>
      <w:b/>
      <w:bCs/>
      <w:color w:val="365F91" w:themeColor="accent1" w:themeShade="BF"/>
      <w:sz w:val="32"/>
      <w:szCs w:val="28"/>
    </w:rPr>
  </w:style>
  <w:style w:type="paragraph" w:styleId="NormalWeb">
    <w:name w:val="Normal (Web)"/>
    <w:basedOn w:val="Normal"/>
    <w:uiPriority w:val="99"/>
    <w:semiHidden/>
    <w:unhideWhenUsed/>
    <w:rsid w:val="001023EA"/>
    <w:pPr>
      <w:spacing w:before="100" w:beforeAutospacing="1" w:after="100" w:afterAutospacing="1" w:line="240" w:lineRule="auto"/>
    </w:pPr>
    <w:rPr>
      <w:rFonts w:ascii="Times New Roman" w:hAnsi="Times New Roman" w:cs="Times New Roman"/>
      <w:sz w:val="24"/>
      <w:szCs w:val="24"/>
    </w:rPr>
  </w:style>
  <w:style w:type="paragraph" w:styleId="Sansinterligne">
    <w:name w:val="No Spacing"/>
    <w:uiPriority w:val="1"/>
    <w:qFormat/>
    <w:rsid w:val="007A3DD1"/>
    <w:pPr>
      <w:spacing w:after="0" w:line="240" w:lineRule="auto"/>
    </w:pPr>
  </w:style>
  <w:style w:type="paragraph" w:styleId="En-tte">
    <w:name w:val="header"/>
    <w:basedOn w:val="Normal"/>
    <w:link w:val="En-tteCar"/>
    <w:uiPriority w:val="99"/>
    <w:unhideWhenUsed/>
    <w:rsid w:val="005B044E"/>
    <w:pPr>
      <w:tabs>
        <w:tab w:val="center" w:pos="4320"/>
        <w:tab w:val="right" w:pos="8640"/>
      </w:tabs>
      <w:spacing w:after="0" w:line="240" w:lineRule="auto"/>
    </w:pPr>
  </w:style>
  <w:style w:type="character" w:customStyle="1" w:styleId="En-tteCar">
    <w:name w:val="En-tête Car"/>
    <w:basedOn w:val="Policepardfaut"/>
    <w:link w:val="En-tte"/>
    <w:uiPriority w:val="99"/>
    <w:rsid w:val="005B044E"/>
  </w:style>
  <w:style w:type="paragraph" w:styleId="Pieddepage">
    <w:name w:val="footer"/>
    <w:basedOn w:val="Normal"/>
    <w:link w:val="PieddepageCar"/>
    <w:uiPriority w:val="99"/>
    <w:unhideWhenUsed/>
    <w:rsid w:val="005B044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B044E"/>
  </w:style>
  <w:style w:type="character" w:customStyle="1" w:styleId="Titre2Car">
    <w:name w:val="Titre 2 Car"/>
    <w:basedOn w:val="Policepardfaut"/>
    <w:link w:val="Titre2"/>
    <w:uiPriority w:val="9"/>
    <w:rsid w:val="00936AE1"/>
    <w:rPr>
      <w:rFonts w:asciiTheme="majorHAnsi" w:eastAsiaTheme="majorEastAsia" w:hAnsiTheme="majorHAnsi" w:cstheme="majorBidi"/>
      <w:color w:val="365F91" w:themeColor="accent1" w:themeShade="BF"/>
      <w:sz w:val="26"/>
      <w:szCs w:val="26"/>
    </w:rPr>
  </w:style>
  <w:style w:type="paragraph" w:styleId="Paragraphedeliste">
    <w:name w:val="List Paragraph"/>
    <w:basedOn w:val="Normal"/>
    <w:uiPriority w:val="34"/>
    <w:qFormat/>
    <w:rsid w:val="00936AE1"/>
    <w:pPr>
      <w:ind w:left="720"/>
      <w:contextualSpacing/>
    </w:pPr>
  </w:style>
  <w:style w:type="character" w:styleId="Lienhypertexte">
    <w:name w:val="Hyperlink"/>
    <w:basedOn w:val="Policepardfaut"/>
    <w:uiPriority w:val="99"/>
    <w:unhideWhenUsed/>
    <w:rsid w:val="00A36A5F"/>
    <w:rPr>
      <w:color w:val="0000FF" w:themeColor="hyperlink"/>
      <w:u w:val="single"/>
    </w:rPr>
  </w:style>
  <w:style w:type="character" w:customStyle="1" w:styleId="Titre3Car">
    <w:name w:val="Titre 3 Car"/>
    <w:basedOn w:val="Policepardfaut"/>
    <w:link w:val="Titre3"/>
    <w:uiPriority w:val="9"/>
    <w:rsid w:val="0046610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F17F435-D5F1-410E-9B3D-AF6EABB29423}" type="doc">
      <dgm:prSet loTypeId="urn:microsoft.com/office/officeart/2005/8/layout/vList6" loCatId="process" qsTypeId="urn:microsoft.com/office/officeart/2005/8/quickstyle/simple1" qsCatId="simple" csTypeId="urn:microsoft.com/office/officeart/2005/8/colors/accent1_2" csCatId="accent1" phldr="1"/>
      <dgm:spPr/>
      <dgm:t>
        <a:bodyPr/>
        <a:lstStyle/>
        <a:p>
          <a:endParaRPr lang="fr-CA"/>
        </a:p>
      </dgm:t>
    </dgm:pt>
    <dgm:pt modelId="{A2E018B4-E0F3-4B02-B068-DE2A4BBE4111}">
      <dgm:prSet phldrT="[Texte]"/>
      <dgm:spPr/>
      <dgm:t>
        <a:bodyPr/>
        <a:lstStyle/>
        <a:p>
          <a:r>
            <a:rPr lang="fr-CA"/>
            <a:t>Class 10 (Today)</a:t>
          </a:r>
        </a:p>
      </dgm:t>
    </dgm:pt>
    <dgm:pt modelId="{CEE97B80-2D91-4742-AE7C-5CE03203751C}" type="parTrans" cxnId="{CA319AAB-1A6D-4010-A513-2CA4C4559853}">
      <dgm:prSet/>
      <dgm:spPr/>
      <dgm:t>
        <a:bodyPr/>
        <a:lstStyle/>
        <a:p>
          <a:endParaRPr lang="fr-CA"/>
        </a:p>
      </dgm:t>
    </dgm:pt>
    <dgm:pt modelId="{939E6E18-A8D3-4191-9CC4-95B343766BEA}" type="sibTrans" cxnId="{CA319AAB-1A6D-4010-A513-2CA4C4559853}">
      <dgm:prSet/>
      <dgm:spPr/>
      <dgm:t>
        <a:bodyPr/>
        <a:lstStyle/>
        <a:p>
          <a:endParaRPr lang="fr-CA"/>
        </a:p>
      </dgm:t>
    </dgm:pt>
    <dgm:pt modelId="{A4410AE3-1EB1-4A32-8115-886D94B64366}">
      <dgm:prSet phldrT="[Texte]"/>
      <dgm:spPr/>
      <dgm:t>
        <a:bodyPr/>
        <a:lstStyle/>
        <a:p>
          <a:r>
            <a:rPr lang="fr-CA"/>
            <a:t>The goals for the final essay</a:t>
          </a:r>
        </a:p>
      </dgm:t>
    </dgm:pt>
    <dgm:pt modelId="{C782ABD5-7A11-49AD-9589-956BD2521FBF}" type="parTrans" cxnId="{814F27F7-FCE5-46AB-8EE2-762317E68FFD}">
      <dgm:prSet/>
      <dgm:spPr/>
      <dgm:t>
        <a:bodyPr/>
        <a:lstStyle/>
        <a:p>
          <a:endParaRPr lang="fr-CA"/>
        </a:p>
      </dgm:t>
    </dgm:pt>
    <dgm:pt modelId="{DDDA29C6-401E-4BE2-A366-C7BA080347A1}" type="sibTrans" cxnId="{814F27F7-FCE5-46AB-8EE2-762317E68FFD}">
      <dgm:prSet/>
      <dgm:spPr/>
      <dgm:t>
        <a:bodyPr/>
        <a:lstStyle/>
        <a:p>
          <a:endParaRPr lang="fr-CA"/>
        </a:p>
      </dgm:t>
    </dgm:pt>
    <dgm:pt modelId="{AF4491A4-B61D-4A06-AC14-287363A880E4}">
      <dgm:prSet phldrT="[Texte]"/>
      <dgm:spPr/>
      <dgm:t>
        <a:bodyPr/>
        <a:lstStyle/>
        <a:p>
          <a:r>
            <a:rPr lang="fr-CA"/>
            <a:t>Class 11</a:t>
          </a:r>
        </a:p>
      </dgm:t>
    </dgm:pt>
    <dgm:pt modelId="{4DEBE821-9295-4052-9283-10824ED9E164}" type="parTrans" cxnId="{99E14FB4-026C-43D5-BB49-13A072AA6729}">
      <dgm:prSet/>
      <dgm:spPr/>
      <dgm:t>
        <a:bodyPr/>
        <a:lstStyle/>
        <a:p>
          <a:endParaRPr lang="fr-CA"/>
        </a:p>
      </dgm:t>
    </dgm:pt>
    <dgm:pt modelId="{D38474F4-C04B-400C-A89A-5C003189B525}" type="sibTrans" cxnId="{99E14FB4-026C-43D5-BB49-13A072AA6729}">
      <dgm:prSet/>
      <dgm:spPr/>
      <dgm:t>
        <a:bodyPr/>
        <a:lstStyle/>
        <a:p>
          <a:endParaRPr lang="fr-CA"/>
        </a:p>
      </dgm:t>
    </dgm:pt>
    <dgm:pt modelId="{75A3892C-34BD-492F-91D9-D2A36D61F545}">
      <dgm:prSet phldrT="[Texte]"/>
      <dgm:spPr/>
      <dgm:t>
        <a:bodyPr/>
        <a:lstStyle/>
        <a:p>
          <a:r>
            <a:rPr lang="fr-CA"/>
            <a:t>How to use external sources in an essay</a:t>
          </a:r>
        </a:p>
      </dgm:t>
    </dgm:pt>
    <dgm:pt modelId="{7519B27F-CD62-43D8-AABF-900D98E9DCCD}" type="parTrans" cxnId="{32053B5F-20AC-4109-828B-F805E56323E4}">
      <dgm:prSet/>
      <dgm:spPr/>
      <dgm:t>
        <a:bodyPr/>
        <a:lstStyle/>
        <a:p>
          <a:endParaRPr lang="fr-CA"/>
        </a:p>
      </dgm:t>
    </dgm:pt>
    <dgm:pt modelId="{A32E2BF1-3759-44C9-BEC7-8CA0F6B6DC7C}" type="sibTrans" cxnId="{32053B5F-20AC-4109-828B-F805E56323E4}">
      <dgm:prSet/>
      <dgm:spPr/>
      <dgm:t>
        <a:bodyPr/>
        <a:lstStyle/>
        <a:p>
          <a:endParaRPr lang="fr-CA"/>
        </a:p>
      </dgm:t>
    </dgm:pt>
    <dgm:pt modelId="{FE0CB435-5D29-4EBC-B836-41A87DDCFBA9}">
      <dgm:prSet phldrT="[Texte]"/>
      <dgm:spPr/>
      <dgm:t>
        <a:bodyPr/>
        <a:lstStyle/>
        <a:p>
          <a:r>
            <a:rPr lang="fr-CA"/>
            <a:t>Lab period: Time to find your own sources</a:t>
          </a:r>
        </a:p>
      </dgm:t>
    </dgm:pt>
    <dgm:pt modelId="{D4707431-5847-4B6C-98E6-00357FB4C379}" type="parTrans" cxnId="{CB07F5B4-CBD7-4319-AF5E-45CA0C3F7B7F}">
      <dgm:prSet/>
      <dgm:spPr/>
      <dgm:t>
        <a:bodyPr/>
        <a:lstStyle/>
        <a:p>
          <a:endParaRPr lang="fr-CA"/>
        </a:p>
      </dgm:t>
    </dgm:pt>
    <dgm:pt modelId="{9527710C-3C3C-4570-8CE0-7EB8E668A5C0}" type="sibTrans" cxnId="{CB07F5B4-CBD7-4319-AF5E-45CA0C3F7B7F}">
      <dgm:prSet/>
      <dgm:spPr/>
      <dgm:t>
        <a:bodyPr/>
        <a:lstStyle/>
        <a:p>
          <a:endParaRPr lang="fr-CA"/>
        </a:p>
      </dgm:t>
    </dgm:pt>
    <dgm:pt modelId="{1BF6BD05-80B2-42EA-B90C-20EDA967EF1E}">
      <dgm:prSet phldrT="[Texte]"/>
      <dgm:spPr/>
      <dgm:t>
        <a:bodyPr/>
        <a:lstStyle/>
        <a:p>
          <a:r>
            <a:rPr lang="fr-CA"/>
            <a:t>Class 12</a:t>
          </a:r>
        </a:p>
      </dgm:t>
    </dgm:pt>
    <dgm:pt modelId="{0AEE00E2-983D-4569-AABF-8E439559FA19}" type="parTrans" cxnId="{01187E81-2F49-4A8B-B876-622ECF40DB6E}">
      <dgm:prSet/>
      <dgm:spPr/>
      <dgm:t>
        <a:bodyPr/>
        <a:lstStyle/>
        <a:p>
          <a:endParaRPr lang="fr-CA"/>
        </a:p>
      </dgm:t>
    </dgm:pt>
    <dgm:pt modelId="{20788577-829D-43FB-A72C-B6C4F994C82C}" type="sibTrans" cxnId="{01187E81-2F49-4A8B-B876-622ECF40DB6E}">
      <dgm:prSet/>
      <dgm:spPr/>
      <dgm:t>
        <a:bodyPr/>
        <a:lstStyle/>
        <a:p>
          <a:endParaRPr lang="fr-CA"/>
        </a:p>
      </dgm:t>
    </dgm:pt>
    <dgm:pt modelId="{452216BD-E9D7-4C50-A3DF-1530222A849C}">
      <dgm:prSet phldrT="[Texte]"/>
      <dgm:spPr/>
      <dgm:t>
        <a:bodyPr/>
        <a:lstStyle/>
        <a:p>
          <a:r>
            <a:rPr lang="fr-CA"/>
            <a:t>How to structure a research essay</a:t>
          </a:r>
        </a:p>
      </dgm:t>
    </dgm:pt>
    <dgm:pt modelId="{EE9AEAC3-E9E7-454C-85AF-F7128944AE2A}" type="parTrans" cxnId="{1E9F640B-7FF0-4C5E-A031-EF3DEEF50F89}">
      <dgm:prSet/>
      <dgm:spPr/>
      <dgm:t>
        <a:bodyPr/>
        <a:lstStyle/>
        <a:p>
          <a:endParaRPr lang="fr-CA"/>
        </a:p>
      </dgm:t>
    </dgm:pt>
    <dgm:pt modelId="{4D8839CE-FA99-45A7-B031-057C7C8D392B}" type="sibTrans" cxnId="{1E9F640B-7FF0-4C5E-A031-EF3DEEF50F89}">
      <dgm:prSet/>
      <dgm:spPr/>
      <dgm:t>
        <a:bodyPr/>
        <a:lstStyle/>
        <a:p>
          <a:endParaRPr lang="fr-CA"/>
        </a:p>
      </dgm:t>
    </dgm:pt>
    <dgm:pt modelId="{38B57165-17EB-4E88-9055-C73E9859739C}">
      <dgm:prSet phldrT="[Texte]"/>
      <dgm:spPr/>
      <dgm:t>
        <a:bodyPr/>
        <a:lstStyle/>
        <a:p>
          <a:r>
            <a:rPr lang="fr-CA"/>
            <a:t>Lab period: Time to plan your essay</a:t>
          </a:r>
        </a:p>
      </dgm:t>
    </dgm:pt>
    <dgm:pt modelId="{41DD61EB-6D85-433C-A0A0-28CA426B1837}" type="parTrans" cxnId="{0387E0E4-9260-45D4-ABA4-1F57E0B71875}">
      <dgm:prSet/>
      <dgm:spPr/>
      <dgm:t>
        <a:bodyPr/>
        <a:lstStyle/>
        <a:p>
          <a:endParaRPr lang="fr-CA"/>
        </a:p>
      </dgm:t>
    </dgm:pt>
    <dgm:pt modelId="{7F57D949-F6D7-4122-ADA6-042C9CC21C48}" type="sibTrans" cxnId="{0387E0E4-9260-45D4-ABA4-1F57E0B71875}">
      <dgm:prSet/>
      <dgm:spPr/>
      <dgm:t>
        <a:bodyPr/>
        <a:lstStyle/>
        <a:p>
          <a:endParaRPr lang="fr-CA"/>
        </a:p>
      </dgm:t>
    </dgm:pt>
    <dgm:pt modelId="{96A59C4C-C7CE-4E64-BEF6-B28193C6A9C6}">
      <dgm:prSet phldrT="[Texte]"/>
      <dgm:spPr/>
      <dgm:t>
        <a:bodyPr/>
        <a:lstStyle/>
        <a:p>
          <a:r>
            <a:rPr lang="fr-CA"/>
            <a:t>Class 14</a:t>
          </a:r>
        </a:p>
      </dgm:t>
    </dgm:pt>
    <dgm:pt modelId="{12B5F6B7-D8E6-470F-B870-2F29B7883031}" type="parTrans" cxnId="{847A4A40-F4B8-427C-8BE0-E3D41C7D6441}">
      <dgm:prSet/>
      <dgm:spPr/>
      <dgm:t>
        <a:bodyPr/>
        <a:lstStyle/>
        <a:p>
          <a:endParaRPr lang="fr-CA"/>
        </a:p>
      </dgm:t>
    </dgm:pt>
    <dgm:pt modelId="{416A2EAE-8F0E-42E1-BCC5-3B5FF2120155}" type="sibTrans" cxnId="{847A4A40-F4B8-427C-8BE0-E3D41C7D6441}">
      <dgm:prSet/>
      <dgm:spPr/>
      <dgm:t>
        <a:bodyPr/>
        <a:lstStyle/>
        <a:p>
          <a:endParaRPr lang="fr-CA"/>
        </a:p>
      </dgm:t>
    </dgm:pt>
    <dgm:pt modelId="{247A4F29-9153-437A-BC15-31CD3AD4CD5C}">
      <dgm:prSet phldrT="[Texte]"/>
      <dgm:spPr/>
      <dgm:t>
        <a:bodyPr/>
        <a:lstStyle/>
        <a:p>
          <a:r>
            <a:rPr lang="fr-CA"/>
            <a:t>Final writing exam</a:t>
          </a:r>
        </a:p>
      </dgm:t>
    </dgm:pt>
    <dgm:pt modelId="{058438C9-0E7C-4811-99A3-8681BD5CAC56}" type="parTrans" cxnId="{37AB4887-300C-453B-9B58-81D1DD3766EF}">
      <dgm:prSet/>
      <dgm:spPr/>
      <dgm:t>
        <a:bodyPr/>
        <a:lstStyle/>
        <a:p>
          <a:endParaRPr lang="fr-CA"/>
        </a:p>
      </dgm:t>
    </dgm:pt>
    <dgm:pt modelId="{73B8877D-AF39-4FF4-A4B9-1D315C8565CE}" type="sibTrans" cxnId="{37AB4887-300C-453B-9B58-81D1DD3766EF}">
      <dgm:prSet/>
      <dgm:spPr/>
      <dgm:t>
        <a:bodyPr/>
        <a:lstStyle/>
        <a:p>
          <a:endParaRPr lang="fr-CA"/>
        </a:p>
      </dgm:t>
    </dgm:pt>
    <dgm:pt modelId="{B82F7284-15AD-46EB-8938-E4E98E0385F2}">
      <dgm:prSet phldrT="[Texte]"/>
      <dgm:spPr/>
      <dgm:t>
        <a:bodyPr/>
        <a:lstStyle/>
        <a:p>
          <a:r>
            <a:rPr lang="fr-CA"/>
            <a:t>Evaluating sources</a:t>
          </a:r>
        </a:p>
      </dgm:t>
    </dgm:pt>
    <dgm:pt modelId="{6666B5B8-0705-42D1-92B3-AD0790289CBF}" type="parTrans" cxnId="{476185F0-16B3-45F5-8E9E-60EA95E544AF}">
      <dgm:prSet/>
      <dgm:spPr/>
      <dgm:t>
        <a:bodyPr/>
        <a:lstStyle/>
        <a:p>
          <a:endParaRPr lang="fr-CA"/>
        </a:p>
      </dgm:t>
    </dgm:pt>
    <dgm:pt modelId="{13DCFC1D-85EE-4BAE-A75B-60D0A98BD288}" type="sibTrans" cxnId="{476185F0-16B3-45F5-8E9E-60EA95E544AF}">
      <dgm:prSet/>
      <dgm:spPr/>
      <dgm:t>
        <a:bodyPr/>
        <a:lstStyle/>
        <a:p>
          <a:endParaRPr lang="fr-CA"/>
        </a:p>
      </dgm:t>
    </dgm:pt>
    <dgm:pt modelId="{221BD9A2-33CD-4379-ADD4-78A05100DB4D}">
      <dgm:prSet phldrT="[Texte]"/>
      <dgm:spPr/>
      <dgm:t>
        <a:bodyPr/>
        <a:lstStyle/>
        <a:p>
          <a:r>
            <a:rPr lang="fr-CA"/>
            <a:t>Lab period: Give feedback on a friend's research</a:t>
          </a:r>
        </a:p>
      </dgm:t>
    </dgm:pt>
    <dgm:pt modelId="{02C07D2F-B5D3-49CB-B942-A0BA74233C05}" type="parTrans" cxnId="{CB064CE7-902A-49B4-BF45-4B2357D13423}">
      <dgm:prSet/>
      <dgm:spPr/>
      <dgm:t>
        <a:bodyPr/>
        <a:lstStyle/>
        <a:p>
          <a:endParaRPr lang="fr-CA"/>
        </a:p>
      </dgm:t>
    </dgm:pt>
    <dgm:pt modelId="{E6454864-2A89-40A2-A7FB-2DD8523783B5}" type="sibTrans" cxnId="{CB064CE7-902A-49B4-BF45-4B2357D13423}">
      <dgm:prSet/>
      <dgm:spPr/>
      <dgm:t>
        <a:bodyPr/>
        <a:lstStyle/>
        <a:p>
          <a:endParaRPr lang="fr-CA"/>
        </a:p>
      </dgm:t>
    </dgm:pt>
    <dgm:pt modelId="{C3DFB8FE-A93F-411C-9395-7E96D3566D8E}">
      <dgm:prSet phldrT="[Texte]"/>
      <dgm:spPr/>
      <dgm:t>
        <a:bodyPr/>
        <a:lstStyle/>
        <a:p>
          <a:r>
            <a:rPr lang="fr-CA"/>
            <a:t>Class 13</a:t>
          </a:r>
        </a:p>
      </dgm:t>
    </dgm:pt>
    <dgm:pt modelId="{070F8884-A544-4BB2-9DC3-2D5F2F6F5BF4}" type="parTrans" cxnId="{6BD71230-04DF-4E4E-915D-82E12C37ED60}">
      <dgm:prSet/>
      <dgm:spPr/>
    </dgm:pt>
    <dgm:pt modelId="{3BEA563F-DC4B-4E34-9AD9-B5FE83C135AA}" type="sibTrans" cxnId="{6BD71230-04DF-4E4E-915D-82E12C37ED60}">
      <dgm:prSet/>
      <dgm:spPr/>
    </dgm:pt>
    <dgm:pt modelId="{23E4C863-5247-4C1C-B0A1-8847B0438062}">
      <dgm:prSet phldrT="[Texte]"/>
      <dgm:spPr/>
      <dgm:t>
        <a:bodyPr/>
        <a:lstStyle/>
        <a:p>
          <a:r>
            <a:rPr lang="fr-CA"/>
            <a:t>Types of essays you can write</a:t>
          </a:r>
        </a:p>
      </dgm:t>
    </dgm:pt>
    <dgm:pt modelId="{7004ACF0-25EE-4D5B-A79B-EF1AA677463A}" type="parTrans" cxnId="{38404EA1-84EF-4765-B846-67151F46FB86}">
      <dgm:prSet/>
      <dgm:spPr/>
    </dgm:pt>
    <dgm:pt modelId="{CBA56A7A-2CE4-46F6-B13E-F14796BED0B9}" type="sibTrans" cxnId="{38404EA1-84EF-4765-B846-67151F46FB86}">
      <dgm:prSet/>
      <dgm:spPr/>
    </dgm:pt>
    <dgm:pt modelId="{1321044C-D237-4F9C-9180-85612A4C9BD4}" type="pres">
      <dgm:prSet presAssocID="{6F17F435-D5F1-410E-9B3D-AF6EABB29423}" presName="Name0" presStyleCnt="0">
        <dgm:presLayoutVars>
          <dgm:dir/>
          <dgm:animLvl val="lvl"/>
          <dgm:resizeHandles/>
        </dgm:presLayoutVars>
      </dgm:prSet>
      <dgm:spPr/>
    </dgm:pt>
    <dgm:pt modelId="{B0434F11-95A6-4491-848E-5CBBB1A01332}" type="pres">
      <dgm:prSet presAssocID="{A2E018B4-E0F3-4B02-B068-DE2A4BBE4111}" presName="linNode" presStyleCnt="0"/>
      <dgm:spPr/>
    </dgm:pt>
    <dgm:pt modelId="{3C31C72A-4796-4AAF-BB4E-C9FE122CC933}" type="pres">
      <dgm:prSet presAssocID="{A2E018B4-E0F3-4B02-B068-DE2A4BBE4111}" presName="parentShp" presStyleLbl="node1" presStyleIdx="0" presStyleCnt="5">
        <dgm:presLayoutVars>
          <dgm:bulletEnabled val="1"/>
        </dgm:presLayoutVars>
      </dgm:prSet>
      <dgm:spPr/>
    </dgm:pt>
    <dgm:pt modelId="{55AAEE62-40AB-495D-AF7D-12776D8ACCEE}" type="pres">
      <dgm:prSet presAssocID="{A2E018B4-E0F3-4B02-B068-DE2A4BBE4111}" presName="childShp" presStyleLbl="bgAccFollowNode1" presStyleIdx="0" presStyleCnt="5">
        <dgm:presLayoutVars>
          <dgm:bulletEnabled val="1"/>
        </dgm:presLayoutVars>
      </dgm:prSet>
      <dgm:spPr/>
    </dgm:pt>
    <dgm:pt modelId="{AB849246-E052-4058-B33D-0FF445B2DA50}" type="pres">
      <dgm:prSet presAssocID="{939E6E18-A8D3-4191-9CC4-95B343766BEA}" presName="spacing" presStyleCnt="0"/>
      <dgm:spPr/>
    </dgm:pt>
    <dgm:pt modelId="{182D98F7-66BF-4390-B265-F794B3D2BF77}" type="pres">
      <dgm:prSet presAssocID="{AF4491A4-B61D-4A06-AC14-287363A880E4}" presName="linNode" presStyleCnt="0"/>
      <dgm:spPr/>
    </dgm:pt>
    <dgm:pt modelId="{49C31E6E-44A3-4CDF-9EC0-64C056D958F9}" type="pres">
      <dgm:prSet presAssocID="{AF4491A4-B61D-4A06-AC14-287363A880E4}" presName="parentShp" presStyleLbl="node1" presStyleIdx="1" presStyleCnt="5">
        <dgm:presLayoutVars>
          <dgm:bulletEnabled val="1"/>
        </dgm:presLayoutVars>
      </dgm:prSet>
      <dgm:spPr/>
    </dgm:pt>
    <dgm:pt modelId="{87BA1349-7AE7-4DDD-B885-874494254574}" type="pres">
      <dgm:prSet presAssocID="{AF4491A4-B61D-4A06-AC14-287363A880E4}" presName="childShp" presStyleLbl="bgAccFollowNode1" presStyleIdx="1" presStyleCnt="5">
        <dgm:presLayoutVars>
          <dgm:bulletEnabled val="1"/>
        </dgm:presLayoutVars>
      </dgm:prSet>
      <dgm:spPr/>
    </dgm:pt>
    <dgm:pt modelId="{554F31A1-057B-4BE5-8C9B-326C1AA9CEFF}" type="pres">
      <dgm:prSet presAssocID="{D38474F4-C04B-400C-A89A-5C003189B525}" presName="spacing" presStyleCnt="0"/>
      <dgm:spPr/>
    </dgm:pt>
    <dgm:pt modelId="{BB9E8A4C-D141-4270-9C4E-0E5E7051330E}" type="pres">
      <dgm:prSet presAssocID="{1BF6BD05-80B2-42EA-B90C-20EDA967EF1E}" presName="linNode" presStyleCnt="0"/>
      <dgm:spPr/>
    </dgm:pt>
    <dgm:pt modelId="{EB02D071-5C2A-4C5A-9B4A-FE23324A97A6}" type="pres">
      <dgm:prSet presAssocID="{1BF6BD05-80B2-42EA-B90C-20EDA967EF1E}" presName="parentShp" presStyleLbl="node1" presStyleIdx="2" presStyleCnt="5">
        <dgm:presLayoutVars>
          <dgm:bulletEnabled val="1"/>
        </dgm:presLayoutVars>
      </dgm:prSet>
      <dgm:spPr/>
    </dgm:pt>
    <dgm:pt modelId="{8A2E105F-3DE6-48C1-8A0E-8206C2CDB37E}" type="pres">
      <dgm:prSet presAssocID="{1BF6BD05-80B2-42EA-B90C-20EDA967EF1E}" presName="childShp" presStyleLbl="bgAccFollowNode1" presStyleIdx="2" presStyleCnt="5">
        <dgm:presLayoutVars>
          <dgm:bulletEnabled val="1"/>
        </dgm:presLayoutVars>
      </dgm:prSet>
      <dgm:spPr/>
    </dgm:pt>
    <dgm:pt modelId="{9A45DE7E-4CB7-4278-BC00-9024852393E4}" type="pres">
      <dgm:prSet presAssocID="{20788577-829D-43FB-A72C-B6C4F994C82C}" presName="spacing" presStyleCnt="0"/>
      <dgm:spPr/>
    </dgm:pt>
    <dgm:pt modelId="{33615E7A-A41C-44B7-86EC-3A8970F5BBE4}" type="pres">
      <dgm:prSet presAssocID="{C3DFB8FE-A93F-411C-9395-7E96D3566D8E}" presName="linNode" presStyleCnt="0"/>
      <dgm:spPr/>
    </dgm:pt>
    <dgm:pt modelId="{73C33EBC-4870-4583-A098-E82614130E52}" type="pres">
      <dgm:prSet presAssocID="{C3DFB8FE-A93F-411C-9395-7E96D3566D8E}" presName="parentShp" presStyleLbl="node1" presStyleIdx="3" presStyleCnt="5">
        <dgm:presLayoutVars>
          <dgm:bulletEnabled val="1"/>
        </dgm:presLayoutVars>
      </dgm:prSet>
      <dgm:spPr/>
    </dgm:pt>
    <dgm:pt modelId="{3120E6D4-0646-4988-97E9-A524A90CB8AA}" type="pres">
      <dgm:prSet presAssocID="{C3DFB8FE-A93F-411C-9395-7E96D3566D8E}" presName="childShp" presStyleLbl="bgAccFollowNode1" presStyleIdx="3" presStyleCnt="5">
        <dgm:presLayoutVars>
          <dgm:bulletEnabled val="1"/>
        </dgm:presLayoutVars>
      </dgm:prSet>
      <dgm:spPr/>
    </dgm:pt>
    <dgm:pt modelId="{ABD83157-C182-47E7-88B9-AE3291060872}" type="pres">
      <dgm:prSet presAssocID="{3BEA563F-DC4B-4E34-9AD9-B5FE83C135AA}" presName="spacing" presStyleCnt="0"/>
      <dgm:spPr/>
    </dgm:pt>
    <dgm:pt modelId="{6DB27659-1D53-4988-A9CF-1E86C4049710}" type="pres">
      <dgm:prSet presAssocID="{96A59C4C-C7CE-4E64-BEF6-B28193C6A9C6}" presName="linNode" presStyleCnt="0"/>
      <dgm:spPr/>
    </dgm:pt>
    <dgm:pt modelId="{CAEE9011-CE07-441A-AE9E-029344F07540}" type="pres">
      <dgm:prSet presAssocID="{96A59C4C-C7CE-4E64-BEF6-B28193C6A9C6}" presName="parentShp" presStyleLbl="node1" presStyleIdx="4" presStyleCnt="5">
        <dgm:presLayoutVars>
          <dgm:bulletEnabled val="1"/>
        </dgm:presLayoutVars>
      </dgm:prSet>
      <dgm:spPr/>
    </dgm:pt>
    <dgm:pt modelId="{0E002A1F-6B00-4F8F-81BE-A4CB105F7CE0}" type="pres">
      <dgm:prSet presAssocID="{96A59C4C-C7CE-4E64-BEF6-B28193C6A9C6}" presName="childShp" presStyleLbl="bgAccFollowNode1" presStyleIdx="4" presStyleCnt="5">
        <dgm:presLayoutVars>
          <dgm:bulletEnabled val="1"/>
        </dgm:presLayoutVars>
      </dgm:prSet>
      <dgm:spPr/>
    </dgm:pt>
  </dgm:ptLst>
  <dgm:cxnLst>
    <dgm:cxn modelId="{87670408-81AA-46AB-938D-703EFD77C50A}" type="presOf" srcId="{23E4C863-5247-4C1C-B0A1-8847B0438062}" destId="{55AAEE62-40AB-495D-AF7D-12776D8ACCEE}" srcOrd="0" destOrd="1" presId="urn:microsoft.com/office/officeart/2005/8/layout/vList6"/>
    <dgm:cxn modelId="{1E9F640B-7FF0-4C5E-A031-EF3DEEF50F89}" srcId="{C3DFB8FE-A93F-411C-9395-7E96D3566D8E}" destId="{452216BD-E9D7-4C50-A3DF-1530222A849C}" srcOrd="0" destOrd="0" parTransId="{EE9AEAC3-E9E7-454C-85AF-F7128944AE2A}" sibTransId="{4D8839CE-FA99-45A7-B031-057C7C8D392B}"/>
    <dgm:cxn modelId="{3B60902F-C078-4A04-BAF2-5B00D25C4A17}" type="presOf" srcId="{75A3892C-34BD-492F-91D9-D2A36D61F545}" destId="{87BA1349-7AE7-4DDD-B885-874494254574}" srcOrd="0" destOrd="0" presId="urn:microsoft.com/office/officeart/2005/8/layout/vList6"/>
    <dgm:cxn modelId="{6BD71230-04DF-4E4E-915D-82E12C37ED60}" srcId="{6F17F435-D5F1-410E-9B3D-AF6EABB29423}" destId="{C3DFB8FE-A93F-411C-9395-7E96D3566D8E}" srcOrd="3" destOrd="0" parTransId="{070F8884-A544-4BB2-9DC3-2D5F2F6F5BF4}" sibTransId="{3BEA563F-DC4B-4E34-9AD9-B5FE83C135AA}"/>
    <dgm:cxn modelId="{847A4A40-F4B8-427C-8BE0-E3D41C7D6441}" srcId="{6F17F435-D5F1-410E-9B3D-AF6EABB29423}" destId="{96A59C4C-C7CE-4E64-BEF6-B28193C6A9C6}" srcOrd="4" destOrd="0" parTransId="{12B5F6B7-D8E6-470F-B870-2F29B7883031}" sibTransId="{416A2EAE-8F0E-42E1-BCC5-3B5FF2120155}"/>
    <dgm:cxn modelId="{32053B5F-20AC-4109-828B-F805E56323E4}" srcId="{AF4491A4-B61D-4A06-AC14-287363A880E4}" destId="{75A3892C-34BD-492F-91D9-D2A36D61F545}" srcOrd="0" destOrd="0" parTransId="{7519B27F-CD62-43D8-AABF-900D98E9DCCD}" sibTransId="{A32E2BF1-3759-44C9-BEC7-8CA0F6B6DC7C}"/>
    <dgm:cxn modelId="{13277464-7AEE-4872-803E-BD8A475E602B}" type="presOf" srcId="{221BD9A2-33CD-4379-ADD4-78A05100DB4D}" destId="{8A2E105F-3DE6-48C1-8A0E-8206C2CDB37E}" srcOrd="0" destOrd="1" presId="urn:microsoft.com/office/officeart/2005/8/layout/vList6"/>
    <dgm:cxn modelId="{0B4BE964-4A6B-419B-9CCC-545BEAE09E33}" type="presOf" srcId="{6F17F435-D5F1-410E-9B3D-AF6EABB29423}" destId="{1321044C-D237-4F9C-9180-85612A4C9BD4}" srcOrd="0" destOrd="0" presId="urn:microsoft.com/office/officeart/2005/8/layout/vList6"/>
    <dgm:cxn modelId="{74CBA84F-D380-4C4E-B1D3-065B3CC23667}" type="presOf" srcId="{AF4491A4-B61D-4A06-AC14-287363A880E4}" destId="{49C31E6E-44A3-4CDF-9EC0-64C056D958F9}" srcOrd="0" destOrd="0" presId="urn:microsoft.com/office/officeart/2005/8/layout/vList6"/>
    <dgm:cxn modelId="{0E537970-98EE-4964-85C3-63F4D349C91C}" type="presOf" srcId="{452216BD-E9D7-4C50-A3DF-1530222A849C}" destId="{3120E6D4-0646-4988-97E9-A524A90CB8AA}" srcOrd="0" destOrd="0" presId="urn:microsoft.com/office/officeart/2005/8/layout/vList6"/>
    <dgm:cxn modelId="{2657DC52-28B7-4DD7-B4D7-1F514E7FD22F}" type="presOf" srcId="{1BF6BD05-80B2-42EA-B90C-20EDA967EF1E}" destId="{EB02D071-5C2A-4C5A-9B4A-FE23324A97A6}" srcOrd="0" destOrd="0" presId="urn:microsoft.com/office/officeart/2005/8/layout/vList6"/>
    <dgm:cxn modelId="{C247885A-4072-4864-B2E7-CDB4B06CDD20}" type="presOf" srcId="{A4410AE3-1EB1-4A32-8115-886D94B64366}" destId="{55AAEE62-40AB-495D-AF7D-12776D8ACCEE}" srcOrd="0" destOrd="0" presId="urn:microsoft.com/office/officeart/2005/8/layout/vList6"/>
    <dgm:cxn modelId="{01187E81-2F49-4A8B-B876-622ECF40DB6E}" srcId="{6F17F435-D5F1-410E-9B3D-AF6EABB29423}" destId="{1BF6BD05-80B2-42EA-B90C-20EDA967EF1E}" srcOrd="2" destOrd="0" parTransId="{0AEE00E2-983D-4569-AABF-8E439559FA19}" sibTransId="{20788577-829D-43FB-A72C-B6C4F994C82C}"/>
    <dgm:cxn modelId="{37AB4887-300C-453B-9B58-81D1DD3766EF}" srcId="{96A59C4C-C7CE-4E64-BEF6-B28193C6A9C6}" destId="{247A4F29-9153-437A-BC15-31CD3AD4CD5C}" srcOrd="0" destOrd="0" parTransId="{058438C9-0E7C-4811-99A3-8681BD5CAC56}" sibTransId="{73B8877D-AF39-4FF4-A4B9-1D315C8565CE}"/>
    <dgm:cxn modelId="{6CA27B8A-5971-4948-8305-04E0B5F16C55}" type="presOf" srcId="{B82F7284-15AD-46EB-8938-E4E98E0385F2}" destId="{8A2E105F-3DE6-48C1-8A0E-8206C2CDB37E}" srcOrd="0" destOrd="0" presId="urn:microsoft.com/office/officeart/2005/8/layout/vList6"/>
    <dgm:cxn modelId="{0168568C-1358-45FD-9BC0-0006684FD27D}" type="presOf" srcId="{A2E018B4-E0F3-4B02-B068-DE2A4BBE4111}" destId="{3C31C72A-4796-4AAF-BB4E-C9FE122CC933}" srcOrd="0" destOrd="0" presId="urn:microsoft.com/office/officeart/2005/8/layout/vList6"/>
    <dgm:cxn modelId="{974AEE95-2595-467B-9D33-6BADC4CC8795}" type="presOf" srcId="{FE0CB435-5D29-4EBC-B836-41A87DDCFBA9}" destId="{87BA1349-7AE7-4DDD-B885-874494254574}" srcOrd="0" destOrd="1" presId="urn:microsoft.com/office/officeart/2005/8/layout/vList6"/>
    <dgm:cxn modelId="{38404EA1-84EF-4765-B846-67151F46FB86}" srcId="{A2E018B4-E0F3-4B02-B068-DE2A4BBE4111}" destId="{23E4C863-5247-4C1C-B0A1-8847B0438062}" srcOrd="1" destOrd="0" parTransId="{7004ACF0-25EE-4D5B-A79B-EF1AA677463A}" sibTransId="{CBA56A7A-2CE4-46F6-B13E-F14796BED0B9}"/>
    <dgm:cxn modelId="{CA319AAB-1A6D-4010-A513-2CA4C4559853}" srcId="{6F17F435-D5F1-410E-9B3D-AF6EABB29423}" destId="{A2E018B4-E0F3-4B02-B068-DE2A4BBE4111}" srcOrd="0" destOrd="0" parTransId="{CEE97B80-2D91-4742-AE7C-5CE03203751C}" sibTransId="{939E6E18-A8D3-4191-9CC4-95B343766BEA}"/>
    <dgm:cxn modelId="{F63C62B0-D379-4297-A3ED-50E6CFB9943C}" type="presOf" srcId="{38B57165-17EB-4E88-9055-C73E9859739C}" destId="{3120E6D4-0646-4988-97E9-A524A90CB8AA}" srcOrd="0" destOrd="1" presId="urn:microsoft.com/office/officeart/2005/8/layout/vList6"/>
    <dgm:cxn modelId="{99E14FB4-026C-43D5-BB49-13A072AA6729}" srcId="{6F17F435-D5F1-410E-9B3D-AF6EABB29423}" destId="{AF4491A4-B61D-4A06-AC14-287363A880E4}" srcOrd="1" destOrd="0" parTransId="{4DEBE821-9295-4052-9283-10824ED9E164}" sibTransId="{D38474F4-C04B-400C-A89A-5C003189B525}"/>
    <dgm:cxn modelId="{CB07F5B4-CBD7-4319-AF5E-45CA0C3F7B7F}" srcId="{AF4491A4-B61D-4A06-AC14-287363A880E4}" destId="{FE0CB435-5D29-4EBC-B836-41A87DDCFBA9}" srcOrd="1" destOrd="0" parTransId="{D4707431-5847-4B6C-98E6-00357FB4C379}" sibTransId="{9527710C-3C3C-4570-8CE0-7EB8E668A5C0}"/>
    <dgm:cxn modelId="{F70D9EC3-B76C-4260-8345-C6A14CA8CE06}" type="presOf" srcId="{247A4F29-9153-437A-BC15-31CD3AD4CD5C}" destId="{0E002A1F-6B00-4F8F-81BE-A4CB105F7CE0}" srcOrd="0" destOrd="0" presId="urn:microsoft.com/office/officeart/2005/8/layout/vList6"/>
    <dgm:cxn modelId="{E9641EC6-0C36-4848-9276-6DA29E50A1D8}" type="presOf" srcId="{96A59C4C-C7CE-4E64-BEF6-B28193C6A9C6}" destId="{CAEE9011-CE07-441A-AE9E-029344F07540}" srcOrd="0" destOrd="0" presId="urn:microsoft.com/office/officeart/2005/8/layout/vList6"/>
    <dgm:cxn modelId="{0387E0E4-9260-45D4-ABA4-1F57E0B71875}" srcId="{C3DFB8FE-A93F-411C-9395-7E96D3566D8E}" destId="{38B57165-17EB-4E88-9055-C73E9859739C}" srcOrd="1" destOrd="0" parTransId="{41DD61EB-6D85-433C-A0A0-28CA426B1837}" sibTransId="{7F57D949-F6D7-4122-ADA6-042C9CC21C48}"/>
    <dgm:cxn modelId="{CB064CE7-902A-49B4-BF45-4B2357D13423}" srcId="{1BF6BD05-80B2-42EA-B90C-20EDA967EF1E}" destId="{221BD9A2-33CD-4379-ADD4-78A05100DB4D}" srcOrd="1" destOrd="0" parTransId="{02C07D2F-B5D3-49CB-B942-A0BA74233C05}" sibTransId="{E6454864-2A89-40A2-A7FB-2DD8523783B5}"/>
    <dgm:cxn modelId="{FA7530EA-D56F-4FB6-BFD8-5BED1F678F26}" type="presOf" srcId="{C3DFB8FE-A93F-411C-9395-7E96D3566D8E}" destId="{73C33EBC-4870-4583-A098-E82614130E52}" srcOrd="0" destOrd="0" presId="urn:microsoft.com/office/officeart/2005/8/layout/vList6"/>
    <dgm:cxn modelId="{476185F0-16B3-45F5-8E9E-60EA95E544AF}" srcId="{1BF6BD05-80B2-42EA-B90C-20EDA967EF1E}" destId="{B82F7284-15AD-46EB-8938-E4E98E0385F2}" srcOrd="0" destOrd="0" parTransId="{6666B5B8-0705-42D1-92B3-AD0790289CBF}" sibTransId="{13DCFC1D-85EE-4BAE-A75B-60D0A98BD288}"/>
    <dgm:cxn modelId="{814F27F7-FCE5-46AB-8EE2-762317E68FFD}" srcId="{A2E018B4-E0F3-4B02-B068-DE2A4BBE4111}" destId="{A4410AE3-1EB1-4A32-8115-886D94B64366}" srcOrd="0" destOrd="0" parTransId="{C782ABD5-7A11-49AD-9589-956BD2521FBF}" sibTransId="{DDDA29C6-401E-4BE2-A366-C7BA080347A1}"/>
    <dgm:cxn modelId="{310916B8-05B0-4354-AC50-381FB87C8B79}" type="presParOf" srcId="{1321044C-D237-4F9C-9180-85612A4C9BD4}" destId="{B0434F11-95A6-4491-848E-5CBBB1A01332}" srcOrd="0" destOrd="0" presId="urn:microsoft.com/office/officeart/2005/8/layout/vList6"/>
    <dgm:cxn modelId="{96A307BB-4DBD-41EB-AB76-04DA504B0F2D}" type="presParOf" srcId="{B0434F11-95A6-4491-848E-5CBBB1A01332}" destId="{3C31C72A-4796-4AAF-BB4E-C9FE122CC933}" srcOrd="0" destOrd="0" presId="urn:microsoft.com/office/officeart/2005/8/layout/vList6"/>
    <dgm:cxn modelId="{FE91E522-8B95-4F15-929B-BF0D46877A03}" type="presParOf" srcId="{B0434F11-95A6-4491-848E-5CBBB1A01332}" destId="{55AAEE62-40AB-495D-AF7D-12776D8ACCEE}" srcOrd="1" destOrd="0" presId="urn:microsoft.com/office/officeart/2005/8/layout/vList6"/>
    <dgm:cxn modelId="{4E454FFB-05ED-44E0-A9AC-14DD34DFB076}" type="presParOf" srcId="{1321044C-D237-4F9C-9180-85612A4C9BD4}" destId="{AB849246-E052-4058-B33D-0FF445B2DA50}" srcOrd="1" destOrd="0" presId="urn:microsoft.com/office/officeart/2005/8/layout/vList6"/>
    <dgm:cxn modelId="{85AAD8B4-17CB-4BCE-95A2-DF2672E755D4}" type="presParOf" srcId="{1321044C-D237-4F9C-9180-85612A4C9BD4}" destId="{182D98F7-66BF-4390-B265-F794B3D2BF77}" srcOrd="2" destOrd="0" presId="urn:microsoft.com/office/officeart/2005/8/layout/vList6"/>
    <dgm:cxn modelId="{BDB9667F-F7B6-4CD6-A869-C6205C6D2A46}" type="presParOf" srcId="{182D98F7-66BF-4390-B265-F794B3D2BF77}" destId="{49C31E6E-44A3-4CDF-9EC0-64C056D958F9}" srcOrd="0" destOrd="0" presId="urn:microsoft.com/office/officeart/2005/8/layout/vList6"/>
    <dgm:cxn modelId="{64C6AD07-CC29-4664-9D5E-8D1E3436D649}" type="presParOf" srcId="{182D98F7-66BF-4390-B265-F794B3D2BF77}" destId="{87BA1349-7AE7-4DDD-B885-874494254574}" srcOrd="1" destOrd="0" presId="urn:microsoft.com/office/officeart/2005/8/layout/vList6"/>
    <dgm:cxn modelId="{26B986F4-8B66-40DD-BE27-55F2170C5BED}" type="presParOf" srcId="{1321044C-D237-4F9C-9180-85612A4C9BD4}" destId="{554F31A1-057B-4BE5-8C9B-326C1AA9CEFF}" srcOrd="3" destOrd="0" presId="urn:microsoft.com/office/officeart/2005/8/layout/vList6"/>
    <dgm:cxn modelId="{A31EC206-0111-401B-B3B2-4FAB0AE8EE0E}" type="presParOf" srcId="{1321044C-D237-4F9C-9180-85612A4C9BD4}" destId="{BB9E8A4C-D141-4270-9C4E-0E5E7051330E}" srcOrd="4" destOrd="0" presId="urn:microsoft.com/office/officeart/2005/8/layout/vList6"/>
    <dgm:cxn modelId="{33CE2F7C-DD02-4A60-9C8D-FBCDCCFD4550}" type="presParOf" srcId="{BB9E8A4C-D141-4270-9C4E-0E5E7051330E}" destId="{EB02D071-5C2A-4C5A-9B4A-FE23324A97A6}" srcOrd="0" destOrd="0" presId="urn:microsoft.com/office/officeart/2005/8/layout/vList6"/>
    <dgm:cxn modelId="{E54529F5-1CC6-49A5-9139-4B251D9464C9}" type="presParOf" srcId="{BB9E8A4C-D141-4270-9C4E-0E5E7051330E}" destId="{8A2E105F-3DE6-48C1-8A0E-8206C2CDB37E}" srcOrd="1" destOrd="0" presId="urn:microsoft.com/office/officeart/2005/8/layout/vList6"/>
    <dgm:cxn modelId="{98124E36-FAD2-4723-BBE1-8051E3C2FA37}" type="presParOf" srcId="{1321044C-D237-4F9C-9180-85612A4C9BD4}" destId="{9A45DE7E-4CB7-4278-BC00-9024852393E4}" srcOrd="5" destOrd="0" presId="urn:microsoft.com/office/officeart/2005/8/layout/vList6"/>
    <dgm:cxn modelId="{FEA1723C-A520-4B89-993D-C3B33940F50C}" type="presParOf" srcId="{1321044C-D237-4F9C-9180-85612A4C9BD4}" destId="{33615E7A-A41C-44B7-86EC-3A8970F5BBE4}" srcOrd="6" destOrd="0" presId="urn:microsoft.com/office/officeart/2005/8/layout/vList6"/>
    <dgm:cxn modelId="{6BA8408B-C8E5-4D05-98F6-EE9D0199F0D9}" type="presParOf" srcId="{33615E7A-A41C-44B7-86EC-3A8970F5BBE4}" destId="{73C33EBC-4870-4583-A098-E82614130E52}" srcOrd="0" destOrd="0" presId="urn:microsoft.com/office/officeart/2005/8/layout/vList6"/>
    <dgm:cxn modelId="{0BC6E4B6-E6E1-4F59-8ECD-B9B896C97B76}" type="presParOf" srcId="{33615E7A-A41C-44B7-86EC-3A8970F5BBE4}" destId="{3120E6D4-0646-4988-97E9-A524A90CB8AA}" srcOrd="1" destOrd="0" presId="urn:microsoft.com/office/officeart/2005/8/layout/vList6"/>
    <dgm:cxn modelId="{4CEAB191-3760-4548-8F0D-2FF1D1E3168F}" type="presParOf" srcId="{1321044C-D237-4F9C-9180-85612A4C9BD4}" destId="{ABD83157-C182-47E7-88B9-AE3291060872}" srcOrd="7" destOrd="0" presId="urn:microsoft.com/office/officeart/2005/8/layout/vList6"/>
    <dgm:cxn modelId="{43E01C90-8A7E-4DAB-B177-8D54D316D4F1}" type="presParOf" srcId="{1321044C-D237-4F9C-9180-85612A4C9BD4}" destId="{6DB27659-1D53-4988-A9CF-1E86C4049710}" srcOrd="8" destOrd="0" presId="urn:microsoft.com/office/officeart/2005/8/layout/vList6"/>
    <dgm:cxn modelId="{C9AA209A-1A2E-4964-9580-30F7E7FC81C3}" type="presParOf" srcId="{6DB27659-1D53-4988-A9CF-1E86C4049710}" destId="{CAEE9011-CE07-441A-AE9E-029344F07540}" srcOrd="0" destOrd="0" presId="urn:microsoft.com/office/officeart/2005/8/layout/vList6"/>
    <dgm:cxn modelId="{B9B66BDE-76F9-4680-B3AA-755BB48DE646}" type="presParOf" srcId="{6DB27659-1D53-4988-A9CF-1E86C4049710}" destId="{0E002A1F-6B00-4F8F-81BE-A4CB105F7CE0}" srcOrd="1" destOrd="0" presId="urn:microsoft.com/office/officeart/2005/8/layout/vList6"/>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AAEE62-40AB-495D-AF7D-12776D8ACCEE}">
      <dsp:nvSpPr>
        <dsp:cNvPr id="0" name=""/>
        <dsp:cNvSpPr/>
      </dsp:nvSpPr>
      <dsp:spPr>
        <a:xfrm>
          <a:off x="2628899" y="1048"/>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The goals for the final essay</a:t>
          </a:r>
        </a:p>
        <a:p>
          <a:pPr marL="114300" lvl="1" indent="-114300" algn="l" defTabSz="577850">
            <a:lnSpc>
              <a:spcPct val="90000"/>
            </a:lnSpc>
            <a:spcBef>
              <a:spcPct val="0"/>
            </a:spcBef>
            <a:spcAft>
              <a:spcPct val="15000"/>
            </a:spcAft>
            <a:buChar char="•"/>
          </a:pPr>
          <a:r>
            <a:rPr lang="fr-CA" sz="1300" kern="1200"/>
            <a:t>Types of essays you can write</a:t>
          </a:r>
        </a:p>
      </dsp:txBody>
      <dsp:txXfrm>
        <a:off x="2628899" y="71996"/>
        <a:ext cx="3730506" cy="425687"/>
      </dsp:txXfrm>
    </dsp:sp>
    <dsp:sp modelId="{3C31C72A-4796-4AAF-BB4E-C9FE122CC933}">
      <dsp:nvSpPr>
        <dsp:cNvPr id="0" name=""/>
        <dsp:cNvSpPr/>
      </dsp:nvSpPr>
      <dsp:spPr>
        <a:xfrm>
          <a:off x="0" y="1048"/>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10 (Today)</a:t>
          </a:r>
        </a:p>
      </dsp:txBody>
      <dsp:txXfrm>
        <a:off x="27707" y="28755"/>
        <a:ext cx="2573486" cy="512169"/>
      </dsp:txXfrm>
    </dsp:sp>
    <dsp:sp modelId="{87BA1349-7AE7-4DDD-B885-874494254574}">
      <dsp:nvSpPr>
        <dsp:cNvPr id="0" name=""/>
        <dsp:cNvSpPr/>
      </dsp:nvSpPr>
      <dsp:spPr>
        <a:xfrm>
          <a:off x="2628899" y="625390"/>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How to use external sources in an essay</a:t>
          </a:r>
        </a:p>
        <a:p>
          <a:pPr marL="114300" lvl="1" indent="-114300" algn="l" defTabSz="577850">
            <a:lnSpc>
              <a:spcPct val="90000"/>
            </a:lnSpc>
            <a:spcBef>
              <a:spcPct val="0"/>
            </a:spcBef>
            <a:spcAft>
              <a:spcPct val="15000"/>
            </a:spcAft>
            <a:buChar char="•"/>
          </a:pPr>
          <a:r>
            <a:rPr lang="fr-CA" sz="1300" kern="1200"/>
            <a:t>Lab period: Time to find your own sources</a:t>
          </a:r>
        </a:p>
      </dsp:txBody>
      <dsp:txXfrm>
        <a:off x="2628899" y="696338"/>
        <a:ext cx="3730506" cy="425687"/>
      </dsp:txXfrm>
    </dsp:sp>
    <dsp:sp modelId="{49C31E6E-44A3-4CDF-9EC0-64C056D958F9}">
      <dsp:nvSpPr>
        <dsp:cNvPr id="0" name=""/>
        <dsp:cNvSpPr/>
      </dsp:nvSpPr>
      <dsp:spPr>
        <a:xfrm>
          <a:off x="0" y="625390"/>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11</a:t>
          </a:r>
        </a:p>
      </dsp:txBody>
      <dsp:txXfrm>
        <a:off x="27707" y="653097"/>
        <a:ext cx="2573486" cy="512169"/>
      </dsp:txXfrm>
    </dsp:sp>
    <dsp:sp modelId="{8A2E105F-3DE6-48C1-8A0E-8206C2CDB37E}">
      <dsp:nvSpPr>
        <dsp:cNvPr id="0" name=""/>
        <dsp:cNvSpPr/>
      </dsp:nvSpPr>
      <dsp:spPr>
        <a:xfrm>
          <a:off x="2628899" y="1249733"/>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Evaluating sources</a:t>
          </a:r>
        </a:p>
        <a:p>
          <a:pPr marL="114300" lvl="1" indent="-114300" algn="l" defTabSz="577850">
            <a:lnSpc>
              <a:spcPct val="90000"/>
            </a:lnSpc>
            <a:spcBef>
              <a:spcPct val="0"/>
            </a:spcBef>
            <a:spcAft>
              <a:spcPct val="15000"/>
            </a:spcAft>
            <a:buChar char="•"/>
          </a:pPr>
          <a:r>
            <a:rPr lang="fr-CA" sz="1300" kern="1200"/>
            <a:t>Lab period: Give feedback on a friend's research</a:t>
          </a:r>
        </a:p>
      </dsp:txBody>
      <dsp:txXfrm>
        <a:off x="2628899" y="1320681"/>
        <a:ext cx="3730506" cy="425687"/>
      </dsp:txXfrm>
    </dsp:sp>
    <dsp:sp modelId="{EB02D071-5C2A-4C5A-9B4A-FE23324A97A6}">
      <dsp:nvSpPr>
        <dsp:cNvPr id="0" name=""/>
        <dsp:cNvSpPr/>
      </dsp:nvSpPr>
      <dsp:spPr>
        <a:xfrm>
          <a:off x="0" y="1249733"/>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12</a:t>
          </a:r>
        </a:p>
      </dsp:txBody>
      <dsp:txXfrm>
        <a:off x="27707" y="1277440"/>
        <a:ext cx="2573486" cy="512169"/>
      </dsp:txXfrm>
    </dsp:sp>
    <dsp:sp modelId="{3120E6D4-0646-4988-97E9-A524A90CB8AA}">
      <dsp:nvSpPr>
        <dsp:cNvPr id="0" name=""/>
        <dsp:cNvSpPr/>
      </dsp:nvSpPr>
      <dsp:spPr>
        <a:xfrm>
          <a:off x="2628899" y="1874075"/>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How to structure a research essay</a:t>
          </a:r>
        </a:p>
        <a:p>
          <a:pPr marL="114300" lvl="1" indent="-114300" algn="l" defTabSz="577850">
            <a:lnSpc>
              <a:spcPct val="90000"/>
            </a:lnSpc>
            <a:spcBef>
              <a:spcPct val="0"/>
            </a:spcBef>
            <a:spcAft>
              <a:spcPct val="15000"/>
            </a:spcAft>
            <a:buChar char="•"/>
          </a:pPr>
          <a:r>
            <a:rPr lang="fr-CA" sz="1300" kern="1200"/>
            <a:t>Lab period: Time to plan your essay</a:t>
          </a:r>
        </a:p>
      </dsp:txBody>
      <dsp:txXfrm>
        <a:off x="2628899" y="1945023"/>
        <a:ext cx="3730506" cy="425687"/>
      </dsp:txXfrm>
    </dsp:sp>
    <dsp:sp modelId="{73C33EBC-4870-4583-A098-E82614130E52}">
      <dsp:nvSpPr>
        <dsp:cNvPr id="0" name=""/>
        <dsp:cNvSpPr/>
      </dsp:nvSpPr>
      <dsp:spPr>
        <a:xfrm>
          <a:off x="0" y="1874075"/>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13</a:t>
          </a:r>
        </a:p>
      </dsp:txBody>
      <dsp:txXfrm>
        <a:off x="27707" y="1901782"/>
        <a:ext cx="2573486" cy="512169"/>
      </dsp:txXfrm>
    </dsp:sp>
    <dsp:sp modelId="{0E002A1F-6B00-4F8F-81BE-A4CB105F7CE0}">
      <dsp:nvSpPr>
        <dsp:cNvPr id="0" name=""/>
        <dsp:cNvSpPr/>
      </dsp:nvSpPr>
      <dsp:spPr>
        <a:xfrm>
          <a:off x="2628899" y="2498417"/>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Final writing exam</a:t>
          </a:r>
        </a:p>
      </dsp:txBody>
      <dsp:txXfrm>
        <a:off x="2628899" y="2569365"/>
        <a:ext cx="3730506" cy="425687"/>
      </dsp:txXfrm>
    </dsp:sp>
    <dsp:sp modelId="{CAEE9011-CE07-441A-AE9E-029344F07540}">
      <dsp:nvSpPr>
        <dsp:cNvPr id="0" name=""/>
        <dsp:cNvSpPr/>
      </dsp:nvSpPr>
      <dsp:spPr>
        <a:xfrm>
          <a:off x="0" y="2498417"/>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14</a:t>
          </a:r>
        </a:p>
      </dsp:txBody>
      <dsp:txXfrm>
        <a:off x="27707" y="2526124"/>
        <a:ext cx="2573486" cy="512169"/>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C8D37-8056-448A-8675-A11688345906}">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customXml/itemProps2.xml><?xml version="1.0" encoding="utf-8"?>
<ds:datastoreItem xmlns:ds="http://schemas.openxmlformats.org/officeDocument/2006/customXml" ds:itemID="{84ECD393-BB62-4DFF-A4FC-84DACF35C334}">
  <ds:schemaRefs>
    <ds:schemaRef ds:uri="http://schemas.microsoft.com/sharepoint/v3/contenttype/forms"/>
  </ds:schemaRefs>
</ds:datastoreItem>
</file>

<file path=customXml/itemProps3.xml><?xml version="1.0" encoding="utf-8"?>
<ds:datastoreItem xmlns:ds="http://schemas.openxmlformats.org/officeDocument/2006/customXml" ds:itemID="{A9AC2156-450E-479C-BF6C-965B45B16E54}">
  <ds:schemaRefs>
    <ds:schemaRef ds:uri="http://schemas.openxmlformats.org/officeDocument/2006/bibliography"/>
  </ds:schemaRefs>
</ds:datastoreItem>
</file>

<file path=customXml/itemProps4.xml><?xml version="1.0" encoding="utf-8"?>
<ds:datastoreItem xmlns:ds="http://schemas.openxmlformats.org/officeDocument/2006/customXml" ds:itemID="{364B3279-ACE8-4042-B52F-ADBCE68FC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2640</TotalTime>
  <Pages>3</Pages>
  <Words>858</Words>
  <Characters>4723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des Services Informatiques</dc:creator>
  <cp:keywords/>
  <dc:description/>
  <cp:lastModifiedBy>Jérôme Loisel</cp:lastModifiedBy>
  <cp:revision>224</cp:revision>
  <cp:lastPrinted>2020-05-04T17:36:00Z</cp:lastPrinted>
  <dcterms:created xsi:type="dcterms:W3CDTF">2020-02-28T19:03:00Z</dcterms:created>
  <dcterms:modified xsi:type="dcterms:W3CDTF">2025-04-22T15:38:00Z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493200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