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8804CF" w14:textId="77777777" w:rsidR="009C310B" w:rsidRPr="009C310B" w:rsidRDefault="009C310B" w:rsidP="00551A7D">
      <w:pPr>
        <w:pStyle w:val="Titre"/>
        <w:rPr>
          <w:lang w:val="en-CA"/>
        </w:rPr>
      </w:pPr>
      <w:r>
        <w:rPr>
          <w:lang w:val="en-CA"/>
        </w:rPr>
        <w:t>Homework for next week</w:t>
      </w:r>
    </w:p>
    <w:p w14:paraId="066C470A" w14:textId="77777777" w:rsidR="00427B1D" w:rsidRDefault="00427B1D" w:rsidP="009C310B">
      <w:pPr>
        <w:pStyle w:val="Titre1"/>
        <w:rPr>
          <w:lang w:val="en-CA"/>
        </w:rPr>
      </w:pPr>
      <w:r>
        <w:rPr>
          <w:lang w:val="en-CA"/>
        </w:rPr>
        <w:t xml:space="preserve">Prepare for next week’s book discussion </w:t>
      </w:r>
    </w:p>
    <w:p w14:paraId="322D5836" w14:textId="368CAF07" w:rsidR="009C310B" w:rsidRDefault="0060691E" w:rsidP="009C310B">
      <w:pPr>
        <w:pStyle w:val="Titre1"/>
        <w:rPr>
          <w:lang w:val="en-CA"/>
        </w:rPr>
      </w:pPr>
      <w:r>
        <w:rPr>
          <w:lang w:val="en-CA"/>
        </w:rPr>
        <w:t>Project</w:t>
      </w:r>
      <w:r w:rsidR="009C310B">
        <w:rPr>
          <w:lang w:val="en-CA"/>
        </w:rPr>
        <w:t xml:space="preserve"> </w:t>
      </w:r>
      <w:r w:rsidR="009A1E0C">
        <w:rPr>
          <w:lang w:val="en-CA"/>
        </w:rPr>
        <w:t>1</w:t>
      </w:r>
      <w:r w:rsidR="009C310B">
        <w:rPr>
          <w:lang w:val="en-CA"/>
        </w:rPr>
        <w:t>:</w:t>
      </w:r>
      <w:r w:rsidR="00427B1D">
        <w:rPr>
          <w:lang w:val="en-CA"/>
        </w:rPr>
        <w:t xml:space="preserve"> Watch the video</w:t>
      </w:r>
      <w:r w:rsidR="002E5F4A">
        <w:rPr>
          <w:lang w:val="en-CA"/>
        </w:rPr>
        <w:t>s (yes there are two)</w:t>
      </w:r>
      <w:r w:rsidR="008D1B13">
        <w:rPr>
          <w:lang w:val="en-CA"/>
        </w:rPr>
        <w:t>!</w:t>
      </w:r>
      <w:r w:rsidR="00427B1D">
        <w:rPr>
          <w:lang w:val="en-CA"/>
        </w:rPr>
        <w:t xml:space="preserve"> </w:t>
      </w:r>
    </w:p>
    <w:p w14:paraId="109DCF62" w14:textId="77777777" w:rsidR="005322E4" w:rsidRPr="004B6B8E" w:rsidRDefault="004A2C38" w:rsidP="004B6B8E">
      <w:pPr>
        <w:rPr>
          <w:lang w:val="en-CA"/>
        </w:rPr>
      </w:pPr>
      <w:r>
        <w:rPr>
          <w:lang w:val="en-CA"/>
        </w:rPr>
        <w:t xml:space="preserve">Take out a sheet to take quick notes. Then, watch the videos. Take a few notes: What are the most important ideas? What seems the most relevant to the </w:t>
      </w:r>
      <w:r w:rsidRPr="00F109C5">
        <w:rPr>
          <w:lang w:val="en-CA"/>
        </w:rPr>
        <w:t>course we’re taking? Re-read those notes quickly just before class starts next week.</w:t>
      </w:r>
    </w:p>
    <w:p w14:paraId="7B881E83" w14:textId="77777777" w:rsidR="008D1B13" w:rsidRPr="007D7E34" w:rsidRDefault="007D7E34" w:rsidP="008D1B13">
      <w:pPr>
        <w:pStyle w:val="Paragraphedeliste"/>
        <w:numPr>
          <w:ilvl w:val="0"/>
          <w:numId w:val="7"/>
        </w:numPr>
        <w:rPr>
          <w:rStyle w:val="Lienhypertexte"/>
          <w:rFonts w:asciiTheme="majorHAnsi" w:hAnsiTheme="majorHAnsi"/>
          <w:color w:val="auto"/>
          <w:u w:val="none"/>
          <w:lang w:val="en-CA"/>
        </w:rPr>
      </w:pPr>
      <w:hyperlink r:id="rId8" w:history="1">
        <w:r w:rsidR="008D1B13" w:rsidRPr="007D7E34">
          <w:rPr>
            <w:rStyle w:val="Lienhypertexte"/>
            <w:rFonts w:asciiTheme="majorHAnsi" w:hAnsiTheme="majorHAnsi"/>
            <w:lang w:val="en-CA"/>
          </w:rPr>
          <w:t xml:space="preserve">Unconventional Education | </w:t>
        </w:r>
        <w:proofErr w:type="spellStart"/>
        <w:r w:rsidR="008D1B13" w:rsidRPr="007D7E34">
          <w:rPr>
            <w:rStyle w:val="Lienhypertexte"/>
            <w:rFonts w:asciiTheme="majorHAnsi" w:hAnsiTheme="majorHAnsi"/>
            <w:lang w:val="en-CA"/>
          </w:rPr>
          <w:t>Synee</w:t>
        </w:r>
        <w:proofErr w:type="spellEnd"/>
        <w:r w:rsidR="008D1B13" w:rsidRPr="007D7E34">
          <w:rPr>
            <w:rStyle w:val="Lienhypertexte"/>
            <w:rFonts w:asciiTheme="majorHAnsi" w:hAnsiTheme="majorHAnsi"/>
            <w:lang w:val="en-CA"/>
          </w:rPr>
          <w:t xml:space="preserve"> Pearson, Ed.D. | </w:t>
        </w:r>
        <w:proofErr w:type="spellStart"/>
        <w:r w:rsidR="008D1B13" w:rsidRPr="007D7E34">
          <w:rPr>
            <w:rStyle w:val="Lienhypertexte"/>
            <w:rFonts w:asciiTheme="majorHAnsi" w:hAnsiTheme="majorHAnsi"/>
            <w:lang w:val="en-CA"/>
          </w:rPr>
          <w:t>TEDxComptonBlvdWomen</w:t>
        </w:r>
        <w:proofErr w:type="spellEnd"/>
        <w:r w:rsidR="008D1B13" w:rsidRPr="007D7E34">
          <w:rPr>
            <w:rStyle w:val="Lienhypertexte"/>
            <w:rFonts w:asciiTheme="majorHAnsi" w:hAnsiTheme="majorHAnsi"/>
            <w:lang w:val="en-CA"/>
          </w:rPr>
          <w:t xml:space="preserve"> - YouTube</w:t>
        </w:r>
      </w:hyperlink>
    </w:p>
    <w:p w14:paraId="18A935CF" w14:textId="3474755F" w:rsidR="004B6B8E" w:rsidRPr="007D7E34" w:rsidRDefault="007D7E34" w:rsidP="007D7E34">
      <w:pPr>
        <w:pStyle w:val="Paragraphedeliste"/>
        <w:numPr>
          <w:ilvl w:val="0"/>
          <w:numId w:val="7"/>
        </w:numPr>
        <w:rPr>
          <w:rFonts w:asciiTheme="majorHAnsi" w:hAnsiTheme="majorHAnsi"/>
          <w:lang w:val="en-CA"/>
        </w:rPr>
      </w:pPr>
      <w:hyperlink r:id="rId9" w:history="1">
        <w:r w:rsidR="008D1B13" w:rsidRPr="007D7E34">
          <w:rPr>
            <w:rStyle w:val="Lienhypertexte"/>
            <w:rFonts w:asciiTheme="majorHAnsi" w:hAnsiTheme="majorHAnsi"/>
            <w:lang w:val="en-CA"/>
          </w:rPr>
          <w:t>In education, you can choose to remake yourself -- or be made by others - YouTube</w:t>
        </w:r>
      </w:hyperlink>
    </w:p>
    <w:p w14:paraId="3EC41B01" w14:textId="61F38FF8" w:rsidR="00415CEB" w:rsidRDefault="00415CEB" w:rsidP="007D7E34">
      <w:pPr>
        <w:pStyle w:val="Titre1"/>
        <w:rPr>
          <w:lang w:val="en-CA"/>
        </w:rPr>
      </w:pPr>
      <w:r>
        <w:rPr>
          <w:lang w:val="en-CA"/>
        </w:rPr>
        <w:t xml:space="preserve">Project 2: Read Educated and Write your reading journal </w:t>
      </w:r>
    </w:p>
    <w:p w14:paraId="57E7065E" w14:textId="162CAD32" w:rsidR="007D7E34" w:rsidRPr="004B76ED" w:rsidRDefault="007D7E34" w:rsidP="007D7E34">
      <w:pPr>
        <w:pStyle w:val="Paragraphedeliste"/>
        <w:numPr>
          <w:ilvl w:val="0"/>
          <w:numId w:val="2"/>
        </w:numPr>
        <w:rPr>
          <w:lang w:val="en-CA"/>
        </w:rPr>
      </w:pPr>
      <w:r w:rsidRPr="009565BF">
        <w:rPr>
          <w:lang w:val="en-CA"/>
        </w:rPr>
        <w:t xml:space="preserve">Reading in </w:t>
      </w:r>
      <w:r w:rsidRPr="009565BF">
        <w:rPr>
          <w:i/>
          <w:iCs/>
          <w:lang w:val="en-CA"/>
        </w:rPr>
        <w:t>Educated</w:t>
      </w:r>
      <w:r w:rsidRPr="009565BF">
        <w:rPr>
          <w:lang w:val="en-CA"/>
        </w:rPr>
        <w:t xml:space="preserve"> p. 52-91, write a 200-word “reading journal” in Teams, in “Devoirs.”</w:t>
      </w:r>
      <w:r>
        <w:rPr>
          <w:lang w:val="en-CA"/>
        </w:rPr>
        <w:t xml:space="preserve"> This counts! The theme for this week </w:t>
      </w:r>
      <w:r>
        <w:rPr>
          <w:lang w:val="en-CA"/>
        </w:rPr>
        <w:t>is “What does it mean to have an education?”</w:t>
      </w:r>
      <w:r>
        <w:rPr>
          <w:lang w:val="en-CA"/>
        </w:rPr>
        <w:t xml:space="preserve"> The full instructions for the reading journal are in “Devoirs.”</w:t>
      </w:r>
    </w:p>
    <w:p w14:paraId="3A06388D" w14:textId="687023E9" w:rsidR="0062769C" w:rsidRDefault="0060691E" w:rsidP="007D7E34">
      <w:pPr>
        <w:pStyle w:val="Titre1"/>
        <w:rPr>
          <w:lang w:val="en-CA"/>
        </w:rPr>
      </w:pPr>
      <w:r>
        <w:rPr>
          <w:lang w:val="en-CA"/>
        </w:rPr>
        <w:t xml:space="preserve">Project </w:t>
      </w:r>
      <w:r w:rsidR="00415CEB">
        <w:rPr>
          <w:lang w:val="en-CA"/>
        </w:rPr>
        <w:t>3</w:t>
      </w:r>
      <w:r w:rsidR="009C310B">
        <w:rPr>
          <w:lang w:val="en-CA"/>
        </w:rPr>
        <w:t xml:space="preserve">: </w:t>
      </w:r>
      <w:r w:rsidR="00415CEB">
        <w:rPr>
          <w:lang w:val="en-CA"/>
        </w:rPr>
        <w:t>Person D prepares 12 questions for the book discussion</w:t>
      </w:r>
    </w:p>
    <w:p w14:paraId="33B1A0DE" w14:textId="2E6C97B1" w:rsidR="008F1577" w:rsidRDefault="0062769C">
      <w:pPr>
        <w:rPr>
          <w:lang w:val="en-CA"/>
        </w:rPr>
      </w:pPr>
      <w:r>
        <w:rPr>
          <w:lang w:val="en-CA"/>
        </w:rPr>
        <w:t>If you are Person D,</w:t>
      </w:r>
      <w:r w:rsidR="008F1577">
        <w:rPr>
          <w:lang w:val="en-CA"/>
        </w:rPr>
        <w:t xml:space="preserve"> you need to prepare 12 questions for the final discussion. Remember, these should be open questions and not test questions. </w:t>
      </w:r>
      <w:bookmarkStart w:id="0" w:name="_GoBack"/>
      <w:bookmarkEnd w:id="0"/>
    </w:p>
    <w:p w14:paraId="6E01E689" w14:textId="3EF4C39A" w:rsidR="008F1577" w:rsidRDefault="008F1577" w:rsidP="006F54D5">
      <w:pPr>
        <w:pStyle w:val="Titre1"/>
        <w:rPr>
          <w:color w:val="auto"/>
          <w:sz w:val="22"/>
          <w:szCs w:val="22"/>
          <w:lang w:val="en-CA"/>
        </w:rPr>
      </w:pPr>
      <w:r>
        <w:rPr>
          <w:lang w:val="en-CA"/>
        </w:rPr>
        <w:t>Mini assignment:</w:t>
      </w:r>
      <w:r w:rsidR="006F54D5">
        <w:rPr>
          <w:lang w:val="en-CA"/>
        </w:rPr>
        <w:t xml:space="preserve"> </w:t>
      </w:r>
      <w:r w:rsidR="006F54D5" w:rsidRPr="006F54D5">
        <w:rPr>
          <w:color w:val="auto"/>
          <w:sz w:val="22"/>
          <w:szCs w:val="22"/>
          <w:lang w:val="en-CA"/>
        </w:rPr>
        <w:t>Finish and submit the narrative paragraph before next week’s class</w:t>
      </w:r>
      <w:r w:rsidR="00BF7A04">
        <w:rPr>
          <w:color w:val="auto"/>
          <w:sz w:val="22"/>
          <w:szCs w:val="22"/>
          <w:lang w:val="en-CA"/>
        </w:rPr>
        <w:t xml:space="preserve">. This is a great chance to practice before your midterm writing exam! </w:t>
      </w:r>
    </w:p>
    <w:p w14:paraId="205E373F" w14:textId="77777777" w:rsidR="00BF7A04" w:rsidRPr="00BF7A04" w:rsidRDefault="00BF7A04" w:rsidP="00BF7A04">
      <w:pPr>
        <w:rPr>
          <w:lang w:val="en-CA"/>
        </w:rPr>
      </w:pPr>
    </w:p>
    <w:sectPr w:rsidR="00BF7A04" w:rsidRPr="00BF7A04" w:rsidSect="00BF7A04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F4C36"/>
    <w:multiLevelType w:val="hybridMultilevel"/>
    <w:tmpl w:val="E104F6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1712E"/>
    <w:multiLevelType w:val="hybridMultilevel"/>
    <w:tmpl w:val="9EB63A9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86639"/>
    <w:multiLevelType w:val="hybridMultilevel"/>
    <w:tmpl w:val="EA86A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C42D7"/>
    <w:multiLevelType w:val="hybridMultilevel"/>
    <w:tmpl w:val="D8D629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D27CE"/>
    <w:multiLevelType w:val="hybridMultilevel"/>
    <w:tmpl w:val="8A72D48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364F06"/>
    <w:multiLevelType w:val="hybridMultilevel"/>
    <w:tmpl w:val="CD780F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1A7745"/>
    <w:multiLevelType w:val="hybridMultilevel"/>
    <w:tmpl w:val="BA7463A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A5B"/>
    <w:rsid w:val="0018174D"/>
    <w:rsid w:val="001C2E61"/>
    <w:rsid w:val="00281C1A"/>
    <w:rsid w:val="002B2B12"/>
    <w:rsid w:val="002E5F4A"/>
    <w:rsid w:val="00320B20"/>
    <w:rsid w:val="003232BF"/>
    <w:rsid w:val="003B7A68"/>
    <w:rsid w:val="003C5A67"/>
    <w:rsid w:val="00415CEB"/>
    <w:rsid w:val="00427B1D"/>
    <w:rsid w:val="004325EF"/>
    <w:rsid w:val="00434684"/>
    <w:rsid w:val="0046216D"/>
    <w:rsid w:val="004A2C38"/>
    <w:rsid w:val="004B6B8E"/>
    <w:rsid w:val="004D2B78"/>
    <w:rsid w:val="005322E4"/>
    <w:rsid w:val="00551A7D"/>
    <w:rsid w:val="00587331"/>
    <w:rsid w:val="005A3C2E"/>
    <w:rsid w:val="005C2CEA"/>
    <w:rsid w:val="0060691E"/>
    <w:rsid w:val="0062769C"/>
    <w:rsid w:val="0064015E"/>
    <w:rsid w:val="006802E5"/>
    <w:rsid w:val="006F54D5"/>
    <w:rsid w:val="007123DF"/>
    <w:rsid w:val="0079401A"/>
    <w:rsid w:val="007A2501"/>
    <w:rsid w:val="007D7E34"/>
    <w:rsid w:val="007F2DD3"/>
    <w:rsid w:val="00833B07"/>
    <w:rsid w:val="008561A2"/>
    <w:rsid w:val="008B0906"/>
    <w:rsid w:val="008D1B13"/>
    <w:rsid w:val="008D363D"/>
    <w:rsid w:val="008F1577"/>
    <w:rsid w:val="008F6A36"/>
    <w:rsid w:val="009309D9"/>
    <w:rsid w:val="0094162A"/>
    <w:rsid w:val="009A1E0C"/>
    <w:rsid w:val="009C310B"/>
    <w:rsid w:val="009F7E54"/>
    <w:rsid w:val="00AA1068"/>
    <w:rsid w:val="00BF7A04"/>
    <w:rsid w:val="00C00E6E"/>
    <w:rsid w:val="00C16B96"/>
    <w:rsid w:val="00C2105E"/>
    <w:rsid w:val="00C2682B"/>
    <w:rsid w:val="00CA4312"/>
    <w:rsid w:val="00CD5596"/>
    <w:rsid w:val="00CE5B0A"/>
    <w:rsid w:val="00DB0796"/>
    <w:rsid w:val="00DE3798"/>
    <w:rsid w:val="00E01C2E"/>
    <w:rsid w:val="00E026F1"/>
    <w:rsid w:val="00E05A5B"/>
    <w:rsid w:val="00E738AF"/>
    <w:rsid w:val="00ED3A50"/>
    <w:rsid w:val="00EE06E6"/>
    <w:rsid w:val="00F109C5"/>
    <w:rsid w:val="00FB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018F0"/>
  <w15:chartTrackingRefBased/>
  <w15:docId w15:val="{79AB1A15-B6F0-4439-91BF-0E1C2DDD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1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C310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C31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9C310B"/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9C310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60691E"/>
    <w:rPr>
      <w:color w:val="99CA3C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2682B"/>
    <w:rPr>
      <w:color w:val="B9D181" w:themeColor="followedHyperlink"/>
      <w:u w:val="single"/>
    </w:rPr>
  </w:style>
  <w:style w:type="character" w:customStyle="1" w:styleId="ytp-time-current">
    <w:name w:val="ytp-time-current"/>
    <w:basedOn w:val="Policepardfaut"/>
    <w:rsid w:val="008D36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8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ZB554sj3cyY&amp;feature=emb_titl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PfWuFCGV19g" TargetMode="External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1" ma:contentTypeDescription="Crée un document." ma:contentTypeScope="" ma:versionID="32b61d5e1be72255945401ade68f9ba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d6ac8d757c2cd901d78dd4f0ee9e6c81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82299C-AF87-4C62-8426-F52B78AEF4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072B0E-A2C6-4436-A208-353723CF7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D27F63-022D-432E-9FEE-AB5CEBE0587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201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15</cp:revision>
  <dcterms:created xsi:type="dcterms:W3CDTF">2021-02-26T01:25:00Z</dcterms:created>
  <dcterms:modified xsi:type="dcterms:W3CDTF">2021-06-07T02:06:00Z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