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86857" w14:textId="77777777" w:rsidR="009C0AB0" w:rsidRPr="009C0AB0" w:rsidRDefault="009C0AB0" w:rsidP="009C0AB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b/>
          <w:bCs/>
          <w:kern w:val="0"/>
          <w:sz w:val="24"/>
          <w:szCs w:val="24"/>
          <w:lang w:eastAsia="en-GB"/>
          <w14:ligatures w14:val="none"/>
        </w:rPr>
        <w:t>NON-DISCLOSURE AGREEMENT (NDA)</w:t>
      </w:r>
    </w:p>
    <w:p w14:paraId="1F77CB4B" w14:textId="56D3AE74" w:rsidR="009C0AB0" w:rsidRPr="009C0AB0" w:rsidRDefault="009C0AB0" w:rsidP="009C0AB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kern w:val="0"/>
          <w:sz w:val="24"/>
          <w:szCs w:val="24"/>
          <w:lang w:eastAsia="en-GB"/>
          <w14:ligatures w14:val="none"/>
        </w:rPr>
        <w:t>This Non-Disclosure Agreement (“Agreement”) is entered into on this ___ day of __________ 20</w:t>
      </w:r>
      <w:r>
        <w:rPr>
          <w:rFonts w:ascii="Times New Roman" w:eastAsia="Times New Roman" w:hAnsi="Times New Roman" w:cs="Times New Roman"/>
          <w:kern w:val="0"/>
          <w:sz w:val="24"/>
          <w:szCs w:val="24"/>
          <w:lang w:eastAsia="en-GB"/>
          <w14:ligatures w14:val="none"/>
        </w:rPr>
        <w:t xml:space="preserve">25 </w:t>
      </w:r>
      <w:r w:rsidRPr="009C0AB0">
        <w:rPr>
          <w:rFonts w:ascii="Times New Roman" w:eastAsia="Times New Roman" w:hAnsi="Times New Roman" w:cs="Times New Roman"/>
          <w:kern w:val="0"/>
          <w:sz w:val="24"/>
          <w:szCs w:val="24"/>
          <w:lang w:eastAsia="en-GB"/>
          <w14:ligatures w14:val="none"/>
        </w:rPr>
        <w:t>(“Effective Date”) by and between:</w:t>
      </w:r>
    </w:p>
    <w:p w14:paraId="51BEAF1F" w14:textId="29783A59" w:rsidR="009C0AB0" w:rsidRPr="009C0AB0" w:rsidRDefault="009C0AB0" w:rsidP="009C0AB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b/>
          <w:bCs/>
          <w:kern w:val="0"/>
          <w:sz w:val="24"/>
          <w:szCs w:val="24"/>
          <w:lang w:eastAsia="en-GB"/>
          <w14:ligatures w14:val="none"/>
        </w:rPr>
        <w:t>Blue Sky Commercial Advisory Ltd</w:t>
      </w:r>
      <w:r w:rsidRPr="009C0AB0">
        <w:rPr>
          <w:rFonts w:ascii="Times New Roman" w:eastAsia="Times New Roman" w:hAnsi="Times New Roman" w:cs="Times New Roman"/>
          <w:kern w:val="0"/>
          <w:sz w:val="24"/>
          <w:szCs w:val="24"/>
          <w:lang w:eastAsia="en-GB"/>
          <w14:ligatures w14:val="none"/>
        </w:rPr>
        <w:t>, a company incorporated and registered in England and Wales with company number</w:t>
      </w:r>
      <w:r>
        <w:rPr>
          <w:rFonts w:ascii="Times New Roman" w:eastAsia="Times New Roman" w:hAnsi="Times New Roman" w:cs="Times New Roman"/>
          <w:kern w:val="0"/>
          <w:sz w:val="24"/>
          <w:szCs w:val="24"/>
          <w:lang w:eastAsia="en-GB"/>
          <w14:ligatures w14:val="none"/>
        </w:rPr>
        <w:t xml:space="preserve"> </w:t>
      </w:r>
      <w:r w:rsidRPr="009C0AB0">
        <w:rPr>
          <w:rFonts w:ascii="Times New Roman" w:eastAsia="Times New Roman" w:hAnsi="Times New Roman" w:cs="Times New Roman"/>
          <w:kern w:val="0"/>
          <w:sz w:val="24"/>
          <w:szCs w:val="24"/>
          <w:lang w:eastAsia="en-GB"/>
          <w14:ligatures w14:val="none"/>
        </w:rPr>
        <w:t xml:space="preserve"> </w:t>
      </w:r>
      <w:r w:rsidRPr="009C0AB0">
        <w:rPr>
          <w:rStyle w:val="Strong"/>
          <w:rFonts w:ascii="Arial" w:hAnsi="Arial" w:cs="Arial"/>
          <w:color w:val="000000"/>
          <w:sz w:val="20"/>
          <w:szCs w:val="20"/>
          <w:bdr w:val="none" w:sz="0" w:space="0" w:color="auto" w:frame="1"/>
          <w:shd w:val="clear" w:color="auto" w:fill="FFFFFF"/>
        </w:rPr>
        <w:t>16176130</w:t>
      </w:r>
      <w:r w:rsidRPr="009C0AB0">
        <w:rPr>
          <w:rFonts w:ascii="Times New Roman" w:eastAsia="Times New Roman" w:hAnsi="Times New Roman" w:cs="Times New Roman"/>
          <w:kern w:val="0"/>
          <w:sz w:val="20"/>
          <w:szCs w:val="20"/>
          <w:lang w:eastAsia="en-GB"/>
          <w14:ligatures w14:val="none"/>
        </w:rPr>
        <w:t>,</w:t>
      </w:r>
      <w:r w:rsidRPr="009C0AB0">
        <w:rPr>
          <w:rFonts w:ascii="Times New Roman" w:eastAsia="Times New Roman" w:hAnsi="Times New Roman" w:cs="Times New Roman"/>
          <w:kern w:val="0"/>
          <w:sz w:val="24"/>
          <w:szCs w:val="24"/>
          <w:lang w:eastAsia="en-GB"/>
          <w14:ligatures w14:val="none"/>
        </w:rPr>
        <w:t xml:space="preserve"> whose registered office is at </w:t>
      </w:r>
      <w:r>
        <w:rPr>
          <w:rFonts w:ascii="Arial" w:hAnsi="Arial" w:cs="Arial"/>
          <w:b/>
          <w:bCs/>
          <w:color w:val="000000"/>
          <w:sz w:val="20"/>
          <w:szCs w:val="20"/>
          <w:shd w:val="clear" w:color="auto" w:fill="FFFFFF"/>
        </w:rPr>
        <w:t>C/O Saffery LLP, Trinity Court, 16 John Dalton Street, Manchester, England, M2 6HY</w:t>
      </w:r>
      <w:r w:rsidRPr="009C0AB0">
        <w:rPr>
          <w:rFonts w:ascii="Times New Roman" w:eastAsia="Times New Roman" w:hAnsi="Times New Roman" w:cs="Times New Roman"/>
          <w:kern w:val="0"/>
          <w:sz w:val="24"/>
          <w:szCs w:val="24"/>
          <w:lang w:eastAsia="en-GB"/>
          <w14:ligatures w14:val="none"/>
        </w:rPr>
        <w:t xml:space="preserve"> </w:t>
      </w:r>
      <w:r w:rsidRPr="009C0AB0">
        <w:rPr>
          <w:rFonts w:ascii="Times New Roman" w:eastAsia="Times New Roman" w:hAnsi="Times New Roman" w:cs="Times New Roman"/>
          <w:kern w:val="0"/>
          <w:sz w:val="24"/>
          <w:szCs w:val="24"/>
          <w:lang w:eastAsia="en-GB"/>
          <w14:ligatures w14:val="none"/>
        </w:rPr>
        <w:t>(“BSCA”),</w:t>
      </w:r>
    </w:p>
    <w:p w14:paraId="1B511EEB" w14:textId="77777777" w:rsidR="009C0AB0" w:rsidRPr="009C0AB0" w:rsidRDefault="009C0AB0" w:rsidP="009C0AB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kern w:val="0"/>
          <w:sz w:val="24"/>
          <w:szCs w:val="24"/>
          <w:lang w:eastAsia="en-GB"/>
          <w14:ligatures w14:val="none"/>
        </w:rPr>
        <w:t>and</w:t>
      </w:r>
      <w:r w:rsidRPr="009C0AB0">
        <w:rPr>
          <w:rFonts w:ascii="Times New Roman" w:eastAsia="Times New Roman" w:hAnsi="Times New Roman" w:cs="Times New Roman"/>
          <w:kern w:val="0"/>
          <w:sz w:val="24"/>
          <w:szCs w:val="24"/>
          <w:lang w:eastAsia="en-GB"/>
          <w14:ligatures w14:val="none"/>
        </w:rPr>
        <w:br/>
      </w:r>
      <w:r w:rsidRPr="009C0AB0">
        <w:rPr>
          <w:rFonts w:ascii="Times New Roman" w:eastAsia="Times New Roman" w:hAnsi="Times New Roman" w:cs="Times New Roman"/>
          <w:b/>
          <w:bCs/>
          <w:kern w:val="0"/>
          <w:sz w:val="24"/>
          <w:szCs w:val="24"/>
          <w:lang w:eastAsia="en-GB"/>
          <w14:ligatures w14:val="none"/>
        </w:rPr>
        <w:t>[Insert Counterparty Full Legal Name]</w:t>
      </w:r>
      <w:r w:rsidRPr="009C0AB0">
        <w:rPr>
          <w:rFonts w:ascii="Times New Roman" w:eastAsia="Times New Roman" w:hAnsi="Times New Roman" w:cs="Times New Roman"/>
          <w:kern w:val="0"/>
          <w:sz w:val="24"/>
          <w:szCs w:val="24"/>
          <w:lang w:eastAsia="en-GB"/>
          <w14:ligatures w14:val="none"/>
        </w:rPr>
        <w:t>, a company/individual with its principal place of business/residence at [insert address] (“Recipient”).</w:t>
      </w:r>
    </w:p>
    <w:p w14:paraId="121BCB01" w14:textId="77777777" w:rsidR="009C0AB0" w:rsidRPr="009C0AB0" w:rsidRDefault="009C0AB0" w:rsidP="009C0AB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kern w:val="0"/>
          <w:sz w:val="24"/>
          <w:szCs w:val="24"/>
          <w:lang w:eastAsia="en-GB"/>
          <w14:ligatures w14:val="none"/>
        </w:rPr>
        <w:t>Each a “Party” and together the “Parties”.</w:t>
      </w:r>
    </w:p>
    <w:p w14:paraId="4F47B097" w14:textId="77777777" w:rsidR="009C0AB0" w:rsidRPr="009C0AB0" w:rsidRDefault="009C0AB0" w:rsidP="009C0AB0">
      <w:pPr>
        <w:spacing w:after="0"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kern w:val="0"/>
          <w:sz w:val="24"/>
          <w:szCs w:val="24"/>
          <w:lang w:eastAsia="en-GB"/>
          <w14:ligatures w14:val="none"/>
        </w:rPr>
        <w:pict w14:anchorId="48F65CB2">
          <v:rect id="_x0000_i1025" style="width:0;height:1.5pt" o:hralign="center" o:hrstd="t" o:hr="t" fillcolor="#a0a0a0" stroked="f"/>
        </w:pict>
      </w:r>
    </w:p>
    <w:p w14:paraId="0C4E78C9" w14:textId="77777777" w:rsidR="009C0AB0" w:rsidRPr="009C0AB0" w:rsidRDefault="009C0AB0" w:rsidP="009C0AB0">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9C0AB0">
        <w:rPr>
          <w:rFonts w:ascii="Times New Roman" w:eastAsia="Times New Roman" w:hAnsi="Times New Roman" w:cs="Times New Roman"/>
          <w:b/>
          <w:bCs/>
          <w:kern w:val="0"/>
          <w:sz w:val="27"/>
          <w:szCs w:val="27"/>
          <w:lang w:eastAsia="en-GB"/>
          <w14:ligatures w14:val="none"/>
        </w:rPr>
        <w:t>1. Purpose</w:t>
      </w:r>
    </w:p>
    <w:p w14:paraId="397C6806" w14:textId="77777777" w:rsidR="009C0AB0" w:rsidRPr="009C0AB0" w:rsidRDefault="009C0AB0" w:rsidP="009C0AB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kern w:val="0"/>
          <w:sz w:val="24"/>
          <w:szCs w:val="24"/>
          <w:lang w:eastAsia="en-GB"/>
          <w14:ligatures w14:val="none"/>
        </w:rPr>
        <w:t>The Parties wish to engage in discussions regarding a potential commercial relationship, collaboration, or project (the "Purpose"), and in connection with this, each Party may disclose certain confidential or proprietary information to the other.</w:t>
      </w:r>
    </w:p>
    <w:p w14:paraId="74AF8013" w14:textId="77777777" w:rsidR="009C0AB0" w:rsidRPr="009C0AB0" w:rsidRDefault="009C0AB0" w:rsidP="009C0AB0">
      <w:pPr>
        <w:spacing w:after="0"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kern w:val="0"/>
          <w:sz w:val="24"/>
          <w:szCs w:val="24"/>
          <w:lang w:eastAsia="en-GB"/>
          <w14:ligatures w14:val="none"/>
        </w:rPr>
        <w:pict w14:anchorId="2E4EF102">
          <v:rect id="_x0000_i1026" style="width:0;height:1.5pt" o:hralign="center" o:hrstd="t" o:hr="t" fillcolor="#a0a0a0" stroked="f"/>
        </w:pict>
      </w:r>
    </w:p>
    <w:p w14:paraId="0BD14733" w14:textId="77777777" w:rsidR="009C0AB0" w:rsidRPr="009C0AB0" w:rsidRDefault="009C0AB0" w:rsidP="009C0AB0">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9C0AB0">
        <w:rPr>
          <w:rFonts w:ascii="Times New Roman" w:eastAsia="Times New Roman" w:hAnsi="Times New Roman" w:cs="Times New Roman"/>
          <w:b/>
          <w:bCs/>
          <w:kern w:val="0"/>
          <w:sz w:val="27"/>
          <w:szCs w:val="27"/>
          <w:lang w:eastAsia="en-GB"/>
          <w14:ligatures w14:val="none"/>
        </w:rPr>
        <w:t>2. Definition of Confidential Information</w:t>
      </w:r>
    </w:p>
    <w:p w14:paraId="76A53163" w14:textId="77777777" w:rsidR="009C0AB0" w:rsidRPr="009C0AB0" w:rsidRDefault="009C0AB0" w:rsidP="009C0AB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kern w:val="0"/>
          <w:sz w:val="24"/>
          <w:szCs w:val="24"/>
          <w:lang w:eastAsia="en-GB"/>
          <w14:ligatures w14:val="none"/>
        </w:rPr>
        <w:t>"Confidential Information" means any information, whether written, oral, visual, electronic, or in any other form, that is disclosed by one Party to the other and is either marked as confidential or would reasonably be understood to be confidential given the nature of the information or the circumstances of disclosure. This includes but is not limited to business plans, financial data, strategies, customer information, trade secrets, intellectual property, and technical information.</w:t>
      </w:r>
    </w:p>
    <w:p w14:paraId="3A649635" w14:textId="77777777" w:rsidR="009C0AB0" w:rsidRPr="009C0AB0" w:rsidRDefault="009C0AB0" w:rsidP="009C0AB0">
      <w:pPr>
        <w:spacing w:after="0"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kern w:val="0"/>
          <w:sz w:val="24"/>
          <w:szCs w:val="24"/>
          <w:lang w:eastAsia="en-GB"/>
          <w14:ligatures w14:val="none"/>
        </w:rPr>
        <w:pict w14:anchorId="25809320">
          <v:rect id="_x0000_i1027" style="width:0;height:1.5pt" o:hralign="center" o:hrstd="t" o:hr="t" fillcolor="#a0a0a0" stroked="f"/>
        </w:pict>
      </w:r>
    </w:p>
    <w:p w14:paraId="3FE330D1" w14:textId="77777777" w:rsidR="009C0AB0" w:rsidRPr="009C0AB0" w:rsidRDefault="009C0AB0" w:rsidP="009C0AB0">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9C0AB0">
        <w:rPr>
          <w:rFonts w:ascii="Times New Roman" w:eastAsia="Times New Roman" w:hAnsi="Times New Roman" w:cs="Times New Roman"/>
          <w:b/>
          <w:bCs/>
          <w:kern w:val="0"/>
          <w:sz w:val="27"/>
          <w:szCs w:val="27"/>
          <w:lang w:eastAsia="en-GB"/>
          <w14:ligatures w14:val="none"/>
        </w:rPr>
        <w:t>3. Obligations of Confidentiality</w:t>
      </w:r>
    </w:p>
    <w:p w14:paraId="09D4994C" w14:textId="77777777" w:rsidR="009C0AB0" w:rsidRPr="009C0AB0" w:rsidRDefault="009C0AB0" w:rsidP="009C0AB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kern w:val="0"/>
          <w:sz w:val="24"/>
          <w:szCs w:val="24"/>
          <w:lang w:eastAsia="en-GB"/>
          <w14:ligatures w14:val="none"/>
        </w:rPr>
        <w:t>The Recipient agrees to:</w:t>
      </w:r>
    </w:p>
    <w:p w14:paraId="3C09A425" w14:textId="77777777" w:rsidR="009C0AB0" w:rsidRPr="009C0AB0" w:rsidRDefault="009C0AB0" w:rsidP="009C0AB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kern w:val="0"/>
          <w:sz w:val="24"/>
          <w:szCs w:val="24"/>
          <w:lang w:eastAsia="en-GB"/>
          <w14:ligatures w14:val="none"/>
        </w:rPr>
        <w:t>Maintain the confidentiality of the Confidential Information;</w:t>
      </w:r>
    </w:p>
    <w:p w14:paraId="58EAE75F" w14:textId="77777777" w:rsidR="009C0AB0" w:rsidRPr="009C0AB0" w:rsidRDefault="009C0AB0" w:rsidP="009C0AB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kern w:val="0"/>
          <w:sz w:val="24"/>
          <w:szCs w:val="24"/>
          <w:lang w:eastAsia="en-GB"/>
          <w14:ligatures w14:val="none"/>
        </w:rPr>
        <w:t>Not disclose it to any third party without the prior written consent of the Disclosing Party;</w:t>
      </w:r>
    </w:p>
    <w:p w14:paraId="46BB0FBD" w14:textId="77777777" w:rsidR="009C0AB0" w:rsidRPr="009C0AB0" w:rsidRDefault="009C0AB0" w:rsidP="009C0AB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kern w:val="0"/>
          <w:sz w:val="24"/>
          <w:szCs w:val="24"/>
          <w:lang w:eastAsia="en-GB"/>
          <w14:ligatures w14:val="none"/>
        </w:rPr>
        <w:t>Use the Confidential Information only for the Purpose;</w:t>
      </w:r>
    </w:p>
    <w:p w14:paraId="1157928A" w14:textId="77777777" w:rsidR="009C0AB0" w:rsidRPr="009C0AB0" w:rsidRDefault="009C0AB0" w:rsidP="009C0AB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kern w:val="0"/>
          <w:sz w:val="24"/>
          <w:szCs w:val="24"/>
          <w:lang w:eastAsia="en-GB"/>
          <w14:ligatures w14:val="none"/>
        </w:rPr>
        <w:t>Take reasonable steps to protect the Confidential Information at least as carefully as it protects its own confidential information.</w:t>
      </w:r>
    </w:p>
    <w:p w14:paraId="679D798B" w14:textId="77777777" w:rsidR="009C0AB0" w:rsidRPr="009C0AB0" w:rsidRDefault="009C0AB0" w:rsidP="009C0AB0">
      <w:pPr>
        <w:spacing w:after="0"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kern w:val="0"/>
          <w:sz w:val="24"/>
          <w:szCs w:val="24"/>
          <w:lang w:eastAsia="en-GB"/>
          <w14:ligatures w14:val="none"/>
        </w:rPr>
        <w:pict w14:anchorId="5098EB58">
          <v:rect id="_x0000_i1028" style="width:0;height:1.5pt" o:hralign="center" o:hrstd="t" o:hr="t" fillcolor="#a0a0a0" stroked="f"/>
        </w:pict>
      </w:r>
    </w:p>
    <w:p w14:paraId="1F4CB94B" w14:textId="77777777" w:rsidR="009C0AB0" w:rsidRPr="009C0AB0" w:rsidRDefault="009C0AB0" w:rsidP="009C0AB0">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9C0AB0">
        <w:rPr>
          <w:rFonts w:ascii="Times New Roman" w:eastAsia="Times New Roman" w:hAnsi="Times New Roman" w:cs="Times New Roman"/>
          <w:b/>
          <w:bCs/>
          <w:kern w:val="0"/>
          <w:sz w:val="27"/>
          <w:szCs w:val="27"/>
          <w:lang w:eastAsia="en-GB"/>
          <w14:ligatures w14:val="none"/>
        </w:rPr>
        <w:lastRenderedPageBreak/>
        <w:t>4. Exclusions</w:t>
      </w:r>
    </w:p>
    <w:p w14:paraId="5D6D2605" w14:textId="77777777" w:rsidR="009C0AB0" w:rsidRPr="009C0AB0" w:rsidRDefault="009C0AB0" w:rsidP="009C0AB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kern w:val="0"/>
          <w:sz w:val="24"/>
          <w:szCs w:val="24"/>
          <w:lang w:eastAsia="en-GB"/>
          <w14:ligatures w14:val="none"/>
        </w:rPr>
        <w:t>The obligations in this Agreement shall not apply to any information that:</w:t>
      </w:r>
    </w:p>
    <w:p w14:paraId="3F587B5D" w14:textId="77777777" w:rsidR="009C0AB0" w:rsidRPr="009C0AB0" w:rsidRDefault="009C0AB0" w:rsidP="009C0AB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kern w:val="0"/>
          <w:sz w:val="24"/>
          <w:szCs w:val="24"/>
          <w:lang w:eastAsia="en-GB"/>
          <w14:ligatures w14:val="none"/>
        </w:rPr>
        <w:t>Is or becomes publicly available without breach of this Agreement;</w:t>
      </w:r>
    </w:p>
    <w:p w14:paraId="408167B1" w14:textId="77777777" w:rsidR="009C0AB0" w:rsidRPr="009C0AB0" w:rsidRDefault="009C0AB0" w:rsidP="009C0AB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kern w:val="0"/>
          <w:sz w:val="24"/>
          <w:szCs w:val="24"/>
          <w:lang w:eastAsia="en-GB"/>
          <w14:ligatures w14:val="none"/>
        </w:rPr>
        <w:t>Is lawfully received from a third party without restriction;</w:t>
      </w:r>
    </w:p>
    <w:p w14:paraId="3F73C106" w14:textId="77777777" w:rsidR="009C0AB0" w:rsidRPr="009C0AB0" w:rsidRDefault="009C0AB0" w:rsidP="009C0AB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kern w:val="0"/>
          <w:sz w:val="24"/>
          <w:szCs w:val="24"/>
          <w:lang w:eastAsia="en-GB"/>
          <w14:ligatures w14:val="none"/>
        </w:rPr>
        <w:t>Is independently developed without use of the Disclosing Party’s Confidential Information;</w:t>
      </w:r>
    </w:p>
    <w:p w14:paraId="56C0E735" w14:textId="77777777" w:rsidR="009C0AB0" w:rsidRPr="009C0AB0" w:rsidRDefault="009C0AB0" w:rsidP="009C0AB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kern w:val="0"/>
          <w:sz w:val="24"/>
          <w:szCs w:val="24"/>
          <w:lang w:eastAsia="en-GB"/>
          <w14:ligatures w14:val="none"/>
        </w:rPr>
        <w:t>Is required to be disclosed by law or regulation, provided that the Recipient gives prompt written notice (where legally permissible) and cooperates with the Disclosing Party to limit the scope of disclosure.</w:t>
      </w:r>
    </w:p>
    <w:p w14:paraId="4172C8E6" w14:textId="77777777" w:rsidR="009C0AB0" w:rsidRPr="009C0AB0" w:rsidRDefault="009C0AB0" w:rsidP="009C0AB0">
      <w:pPr>
        <w:spacing w:after="0"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kern w:val="0"/>
          <w:sz w:val="24"/>
          <w:szCs w:val="24"/>
          <w:lang w:eastAsia="en-GB"/>
          <w14:ligatures w14:val="none"/>
        </w:rPr>
        <w:pict w14:anchorId="15897C11">
          <v:rect id="_x0000_i1029" style="width:0;height:1.5pt" o:hralign="center" o:hrstd="t" o:hr="t" fillcolor="#a0a0a0" stroked="f"/>
        </w:pict>
      </w:r>
    </w:p>
    <w:p w14:paraId="6B9207ED" w14:textId="77777777" w:rsidR="009C0AB0" w:rsidRPr="009C0AB0" w:rsidRDefault="009C0AB0" w:rsidP="009C0AB0">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9C0AB0">
        <w:rPr>
          <w:rFonts w:ascii="Times New Roman" w:eastAsia="Times New Roman" w:hAnsi="Times New Roman" w:cs="Times New Roman"/>
          <w:b/>
          <w:bCs/>
          <w:kern w:val="0"/>
          <w:sz w:val="27"/>
          <w:szCs w:val="27"/>
          <w:lang w:eastAsia="en-GB"/>
          <w14:ligatures w14:val="none"/>
        </w:rPr>
        <w:t>5. Term</w:t>
      </w:r>
    </w:p>
    <w:p w14:paraId="5C471046" w14:textId="77777777" w:rsidR="009C0AB0" w:rsidRPr="009C0AB0" w:rsidRDefault="009C0AB0" w:rsidP="009C0AB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kern w:val="0"/>
          <w:sz w:val="24"/>
          <w:szCs w:val="24"/>
          <w:lang w:eastAsia="en-GB"/>
          <w14:ligatures w14:val="none"/>
        </w:rPr>
        <w:t xml:space="preserve">This Agreement shall commence on the Effective Date and shall continue in full force and effect for a period of </w:t>
      </w:r>
      <w:r w:rsidRPr="009C0AB0">
        <w:rPr>
          <w:rFonts w:ascii="Times New Roman" w:eastAsia="Times New Roman" w:hAnsi="Times New Roman" w:cs="Times New Roman"/>
          <w:b/>
          <w:bCs/>
          <w:kern w:val="0"/>
          <w:sz w:val="24"/>
          <w:szCs w:val="24"/>
          <w:lang w:eastAsia="en-GB"/>
          <w14:ligatures w14:val="none"/>
        </w:rPr>
        <w:t>3 (three) years</w:t>
      </w:r>
      <w:r w:rsidRPr="009C0AB0">
        <w:rPr>
          <w:rFonts w:ascii="Times New Roman" w:eastAsia="Times New Roman" w:hAnsi="Times New Roman" w:cs="Times New Roman"/>
          <w:kern w:val="0"/>
          <w:sz w:val="24"/>
          <w:szCs w:val="24"/>
          <w:lang w:eastAsia="en-GB"/>
          <w14:ligatures w14:val="none"/>
        </w:rPr>
        <w:t xml:space="preserve">, or until terminated by either Party with thirty (30) days’ written notice. The confidentiality obligations shall survive for a period of </w:t>
      </w:r>
      <w:r w:rsidRPr="009C0AB0">
        <w:rPr>
          <w:rFonts w:ascii="Times New Roman" w:eastAsia="Times New Roman" w:hAnsi="Times New Roman" w:cs="Times New Roman"/>
          <w:b/>
          <w:bCs/>
          <w:kern w:val="0"/>
          <w:sz w:val="24"/>
          <w:szCs w:val="24"/>
          <w:lang w:eastAsia="en-GB"/>
          <w14:ligatures w14:val="none"/>
        </w:rPr>
        <w:t>5 (five) years</w:t>
      </w:r>
      <w:r w:rsidRPr="009C0AB0">
        <w:rPr>
          <w:rFonts w:ascii="Times New Roman" w:eastAsia="Times New Roman" w:hAnsi="Times New Roman" w:cs="Times New Roman"/>
          <w:kern w:val="0"/>
          <w:sz w:val="24"/>
          <w:szCs w:val="24"/>
          <w:lang w:eastAsia="en-GB"/>
          <w14:ligatures w14:val="none"/>
        </w:rPr>
        <w:t xml:space="preserve"> from the date of disclosure of the Confidential Information.</w:t>
      </w:r>
    </w:p>
    <w:p w14:paraId="2D482CF7" w14:textId="77777777" w:rsidR="009C0AB0" w:rsidRPr="009C0AB0" w:rsidRDefault="009C0AB0" w:rsidP="009C0AB0">
      <w:pPr>
        <w:spacing w:after="0"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kern w:val="0"/>
          <w:sz w:val="24"/>
          <w:szCs w:val="24"/>
          <w:lang w:eastAsia="en-GB"/>
          <w14:ligatures w14:val="none"/>
        </w:rPr>
        <w:pict w14:anchorId="56695DA2">
          <v:rect id="_x0000_i1030" style="width:0;height:1.5pt" o:hralign="center" o:hrstd="t" o:hr="t" fillcolor="#a0a0a0" stroked="f"/>
        </w:pict>
      </w:r>
    </w:p>
    <w:p w14:paraId="44F1C9E9" w14:textId="77777777" w:rsidR="009C0AB0" w:rsidRPr="009C0AB0" w:rsidRDefault="009C0AB0" w:rsidP="009C0AB0">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9C0AB0">
        <w:rPr>
          <w:rFonts w:ascii="Times New Roman" w:eastAsia="Times New Roman" w:hAnsi="Times New Roman" w:cs="Times New Roman"/>
          <w:b/>
          <w:bCs/>
          <w:kern w:val="0"/>
          <w:sz w:val="27"/>
          <w:szCs w:val="27"/>
          <w:lang w:eastAsia="en-GB"/>
          <w14:ligatures w14:val="none"/>
        </w:rPr>
        <w:t>6. No Licence</w:t>
      </w:r>
    </w:p>
    <w:p w14:paraId="0ADBC2BE" w14:textId="77777777" w:rsidR="009C0AB0" w:rsidRPr="009C0AB0" w:rsidRDefault="009C0AB0" w:rsidP="009C0AB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kern w:val="0"/>
          <w:sz w:val="24"/>
          <w:szCs w:val="24"/>
          <w:lang w:eastAsia="en-GB"/>
          <w14:ligatures w14:val="none"/>
        </w:rPr>
        <w:t>Nothing in this Agreement grants the Recipient any licence or right under any intellectual property rights of the Disclosing Party.</w:t>
      </w:r>
    </w:p>
    <w:p w14:paraId="2BCAB75C" w14:textId="77777777" w:rsidR="009C0AB0" w:rsidRPr="009C0AB0" w:rsidRDefault="009C0AB0" w:rsidP="009C0AB0">
      <w:pPr>
        <w:spacing w:after="0"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kern w:val="0"/>
          <w:sz w:val="24"/>
          <w:szCs w:val="24"/>
          <w:lang w:eastAsia="en-GB"/>
          <w14:ligatures w14:val="none"/>
        </w:rPr>
        <w:pict w14:anchorId="2339F84E">
          <v:rect id="_x0000_i1031" style="width:0;height:1.5pt" o:hralign="center" o:hrstd="t" o:hr="t" fillcolor="#a0a0a0" stroked="f"/>
        </w:pict>
      </w:r>
    </w:p>
    <w:p w14:paraId="1AE91113" w14:textId="77777777" w:rsidR="009C0AB0" w:rsidRPr="009C0AB0" w:rsidRDefault="009C0AB0" w:rsidP="009C0AB0">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9C0AB0">
        <w:rPr>
          <w:rFonts w:ascii="Times New Roman" w:eastAsia="Times New Roman" w:hAnsi="Times New Roman" w:cs="Times New Roman"/>
          <w:b/>
          <w:bCs/>
          <w:kern w:val="0"/>
          <w:sz w:val="27"/>
          <w:szCs w:val="27"/>
          <w:lang w:eastAsia="en-GB"/>
          <w14:ligatures w14:val="none"/>
        </w:rPr>
        <w:t>7. Return or Destruction of Information</w:t>
      </w:r>
    </w:p>
    <w:p w14:paraId="7A40D8C5" w14:textId="77777777" w:rsidR="009C0AB0" w:rsidRPr="009C0AB0" w:rsidRDefault="009C0AB0" w:rsidP="009C0AB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kern w:val="0"/>
          <w:sz w:val="24"/>
          <w:szCs w:val="24"/>
          <w:lang w:eastAsia="en-GB"/>
          <w14:ligatures w14:val="none"/>
        </w:rPr>
        <w:t>Upon request, the Recipient shall promptly return or securely destroy all Confidential Information, including copies, except as required to be retained by law or archived in accordance with standard backup procedures.</w:t>
      </w:r>
    </w:p>
    <w:p w14:paraId="24C8F9B9" w14:textId="77777777" w:rsidR="009C0AB0" w:rsidRPr="009C0AB0" w:rsidRDefault="009C0AB0" w:rsidP="009C0AB0">
      <w:pPr>
        <w:spacing w:after="0"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kern w:val="0"/>
          <w:sz w:val="24"/>
          <w:szCs w:val="24"/>
          <w:lang w:eastAsia="en-GB"/>
          <w14:ligatures w14:val="none"/>
        </w:rPr>
        <w:pict w14:anchorId="01F783C2">
          <v:rect id="_x0000_i1032" style="width:0;height:1.5pt" o:hralign="center" o:hrstd="t" o:hr="t" fillcolor="#a0a0a0" stroked="f"/>
        </w:pict>
      </w:r>
    </w:p>
    <w:p w14:paraId="4D21074C" w14:textId="77777777" w:rsidR="009C0AB0" w:rsidRPr="009C0AB0" w:rsidRDefault="009C0AB0" w:rsidP="009C0AB0">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9C0AB0">
        <w:rPr>
          <w:rFonts w:ascii="Times New Roman" w:eastAsia="Times New Roman" w:hAnsi="Times New Roman" w:cs="Times New Roman"/>
          <w:b/>
          <w:bCs/>
          <w:kern w:val="0"/>
          <w:sz w:val="27"/>
          <w:szCs w:val="27"/>
          <w:lang w:eastAsia="en-GB"/>
          <w14:ligatures w14:val="none"/>
        </w:rPr>
        <w:t>8. No Obligation to Proceed</w:t>
      </w:r>
    </w:p>
    <w:p w14:paraId="0721C754" w14:textId="77777777" w:rsidR="009C0AB0" w:rsidRPr="009C0AB0" w:rsidRDefault="009C0AB0" w:rsidP="009C0AB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kern w:val="0"/>
          <w:sz w:val="24"/>
          <w:szCs w:val="24"/>
          <w:lang w:eastAsia="en-GB"/>
          <w14:ligatures w14:val="none"/>
        </w:rPr>
        <w:t>Nothing in this Agreement obligates either Party to proceed with any business relationship.</w:t>
      </w:r>
    </w:p>
    <w:p w14:paraId="35E89764" w14:textId="77777777" w:rsidR="009C0AB0" w:rsidRPr="009C0AB0" w:rsidRDefault="009C0AB0" w:rsidP="009C0AB0">
      <w:pPr>
        <w:spacing w:after="0"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kern w:val="0"/>
          <w:sz w:val="24"/>
          <w:szCs w:val="24"/>
          <w:lang w:eastAsia="en-GB"/>
          <w14:ligatures w14:val="none"/>
        </w:rPr>
        <w:pict w14:anchorId="0F865E87">
          <v:rect id="_x0000_i1033" style="width:0;height:1.5pt" o:hralign="center" o:hrstd="t" o:hr="t" fillcolor="#a0a0a0" stroked="f"/>
        </w:pict>
      </w:r>
    </w:p>
    <w:p w14:paraId="3704A1CF" w14:textId="77777777" w:rsidR="009C0AB0" w:rsidRPr="009C0AB0" w:rsidRDefault="009C0AB0" w:rsidP="009C0AB0">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9C0AB0">
        <w:rPr>
          <w:rFonts w:ascii="Times New Roman" w:eastAsia="Times New Roman" w:hAnsi="Times New Roman" w:cs="Times New Roman"/>
          <w:b/>
          <w:bCs/>
          <w:kern w:val="0"/>
          <w:sz w:val="27"/>
          <w:szCs w:val="27"/>
          <w:lang w:eastAsia="en-GB"/>
          <w14:ligatures w14:val="none"/>
        </w:rPr>
        <w:t>9. Remedies</w:t>
      </w:r>
    </w:p>
    <w:p w14:paraId="47C04ACE" w14:textId="77777777" w:rsidR="009C0AB0" w:rsidRPr="009C0AB0" w:rsidRDefault="009C0AB0" w:rsidP="009C0AB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kern w:val="0"/>
          <w:sz w:val="24"/>
          <w:szCs w:val="24"/>
          <w:lang w:eastAsia="en-GB"/>
          <w14:ligatures w14:val="none"/>
        </w:rPr>
        <w:t xml:space="preserve">The Recipient acknowledges that unauthorised disclosure of Confidential Information may cause irreparable harm to the Disclosing Party, and monetary damages may be inadequate. </w:t>
      </w:r>
      <w:r w:rsidRPr="009C0AB0">
        <w:rPr>
          <w:rFonts w:ascii="Times New Roman" w:eastAsia="Times New Roman" w:hAnsi="Times New Roman" w:cs="Times New Roman"/>
          <w:kern w:val="0"/>
          <w:sz w:val="24"/>
          <w:szCs w:val="24"/>
          <w:lang w:eastAsia="en-GB"/>
          <w14:ligatures w14:val="none"/>
        </w:rPr>
        <w:lastRenderedPageBreak/>
        <w:t>The Disclosing Party shall be entitled to seek injunctive relief and any other remedies available at law or in equity.</w:t>
      </w:r>
    </w:p>
    <w:p w14:paraId="37029B0D" w14:textId="77777777" w:rsidR="009C0AB0" w:rsidRPr="009C0AB0" w:rsidRDefault="009C0AB0" w:rsidP="009C0AB0">
      <w:pPr>
        <w:spacing w:after="0"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kern w:val="0"/>
          <w:sz w:val="24"/>
          <w:szCs w:val="24"/>
          <w:lang w:eastAsia="en-GB"/>
          <w14:ligatures w14:val="none"/>
        </w:rPr>
        <w:pict w14:anchorId="30E52B9A">
          <v:rect id="_x0000_i1034" style="width:0;height:1.5pt" o:hralign="center" o:hrstd="t" o:hr="t" fillcolor="#a0a0a0" stroked="f"/>
        </w:pict>
      </w:r>
    </w:p>
    <w:p w14:paraId="7A030FDF" w14:textId="77777777" w:rsidR="009C0AB0" w:rsidRPr="009C0AB0" w:rsidRDefault="009C0AB0" w:rsidP="009C0AB0">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9C0AB0">
        <w:rPr>
          <w:rFonts w:ascii="Times New Roman" w:eastAsia="Times New Roman" w:hAnsi="Times New Roman" w:cs="Times New Roman"/>
          <w:b/>
          <w:bCs/>
          <w:kern w:val="0"/>
          <w:sz w:val="27"/>
          <w:szCs w:val="27"/>
          <w:lang w:eastAsia="en-GB"/>
          <w14:ligatures w14:val="none"/>
        </w:rPr>
        <w:t>10. Governing Law and Jurisdiction</w:t>
      </w:r>
    </w:p>
    <w:p w14:paraId="6284C928" w14:textId="77777777" w:rsidR="009C0AB0" w:rsidRPr="009C0AB0" w:rsidRDefault="009C0AB0" w:rsidP="009C0AB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kern w:val="0"/>
          <w:sz w:val="24"/>
          <w:szCs w:val="24"/>
          <w:lang w:eastAsia="en-GB"/>
          <w14:ligatures w14:val="none"/>
        </w:rPr>
        <w:t xml:space="preserve">This Agreement shall be governed by and construed in accordance with the laws of </w:t>
      </w:r>
      <w:r w:rsidRPr="009C0AB0">
        <w:rPr>
          <w:rFonts w:ascii="Times New Roman" w:eastAsia="Times New Roman" w:hAnsi="Times New Roman" w:cs="Times New Roman"/>
          <w:b/>
          <w:bCs/>
          <w:kern w:val="0"/>
          <w:sz w:val="24"/>
          <w:szCs w:val="24"/>
          <w:lang w:eastAsia="en-GB"/>
          <w14:ligatures w14:val="none"/>
        </w:rPr>
        <w:t>England and Wales</w:t>
      </w:r>
      <w:r w:rsidRPr="009C0AB0">
        <w:rPr>
          <w:rFonts w:ascii="Times New Roman" w:eastAsia="Times New Roman" w:hAnsi="Times New Roman" w:cs="Times New Roman"/>
          <w:kern w:val="0"/>
          <w:sz w:val="24"/>
          <w:szCs w:val="24"/>
          <w:lang w:eastAsia="en-GB"/>
          <w14:ligatures w14:val="none"/>
        </w:rPr>
        <w:t xml:space="preserve">, and the Parties submit to the exclusive jurisdiction of the </w:t>
      </w:r>
      <w:r w:rsidRPr="009C0AB0">
        <w:rPr>
          <w:rFonts w:ascii="Times New Roman" w:eastAsia="Times New Roman" w:hAnsi="Times New Roman" w:cs="Times New Roman"/>
          <w:b/>
          <w:bCs/>
          <w:kern w:val="0"/>
          <w:sz w:val="24"/>
          <w:szCs w:val="24"/>
          <w:lang w:eastAsia="en-GB"/>
          <w14:ligatures w14:val="none"/>
        </w:rPr>
        <w:t>courts of England and Wales</w:t>
      </w:r>
      <w:r w:rsidRPr="009C0AB0">
        <w:rPr>
          <w:rFonts w:ascii="Times New Roman" w:eastAsia="Times New Roman" w:hAnsi="Times New Roman" w:cs="Times New Roman"/>
          <w:kern w:val="0"/>
          <w:sz w:val="24"/>
          <w:szCs w:val="24"/>
          <w:lang w:eastAsia="en-GB"/>
          <w14:ligatures w14:val="none"/>
        </w:rPr>
        <w:t>.</w:t>
      </w:r>
    </w:p>
    <w:p w14:paraId="1B25FA25" w14:textId="77777777" w:rsidR="009C0AB0" w:rsidRPr="009C0AB0" w:rsidRDefault="009C0AB0" w:rsidP="009C0AB0">
      <w:pPr>
        <w:spacing w:after="0"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kern w:val="0"/>
          <w:sz w:val="24"/>
          <w:szCs w:val="24"/>
          <w:lang w:eastAsia="en-GB"/>
          <w14:ligatures w14:val="none"/>
        </w:rPr>
        <w:pict w14:anchorId="62C67328">
          <v:rect id="_x0000_i1035" style="width:0;height:1.5pt" o:hralign="center" o:hrstd="t" o:hr="t" fillcolor="#a0a0a0" stroked="f"/>
        </w:pict>
      </w:r>
    </w:p>
    <w:p w14:paraId="1AFA2586" w14:textId="77777777" w:rsidR="009C0AB0" w:rsidRPr="009C0AB0" w:rsidRDefault="009C0AB0" w:rsidP="009C0AB0">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9C0AB0">
        <w:rPr>
          <w:rFonts w:ascii="Times New Roman" w:eastAsia="Times New Roman" w:hAnsi="Times New Roman" w:cs="Times New Roman"/>
          <w:b/>
          <w:bCs/>
          <w:kern w:val="0"/>
          <w:sz w:val="27"/>
          <w:szCs w:val="27"/>
          <w:lang w:eastAsia="en-GB"/>
          <w14:ligatures w14:val="none"/>
        </w:rPr>
        <w:t>11. General</w:t>
      </w:r>
    </w:p>
    <w:p w14:paraId="097E557B" w14:textId="77777777" w:rsidR="009C0AB0" w:rsidRPr="009C0AB0" w:rsidRDefault="009C0AB0" w:rsidP="009C0AB0">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kern w:val="0"/>
          <w:sz w:val="24"/>
          <w:szCs w:val="24"/>
          <w:lang w:eastAsia="en-GB"/>
          <w14:ligatures w14:val="none"/>
        </w:rPr>
        <w:t>This Agreement constitutes the entire agreement between the Parties regarding its subject matter.</w:t>
      </w:r>
    </w:p>
    <w:p w14:paraId="4EA21451" w14:textId="77777777" w:rsidR="009C0AB0" w:rsidRPr="009C0AB0" w:rsidRDefault="009C0AB0" w:rsidP="009C0AB0">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kern w:val="0"/>
          <w:sz w:val="24"/>
          <w:szCs w:val="24"/>
          <w:lang w:eastAsia="en-GB"/>
          <w14:ligatures w14:val="none"/>
        </w:rPr>
        <w:t>Any amendments must be in writing and signed by both Parties.</w:t>
      </w:r>
    </w:p>
    <w:p w14:paraId="3AF24FF4" w14:textId="77777777" w:rsidR="009C0AB0" w:rsidRPr="009C0AB0" w:rsidRDefault="009C0AB0" w:rsidP="009C0AB0">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kern w:val="0"/>
          <w:sz w:val="24"/>
          <w:szCs w:val="24"/>
          <w:lang w:eastAsia="en-GB"/>
          <w14:ligatures w14:val="none"/>
        </w:rPr>
        <w:t>If any provision is held to be invalid or unenforceable, the remaining provisions shall remain in full force and effect.</w:t>
      </w:r>
    </w:p>
    <w:p w14:paraId="7CF20606" w14:textId="77777777" w:rsidR="009C0AB0" w:rsidRPr="009C0AB0" w:rsidRDefault="009C0AB0" w:rsidP="009C0AB0">
      <w:pPr>
        <w:spacing w:after="0"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kern w:val="0"/>
          <w:sz w:val="24"/>
          <w:szCs w:val="24"/>
          <w:lang w:eastAsia="en-GB"/>
          <w14:ligatures w14:val="none"/>
        </w:rPr>
        <w:pict w14:anchorId="723CB8EB">
          <v:rect id="_x0000_i1036" style="width:0;height:1.5pt" o:hralign="center" o:hrstd="t" o:hr="t" fillcolor="#a0a0a0" stroked="f"/>
        </w:pict>
      </w:r>
    </w:p>
    <w:p w14:paraId="69D82331" w14:textId="64958E70" w:rsidR="009C0AB0" w:rsidRPr="009C0AB0" w:rsidRDefault="009C0AB0" w:rsidP="009C0AB0">
      <w:pPr>
        <w:spacing w:after="0" w:line="240" w:lineRule="auto"/>
        <w:rPr>
          <w:rFonts w:ascii="Times New Roman" w:eastAsia="Times New Roman" w:hAnsi="Times New Roman" w:cs="Times New Roman"/>
          <w:kern w:val="0"/>
          <w:sz w:val="24"/>
          <w:szCs w:val="24"/>
          <w:lang w:eastAsia="en-GB"/>
          <w14:ligatures w14:val="none"/>
        </w:rPr>
      </w:pPr>
    </w:p>
    <w:p w14:paraId="4A5F80E5" w14:textId="43A58099" w:rsidR="009C0AB0" w:rsidRPr="009C0AB0" w:rsidRDefault="009C0AB0" w:rsidP="009C0AB0">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Pr>
          <w:rFonts w:ascii="Times New Roman" w:eastAsia="Times New Roman" w:hAnsi="Times New Roman" w:cs="Times New Roman"/>
          <w:b/>
          <w:bCs/>
          <w:kern w:val="0"/>
          <w:sz w:val="27"/>
          <w:szCs w:val="27"/>
          <w:lang w:eastAsia="en-GB"/>
          <w14:ligatures w14:val="none"/>
        </w:rPr>
        <w:t>1</w:t>
      </w:r>
      <w:r w:rsidRPr="009C0AB0">
        <w:rPr>
          <w:rFonts w:ascii="Times New Roman" w:eastAsia="Times New Roman" w:hAnsi="Times New Roman" w:cs="Times New Roman"/>
          <w:b/>
          <w:bCs/>
          <w:kern w:val="0"/>
          <w:sz w:val="27"/>
          <w:szCs w:val="27"/>
          <w:lang w:eastAsia="en-GB"/>
          <w14:ligatures w14:val="none"/>
        </w:rPr>
        <w:t>2. Payment of Fees</w:t>
      </w:r>
    </w:p>
    <w:p w14:paraId="4CE0A4BC" w14:textId="77777777" w:rsidR="009C0AB0" w:rsidRPr="009C0AB0" w:rsidRDefault="009C0AB0" w:rsidP="009C0AB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kern w:val="0"/>
          <w:sz w:val="24"/>
          <w:szCs w:val="24"/>
          <w:lang w:eastAsia="en-GB"/>
          <w14:ligatures w14:val="none"/>
        </w:rPr>
        <w:t xml:space="preserve">Where applicable, the Recipient agrees to pay to Blue Sky Commercial Advisory Ltd (“BSCA”) a </w:t>
      </w:r>
      <w:r w:rsidRPr="009C0AB0">
        <w:rPr>
          <w:rFonts w:ascii="Times New Roman" w:eastAsia="Times New Roman" w:hAnsi="Times New Roman" w:cs="Times New Roman"/>
          <w:b/>
          <w:bCs/>
          <w:kern w:val="0"/>
          <w:sz w:val="24"/>
          <w:szCs w:val="24"/>
          <w:lang w:eastAsia="en-GB"/>
          <w14:ligatures w14:val="none"/>
        </w:rPr>
        <w:t>retainer fee</w:t>
      </w:r>
      <w:r w:rsidRPr="009C0AB0">
        <w:rPr>
          <w:rFonts w:ascii="Times New Roman" w:eastAsia="Times New Roman" w:hAnsi="Times New Roman" w:cs="Times New Roman"/>
          <w:kern w:val="0"/>
          <w:sz w:val="24"/>
          <w:szCs w:val="24"/>
          <w:lang w:eastAsia="en-GB"/>
          <w14:ligatures w14:val="none"/>
        </w:rPr>
        <w:t>, the amount of which shall be agreed upon in writing by the Parties, which is payable upon execution of this Agreement.</w:t>
      </w:r>
    </w:p>
    <w:p w14:paraId="611CAE71" w14:textId="77777777" w:rsidR="009C0AB0" w:rsidRPr="009C0AB0" w:rsidRDefault="009C0AB0" w:rsidP="009C0AB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kern w:val="0"/>
          <w:sz w:val="24"/>
          <w:szCs w:val="24"/>
          <w:lang w:eastAsia="en-GB"/>
          <w14:ligatures w14:val="none"/>
        </w:rPr>
        <w:t xml:space="preserve">Thereafter, BSCA shall be entitled to issue invoices in respect of its services, and the Recipient shall make full payment of each invoice within </w:t>
      </w:r>
      <w:r w:rsidRPr="009C0AB0">
        <w:rPr>
          <w:rFonts w:ascii="Times New Roman" w:eastAsia="Times New Roman" w:hAnsi="Times New Roman" w:cs="Times New Roman"/>
          <w:b/>
          <w:bCs/>
          <w:kern w:val="0"/>
          <w:sz w:val="24"/>
          <w:szCs w:val="24"/>
          <w:lang w:eastAsia="en-GB"/>
          <w14:ligatures w14:val="none"/>
        </w:rPr>
        <w:t>seven (7) calendar days</w:t>
      </w:r>
      <w:r w:rsidRPr="009C0AB0">
        <w:rPr>
          <w:rFonts w:ascii="Times New Roman" w:eastAsia="Times New Roman" w:hAnsi="Times New Roman" w:cs="Times New Roman"/>
          <w:kern w:val="0"/>
          <w:sz w:val="24"/>
          <w:szCs w:val="24"/>
          <w:lang w:eastAsia="en-GB"/>
          <w14:ligatures w14:val="none"/>
        </w:rPr>
        <w:t xml:space="preserve"> from the date of the invoice.</w:t>
      </w:r>
    </w:p>
    <w:p w14:paraId="245CFF57" w14:textId="77777777" w:rsidR="009C0AB0" w:rsidRPr="009C0AB0" w:rsidRDefault="009C0AB0" w:rsidP="009C0AB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kern w:val="0"/>
          <w:sz w:val="24"/>
          <w:szCs w:val="24"/>
          <w:lang w:eastAsia="en-GB"/>
          <w14:ligatures w14:val="none"/>
        </w:rPr>
        <w:t>Failure to pay within this period may result in the suspension of services or the imposition of interest at a rate permitted by applicable law.</w:t>
      </w:r>
    </w:p>
    <w:p w14:paraId="1EBC81BA" w14:textId="77777777" w:rsidR="009C0AB0" w:rsidRPr="009C0AB0" w:rsidRDefault="009C0AB0" w:rsidP="009C0AB0">
      <w:pPr>
        <w:spacing w:after="0"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kern w:val="0"/>
          <w:sz w:val="24"/>
          <w:szCs w:val="24"/>
          <w:lang w:eastAsia="en-GB"/>
          <w14:ligatures w14:val="none"/>
        </w:rPr>
        <w:pict w14:anchorId="09A072FF">
          <v:rect id="_x0000_i1041" style="width:0;height:1.5pt" o:hralign="center" o:hrstd="t" o:hr="t" fillcolor="#a0a0a0" stroked="f"/>
        </w:pict>
      </w:r>
    </w:p>
    <w:p w14:paraId="4E9FA436" w14:textId="77777777" w:rsidR="009C0AB0" w:rsidRPr="009C0AB0" w:rsidRDefault="009C0AB0" w:rsidP="009C0AB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b/>
          <w:bCs/>
          <w:kern w:val="0"/>
          <w:sz w:val="24"/>
          <w:szCs w:val="24"/>
          <w:lang w:eastAsia="en-GB"/>
          <w14:ligatures w14:val="none"/>
        </w:rPr>
        <w:t>IN WITNESS WHEREOF</w:t>
      </w:r>
      <w:r w:rsidRPr="009C0AB0">
        <w:rPr>
          <w:rFonts w:ascii="Times New Roman" w:eastAsia="Times New Roman" w:hAnsi="Times New Roman" w:cs="Times New Roman"/>
          <w:kern w:val="0"/>
          <w:sz w:val="24"/>
          <w:szCs w:val="24"/>
          <w:lang w:eastAsia="en-GB"/>
          <w14:ligatures w14:val="none"/>
        </w:rPr>
        <w:t>, the Parties have executed this Non-Disclosure Agreement on the date first written above.</w:t>
      </w:r>
    </w:p>
    <w:p w14:paraId="5D6B7A5E" w14:textId="77777777" w:rsidR="009C0AB0" w:rsidRPr="009C0AB0" w:rsidRDefault="009C0AB0" w:rsidP="009C0AB0">
      <w:pPr>
        <w:spacing w:after="0"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kern w:val="0"/>
          <w:sz w:val="24"/>
          <w:szCs w:val="24"/>
          <w:lang w:eastAsia="en-GB"/>
          <w14:ligatures w14:val="none"/>
        </w:rPr>
        <w:pict w14:anchorId="5886584C">
          <v:rect id="_x0000_i1062" style="width:0;height:1.5pt" o:hralign="center" o:hrstd="t" o:hr="t" fillcolor="#a0a0a0" stroked="f"/>
        </w:pict>
      </w:r>
    </w:p>
    <w:p w14:paraId="7F423E50" w14:textId="77777777" w:rsidR="009C0AB0" w:rsidRPr="009C0AB0" w:rsidRDefault="009C0AB0" w:rsidP="009C0AB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b/>
          <w:bCs/>
          <w:kern w:val="0"/>
          <w:sz w:val="24"/>
          <w:szCs w:val="24"/>
          <w:lang w:eastAsia="en-GB"/>
          <w14:ligatures w14:val="none"/>
        </w:rPr>
        <w:t>Signed for and on behalf of Blue Sky Commercial Advisory Ltd (BSCA):</w:t>
      </w:r>
    </w:p>
    <w:p w14:paraId="2B5D7EEC" w14:textId="77777777" w:rsidR="009C0AB0" w:rsidRPr="009C0AB0" w:rsidRDefault="009C0AB0" w:rsidP="009C0AB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kern w:val="0"/>
          <w:sz w:val="24"/>
          <w:szCs w:val="24"/>
          <w:lang w:eastAsia="en-GB"/>
          <w14:ligatures w14:val="none"/>
        </w:rPr>
        <w:t>Signature: ______________________</w:t>
      </w:r>
      <w:r w:rsidRPr="009C0AB0">
        <w:rPr>
          <w:rFonts w:ascii="Times New Roman" w:eastAsia="Times New Roman" w:hAnsi="Times New Roman" w:cs="Times New Roman"/>
          <w:kern w:val="0"/>
          <w:sz w:val="24"/>
          <w:szCs w:val="24"/>
          <w:lang w:eastAsia="en-GB"/>
          <w14:ligatures w14:val="none"/>
        </w:rPr>
        <w:br/>
        <w:t>Name:</w:t>
      </w:r>
      <w:r w:rsidRPr="009C0AB0">
        <w:rPr>
          <w:rFonts w:ascii="Times New Roman" w:eastAsia="Times New Roman" w:hAnsi="Times New Roman" w:cs="Times New Roman"/>
          <w:kern w:val="0"/>
          <w:sz w:val="24"/>
          <w:szCs w:val="24"/>
          <w:lang w:eastAsia="en-GB"/>
          <w14:ligatures w14:val="none"/>
        </w:rPr>
        <w:br/>
      </w:r>
      <w:r w:rsidRPr="009C0AB0">
        <w:rPr>
          <w:rFonts w:ascii="Times New Roman" w:eastAsia="Times New Roman" w:hAnsi="Times New Roman" w:cs="Times New Roman"/>
          <w:kern w:val="0"/>
          <w:sz w:val="24"/>
          <w:szCs w:val="24"/>
          <w:lang w:eastAsia="en-GB"/>
          <w14:ligatures w14:val="none"/>
        </w:rPr>
        <w:lastRenderedPageBreak/>
        <w:t>Title:</w:t>
      </w:r>
      <w:r w:rsidRPr="009C0AB0">
        <w:rPr>
          <w:rFonts w:ascii="Times New Roman" w:eastAsia="Times New Roman" w:hAnsi="Times New Roman" w:cs="Times New Roman"/>
          <w:kern w:val="0"/>
          <w:sz w:val="24"/>
          <w:szCs w:val="24"/>
          <w:lang w:eastAsia="en-GB"/>
          <w14:ligatures w14:val="none"/>
        </w:rPr>
        <w:br/>
        <w:t>Date:</w:t>
      </w:r>
    </w:p>
    <w:p w14:paraId="3CDAE0F4" w14:textId="77777777" w:rsidR="009C0AB0" w:rsidRPr="009C0AB0" w:rsidRDefault="009C0AB0" w:rsidP="009C0AB0">
      <w:pPr>
        <w:spacing w:after="0"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kern w:val="0"/>
          <w:sz w:val="24"/>
          <w:szCs w:val="24"/>
          <w:lang w:eastAsia="en-GB"/>
          <w14:ligatures w14:val="none"/>
        </w:rPr>
        <w:pict w14:anchorId="34F62DE2">
          <v:rect id="_x0000_i1063" style="width:0;height:1.5pt" o:hralign="center" o:hrstd="t" o:hr="t" fillcolor="#a0a0a0" stroked="f"/>
        </w:pict>
      </w:r>
    </w:p>
    <w:p w14:paraId="33F4B37A" w14:textId="77777777" w:rsidR="009C0AB0" w:rsidRPr="009C0AB0" w:rsidRDefault="009C0AB0" w:rsidP="009C0AB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b/>
          <w:bCs/>
          <w:kern w:val="0"/>
          <w:sz w:val="24"/>
          <w:szCs w:val="24"/>
          <w:lang w:eastAsia="en-GB"/>
          <w14:ligatures w14:val="none"/>
        </w:rPr>
        <w:t>Signed for and on behalf of [Insert Counterparty Name]:</w:t>
      </w:r>
    </w:p>
    <w:p w14:paraId="4D962A0F" w14:textId="77777777" w:rsidR="009C0AB0" w:rsidRPr="009C0AB0" w:rsidRDefault="009C0AB0" w:rsidP="009C0AB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C0AB0">
        <w:rPr>
          <w:rFonts w:ascii="Times New Roman" w:eastAsia="Times New Roman" w:hAnsi="Times New Roman" w:cs="Times New Roman"/>
          <w:kern w:val="0"/>
          <w:sz w:val="24"/>
          <w:szCs w:val="24"/>
          <w:lang w:eastAsia="en-GB"/>
          <w14:ligatures w14:val="none"/>
        </w:rPr>
        <w:t>Signature: ______________________</w:t>
      </w:r>
      <w:r w:rsidRPr="009C0AB0">
        <w:rPr>
          <w:rFonts w:ascii="Times New Roman" w:eastAsia="Times New Roman" w:hAnsi="Times New Roman" w:cs="Times New Roman"/>
          <w:kern w:val="0"/>
          <w:sz w:val="24"/>
          <w:szCs w:val="24"/>
          <w:lang w:eastAsia="en-GB"/>
          <w14:ligatures w14:val="none"/>
        </w:rPr>
        <w:br/>
        <w:t>Name:</w:t>
      </w:r>
      <w:r w:rsidRPr="009C0AB0">
        <w:rPr>
          <w:rFonts w:ascii="Times New Roman" w:eastAsia="Times New Roman" w:hAnsi="Times New Roman" w:cs="Times New Roman"/>
          <w:kern w:val="0"/>
          <w:sz w:val="24"/>
          <w:szCs w:val="24"/>
          <w:lang w:eastAsia="en-GB"/>
          <w14:ligatures w14:val="none"/>
        </w:rPr>
        <w:br/>
        <w:t>Title:</w:t>
      </w:r>
      <w:r w:rsidRPr="009C0AB0">
        <w:rPr>
          <w:rFonts w:ascii="Times New Roman" w:eastAsia="Times New Roman" w:hAnsi="Times New Roman" w:cs="Times New Roman"/>
          <w:kern w:val="0"/>
          <w:sz w:val="24"/>
          <w:szCs w:val="24"/>
          <w:lang w:eastAsia="en-GB"/>
          <w14:ligatures w14:val="none"/>
        </w:rPr>
        <w:br/>
        <w:t>Date:</w:t>
      </w:r>
    </w:p>
    <w:p w14:paraId="6B52C43A" w14:textId="14D85A04" w:rsidR="00936CC5" w:rsidRDefault="009C0AB0" w:rsidP="009C0AB0">
      <w:r w:rsidRPr="009C0AB0">
        <w:rPr>
          <w:rFonts w:ascii="Times New Roman" w:eastAsia="Times New Roman" w:hAnsi="Times New Roman" w:cs="Times New Roman"/>
          <w:kern w:val="0"/>
          <w:sz w:val="24"/>
          <w:szCs w:val="24"/>
          <w:lang w:eastAsia="en-GB"/>
          <w14:ligatures w14:val="none"/>
        </w:rPr>
        <w:pict w14:anchorId="634AFB82">
          <v:rect id="_x0000_i1064" style="width:0;height:1.5pt" o:hralign="center" o:hrstd="t" o:hr="t" fillcolor="#a0a0a0" stroked="f"/>
        </w:pict>
      </w:r>
    </w:p>
    <w:sectPr w:rsidR="00936C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772DD"/>
    <w:multiLevelType w:val="multilevel"/>
    <w:tmpl w:val="D156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CD6C6F"/>
    <w:multiLevelType w:val="multilevel"/>
    <w:tmpl w:val="7BFE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D92AB3"/>
    <w:multiLevelType w:val="multilevel"/>
    <w:tmpl w:val="B4F23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4798912">
    <w:abstractNumId w:val="0"/>
  </w:num>
  <w:num w:numId="2" w16cid:durableId="793838513">
    <w:abstractNumId w:val="2"/>
  </w:num>
  <w:num w:numId="3" w16cid:durableId="1483961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AB0"/>
    <w:rsid w:val="000F41D1"/>
    <w:rsid w:val="0023136D"/>
    <w:rsid w:val="00936CC5"/>
    <w:rsid w:val="009C0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B853D"/>
  <w15:chartTrackingRefBased/>
  <w15:docId w15:val="{9D60E70B-C3BD-4AE0-AFC8-CDE402FA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0A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0A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0AB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0AB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0AB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0A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0A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0A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0A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A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0A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0A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0A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C0A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0A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0A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0A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0AB0"/>
    <w:rPr>
      <w:rFonts w:eastAsiaTheme="majorEastAsia" w:cstheme="majorBidi"/>
      <w:color w:val="272727" w:themeColor="text1" w:themeTint="D8"/>
    </w:rPr>
  </w:style>
  <w:style w:type="paragraph" w:styleId="Title">
    <w:name w:val="Title"/>
    <w:basedOn w:val="Normal"/>
    <w:next w:val="Normal"/>
    <w:link w:val="TitleChar"/>
    <w:uiPriority w:val="10"/>
    <w:qFormat/>
    <w:rsid w:val="009C0A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0A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0A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0A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0AB0"/>
    <w:pPr>
      <w:spacing w:before="160"/>
      <w:jc w:val="center"/>
    </w:pPr>
    <w:rPr>
      <w:i/>
      <w:iCs/>
      <w:color w:val="404040" w:themeColor="text1" w:themeTint="BF"/>
    </w:rPr>
  </w:style>
  <w:style w:type="character" w:customStyle="1" w:styleId="QuoteChar">
    <w:name w:val="Quote Char"/>
    <w:basedOn w:val="DefaultParagraphFont"/>
    <w:link w:val="Quote"/>
    <w:uiPriority w:val="29"/>
    <w:rsid w:val="009C0AB0"/>
    <w:rPr>
      <w:i/>
      <w:iCs/>
      <w:color w:val="404040" w:themeColor="text1" w:themeTint="BF"/>
    </w:rPr>
  </w:style>
  <w:style w:type="paragraph" w:styleId="ListParagraph">
    <w:name w:val="List Paragraph"/>
    <w:basedOn w:val="Normal"/>
    <w:uiPriority w:val="34"/>
    <w:qFormat/>
    <w:rsid w:val="009C0AB0"/>
    <w:pPr>
      <w:ind w:left="720"/>
      <w:contextualSpacing/>
    </w:pPr>
  </w:style>
  <w:style w:type="character" w:styleId="IntenseEmphasis">
    <w:name w:val="Intense Emphasis"/>
    <w:basedOn w:val="DefaultParagraphFont"/>
    <w:uiPriority w:val="21"/>
    <w:qFormat/>
    <w:rsid w:val="009C0AB0"/>
    <w:rPr>
      <w:i/>
      <w:iCs/>
      <w:color w:val="2F5496" w:themeColor="accent1" w:themeShade="BF"/>
    </w:rPr>
  </w:style>
  <w:style w:type="paragraph" w:styleId="IntenseQuote">
    <w:name w:val="Intense Quote"/>
    <w:basedOn w:val="Normal"/>
    <w:next w:val="Normal"/>
    <w:link w:val="IntenseQuoteChar"/>
    <w:uiPriority w:val="30"/>
    <w:qFormat/>
    <w:rsid w:val="009C0A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0AB0"/>
    <w:rPr>
      <w:i/>
      <w:iCs/>
      <w:color w:val="2F5496" w:themeColor="accent1" w:themeShade="BF"/>
    </w:rPr>
  </w:style>
  <w:style w:type="character" w:styleId="IntenseReference">
    <w:name w:val="Intense Reference"/>
    <w:basedOn w:val="DefaultParagraphFont"/>
    <w:uiPriority w:val="32"/>
    <w:qFormat/>
    <w:rsid w:val="009C0AB0"/>
    <w:rPr>
      <w:b/>
      <w:bCs/>
      <w:smallCaps/>
      <w:color w:val="2F5496" w:themeColor="accent1" w:themeShade="BF"/>
      <w:spacing w:val="5"/>
    </w:rPr>
  </w:style>
  <w:style w:type="character" w:styleId="Strong">
    <w:name w:val="Strong"/>
    <w:basedOn w:val="DefaultParagraphFont"/>
    <w:uiPriority w:val="22"/>
    <w:qFormat/>
    <w:rsid w:val="009C0A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438746">
      <w:bodyDiv w:val="1"/>
      <w:marLeft w:val="0"/>
      <w:marRight w:val="0"/>
      <w:marTop w:val="0"/>
      <w:marBottom w:val="0"/>
      <w:divBdr>
        <w:top w:val="none" w:sz="0" w:space="0" w:color="auto"/>
        <w:left w:val="none" w:sz="0" w:space="0" w:color="auto"/>
        <w:bottom w:val="none" w:sz="0" w:space="0" w:color="auto"/>
        <w:right w:val="none" w:sz="0" w:space="0" w:color="auto"/>
      </w:divBdr>
      <w:divsChild>
        <w:div w:id="407267565">
          <w:marLeft w:val="0"/>
          <w:marRight w:val="0"/>
          <w:marTop w:val="0"/>
          <w:marBottom w:val="0"/>
          <w:divBdr>
            <w:top w:val="none" w:sz="0" w:space="0" w:color="auto"/>
            <w:left w:val="none" w:sz="0" w:space="0" w:color="auto"/>
            <w:bottom w:val="none" w:sz="0" w:space="0" w:color="auto"/>
            <w:right w:val="none" w:sz="0" w:space="0" w:color="auto"/>
          </w:divBdr>
          <w:divsChild>
            <w:div w:id="1453287255">
              <w:marLeft w:val="0"/>
              <w:marRight w:val="0"/>
              <w:marTop w:val="0"/>
              <w:marBottom w:val="0"/>
              <w:divBdr>
                <w:top w:val="none" w:sz="0" w:space="0" w:color="auto"/>
                <w:left w:val="none" w:sz="0" w:space="0" w:color="auto"/>
                <w:bottom w:val="none" w:sz="0" w:space="0" w:color="auto"/>
                <w:right w:val="none" w:sz="0" w:space="0" w:color="auto"/>
              </w:divBdr>
              <w:divsChild>
                <w:div w:id="2007005171">
                  <w:marLeft w:val="0"/>
                  <w:marRight w:val="0"/>
                  <w:marTop w:val="0"/>
                  <w:marBottom w:val="0"/>
                  <w:divBdr>
                    <w:top w:val="none" w:sz="0" w:space="0" w:color="auto"/>
                    <w:left w:val="none" w:sz="0" w:space="0" w:color="auto"/>
                    <w:bottom w:val="none" w:sz="0" w:space="0" w:color="auto"/>
                    <w:right w:val="none" w:sz="0" w:space="0" w:color="auto"/>
                  </w:divBdr>
                  <w:divsChild>
                    <w:div w:id="705645406">
                      <w:marLeft w:val="0"/>
                      <w:marRight w:val="0"/>
                      <w:marTop w:val="0"/>
                      <w:marBottom w:val="0"/>
                      <w:divBdr>
                        <w:top w:val="none" w:sz="0" w:space="0" w:color="auto"/>
                        <w:left w:val="none" w:sz="0" w:space="0" w:color="auto"/>
                        <w:bottom w:val="none" w:sz="0" w:space="0" w:color="auto"/>
                        <w:right w:val="none" w:sz="0" w:space="0" w:color="auto"/>
                      </w:divBdr>
                      <w:divsChild>
                        <w:div w:id="1755973276">
                          <w:marLeft w:val="0"/>
                          <w:marRight w:val="0"/>
                          <w:marTop w:val="0"/>
                          <w:marBottom w:val="0"/>
                          <w:divBdr>
                            <w:top w:val="none" w:sz="0" w:space="0" w:color="auto"/>
                            <w:left w:val="none" w:sz="0" w:space="0" w:color="auto"/>
                            <w:bottom w:val="none" w:sz="0" w:space="0" w:color="auto"/>
                            <w:right w:val="none" w:sz="0" w:space="0" w:color="auto"/>
                          </w:divBdr>
                          <w:divsChild>
                            <w:div w:id="311565844">
                              <w:marLeft w:val="0"/>
                              <w:marRight w:val="0"/>
                              <w:marTop w:val="0"/>
                              <w:marBottom w:val="0"/>
                              <w:divBdr>
                                <w:top w:val="none" w:sz="0" w:space="0" w:color="auto"/>
                                <w:left w:val="none" w:sz="0" w:space="0" w:color="auto"/>
                                <w:bottom w:val="none" w:sz="0" w:space="0" w:color="auto"/>
                                <w:right w:val="none" w:sz="0" w:space="0" w:color="auto"/>
                              </w:divBdr>
                              <w:divsChild>
                                <w:div w:id="870725293">
                                  <w:marLeft w:val="0"/>
                                  <w:marRight w:val="0"/>
                                  <w:marTop w:val="0"/>
                                  <w:marBottom w:val="0"/>
                                  <w:divBdr>
                                    <w:top w:val="none" w:sz="0" w:space="0" w:color="auto"/>
                                    <w:left w:val="none" w:sz="0" w:space="0" w:color="auto"/>
                                    <w:bottom w:val="none" w:sz="0" w:space="0" w:color="auto"/>
                                    <w:right w:val="none" w:sz="0" w:space="0" w:color="auto"/>
                                  </w:divBdr>
                                  <w:divsChild>
                                    <w:div w:id="20994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45823">
          <w:marLeft w:val="0"/>
          <w:marRight w:val="0"/>
          <w:marTop w:val="0"/>
          <w:marBottom w:val="0"/>
          <w:divBdr>
            <w:top w:val="none" w:sz="0" w:space="0" w:color="auto"/>
            <w:left w:val="none" w:sz="0" w:space="0" w:color="auto"/>
            <w:bottom w:val="none" w:sz="0" w:space="0" w:color="auto"/>
            <w:right w:val="none" w:sz="0" w:space="0" w:color="auto"/>
          </w:divBdr>
          <w:divsChild>
            <w:div w:id="1831405963">
              <w:marLeft w:val="0"/>
              <w:marRight w:val="0"/>
              <w:marTop w:val="0"/>
              <w:marBottom w:val="0"/>
              <w:divBdr>
                <w:top w:val="none" w:sz="0" w:space="0" w:color="auto"/>
                <w:left w:val="none" w:sz="0" w:space="0" w:color="auto"/>
                <w:bottom w:val="none" w:sz="0" w:space="0" w:color="auto"/>
                <w:right w:val="none" w:sz="0" w:space="0" w:color="auto"/>
              </w:divBdr>
              <w:divsChild>
                <w:div w:id="83259609">
                  <w:marLeft w:val="0"/>
                  <w:marRight w:val="0"/>
                  <w:marTop w:val="0"/>
                  <w:marBottom w:val="0"/>
                  <w:divBdr>
                    <w:top w:val="none" w:sz="0" w:space="0" w:color="auto"/>
                    <w:left w:val="none" w:sz="0" w:space="0" w:color="auto"/>
                    <w:bottom w:val="none" w:sz="0" w:space="0" w:color="auto"/>
                    <w:right w:val="none" w:sz="0" w:space="0" w:color="auto"/>
                  </w:divBdr>
                  <w:divsChild>
                    <w:div w:id="846865861">
                      <w:marLeft w:val="0"/>
                      <w:marRight w:val="0"/>
                      <w:marTop w:val="0"/>
                      <w:marBottom w:val="0"/>
                      <w:divBdr>
                        <w:top w:val="none" w:sz="0" w:space="0" w:color="auto"/>
                        <w:left w:val="none" w:sz="0" w:space="0" w:color="auto"/>
                        <w:bottom w:val="none" w:sz="0" w:space="0" w:color="auto"/>
                        <w:right w:val="none" w:sz="0" w:space="0" w:color="auto"/>
                      </w:divBdr>
                      <w:divsChild>
                        <w:div w:id="138771429">
                          <w:marLeft w:val="0"/>
                          <w:marRight w:val="0"/>
                          <w:marTop w:val="0"/>
                          <w:marBottom w:val="0"/>
                          <w:divBdr>
                            <w:top w:val="none" w:sz="0" w:space="0" w:color="auto"/>
                            <w:left w:val="none" w:sz="0" w:space="0" w:color="auto"/>
                            <w:bottom w:val="none" w:sz="0" w:space="0" w:color="auto"/>
                            <w:right w:val="none" w:sz="0" w:space="0" w:color="auto"/>
                          </w:divBdr>
                          <w:divsChild>
                            <w:div w:id="1355308262">
                              <w:marLeft w:val="0"/>
                              <w:marRight w:val="0"/>
                              <w:marTop w:val="0"/>
                              <w:marBottom w:val="0"/>
                              <w:divBdr>
                                <w:top w:val="none" w:sz="0" w:space="0" w:color="auto"/>
                                <w:left w:val="none" w:sz="0" w:space="0" w:color="auto"/>
                                <w:bottom w:val="none" w:sz="0" w:space="0" w:color="auto"/>
                                <w:right w:val="none" w:sz="0" w:space="0" w:color="auto"/>
                              </w:divBdr>
                              <w:divsChild>
                                <w:div w:id="1720593910">
                                  <w:marLeft w:val="0"/>
                                  <w:marRight w:val="0"/>
                                  <w:marTop w:val="0"/>
                                  <w:marBottom w:val="0"/>
                                  <w:divBdr>
                                    <w:top w:val="none" w:sz="0" w:space="0" w:color="auto"/>
                                    <w:left w:val="none" w:sz="0" w:space="0" w:color="auto"/>
                                    <w:bottom w:val="none" w:sz="0" w:space="0" w:color="auto"/>
                                    <w:right w:val="none" w:sz="0" w:space="0" w:color="auto"/>
                                  </w:divBdr>
                                  <w:divsChild>
                                    <w:div w:id="1740977729">
                                      <w:marLeft w:val="0"/>
                                      <w:marRight w:val="0"/>
                                      <w:marTop w:val="0"/>
                                      <w:marBottom w:val="0"/>
                                      <w:divBdr>
                                        <w:top w:val="none" w:sz="0" w:space="0" w:color="auto"/>
                                        <w:left w:val="none" w:sz="0" w:space="0" w:color="auto"/>
                                        <w:bottom w:val="none" w:sz="0" w:space="0" w:color="auto"/>
                                        <w:right w:val="none" w:sz="0" w:space="0" w:color="auto"/>
                                      </w:divBdr>
                                      <w:divsChild>
                                        <w:div w:id="21117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109330">
          <w:marLeft w:val="0"/>
          <w:marRight w:val="0"/>
          <w:marTop w:val="0"/>
          <w:marBottom w:val="0"/>
          <w:divBdr>
            <w:top w:val="none" w:sz="0" w:space="0" w:color="auto"/>
            <w:left w:val="none" w:sz="0" w:space="0" w:color="auto"/>
            <w:bottom w:val="none" w:sz="0" w:space="0" w:color="auto"/>
            <w:right w:val="none" w:sz="0" w:space="0" w:color="auto"/>
          </w:divBdr>
          <w:divsChild>
            <w:div w:id="268318960">
              <w:marLeft w:val="0"/>
              <w:marRight w:val="0"/>
              <w:marTop w:val="0"/>
              <w:marBottom w:val="0"/>
              <w:divBdr>
                <w:top w:val="none" w:sz="0" w:space="0" w:color="auto"/>
                <w:left w:val="none" w:sz="0" w:space="0" w:color="auto"/>
                <w:bottom w:val="none" w:sz="0" w:space="0" w:color="auto"/>
                <w:right w:val="none" w:sz="0" w:space="0" w:color="auto"/>
              </w:divBdr>
              <w:divsChild>
                <w:div w:id="520970447">
                  <w:marLeft w:val="0"/>
                  <w:marRight w:val="0"/>
                  <w:marTop w:val="0"/>
                  <w:marBottom w:val="0"/>
                  <w:divBdr>
                    <w:top w:val="none" w:sz="0" w:space="0" w:color="auto"/>
                    <w:left w:val="none" w:sz="0" w:space="0" w:color="auto"/>
                    <w:bottom w:val="none" w:sz="0" w:space="0" w:color="auto"/>
                    <w:right w:val="none" w:sz="0" w:space="0" w:color="auto"/>
                  </w:divBdr>
                  <w:divsChild>
                    <w:div w:id="503936449">
                      <w:marLeft w:val="0"/>
                      <w:marRight w:val="0"/>
                      <w:marTop w:val="0"/>
                      <w:marBottom w:val="0"/>
                      <w:divBdr>
                        <w:top w:val="none" w:sz="0" w:space="0" w:color="auto"/>
                        <w:left w:val="none" w:sz="0" w:space="0" w:color="auto"/>
                        <w:bottom w:val="none" w:sz="0" w:space="0" w:color="auto"/>
                        <w:right w:val="none" w:sz="0" w:space="0" w:color="auto"/>
                      </w:divBdr>
                      <w:divsChild>
                        <w:div w:id="1640770440">
                          <w:marLeft w:val="0"/>
                          <w:marRight w:val="0"/>
                          <w:marTop w:val="0"/>
                          <w:marBottom w:val="0"/>
                          <w:divBdr>
                            <w:top w:val="none" w:sz="0" w:space="0" w:color="auto"/>
                            <w:left w:val="none" w:sz="0" w:space="0" w:color="auto"/>
                            <w:bottom w:val="none" w:sz="0" w:space="0" w:color="auto"/>
                            <w:right w:val="none" w:sz="0" w:space="0" w:color="auto"/>
                          </w:divBdr>
                          <w:divsChild>
                            <w:div w:id="1852643161">
                              <w:marLeft w:val="0"/>
                              <w:marRight w:val="0"/>
                              <w:marTop w:val="0"/>
                              <w:marBottom w:val="0"/>
                              <w:divBdr>
                                <w:top w:val="none" w:sz="0" w:space="0" w:color="auto"/>
                                <w:left w:val="none" w:sz="0" w:space="0" w:color="auto"/>
                                <w:bottom w:val="none" w:sz="0" w:space="0" w:color="auto"/>
                                <w:right w:val="none" w:sz="0" w:space="0" w:color="auto"/>
                              </w:divBdr>
                            </w:div>
                            <w:div w:id="881794816">
                              <w:marLeft w:val="0"/>
                              <w:marRight w:val="0"/>
                              <w:marTop w:val="0"/>
                              <w:marBottom w:val="0"/>
                              <w:divBdr>
                                <w:top w:val="none" w:sz="0" w:space="0" w:color="auto"/>
                                <w:left w:val="none" w:sz="0" w:space="0" w:color="auto"/>
                                <w:bottom w:val="none" w:sz="0" w:space="0" w:color="auto"/>
                                <w:right w:val="none" w:sz="0" w:space="0" w:color="auto"/>
                              </w:divBdr>
                              <w:divsChild>
                                <w:div w:id="391344184">
                                  <w:marLeft w:val="0"/>
                                  <w:marRight w:val="0"/>
                                  <w:marTop w:val="0"/>
                                  <w:marBottom w:val="0"/>
                                  <w:divBdr>
                                    <w:top w:val="none" w:sz="0" w:space="0" w:color="auto"/>
                                    <w:left w:val="none" w:sz="0" w:space="0" w:color="auto"/>
                                    <w:bottom w:val="none" w:sz="0" w:space="0" w:color="auto"/>
                                    <w:right w:val="none" w:sz="0" w:space="0" w:color="auto"/>
                                  </w:divBdr>
                                  <w:divsChild>
                                    <w:div w:id="8397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692324">
          <w:marLeft w:val="0"/>
          <w:marRight w:val="0"/>
          <w:marTop w:val="0"/>
          <w:marBottom w:val="0"/>
          <w:divBdr>
            <w:top w:val="none" w:sz="0" w:space="0" w:color="auto"/>
            <w:left w:val="none" w:sz="0" w:space="0" w:color="auto"/>
            <w:bottom w:val="none" w:sz="0" w:space="0" w:color="auto"/>
            <w:right w:val="none" w:sz="0" w:space="0" w:color="auto"/>
          </w:divBdr>
          <w:divsChild>
            <w:div w:id="353043459">
              <w:marLeft w:val="0"/>
              <w:marRight w:val="0"/>
              <w:marTop w:val="0"/>
              <w:marBottom w:val="0"/>
              <w:divBdr>
                <w:top w:val="none" w:sz="0" w:space="0" w:color="auto"/>
                <w:left w:val="none" w:sz="0" w:space="0" w:color="auto"/>
                <w:bottom w:val="none" w:sz="0" w:space="0" w:color="auto"/>
                <w:right w:val="none" w:sz="0" w:space="0" w:color="auto"/>
              </w:divBdr>
              <w:divsChild>
                <w:div w:id="1157841435">
                  <w:marLeft w:val="0"/>
                  <w:marRight w:val="0"/>
                  <w:marTop w:val="0"/>
                  <w:marBottom w:val="0"/>
                  <w:divBdr>
                    <w:top w:val="none" w:sz="0" w:space="0" w:color="auto"/>
                    <w:left w:val="none" w:sz="0" w:space="0" w:color="auto"/>
                    <w:bottom w:val="none" w:sz="0" w:space="0" w:color="auto"/>
                    <w:right w:val="none" w:sz="0" w:space="0" w:color="auto"/>
                  </w:divBdr>
                  <w:divsChild>
                    <w:div w:id="717121662">
                      <w:marLeft w:val="0"/>
                      <w:marRight w:val="0"/>
                      <w:marTop w:val="0"/>
                      <w:marBottom w:val="0"/>
                      <w:divBdr>
                        <w:top w:val="none" w:sz="0" w:space="0" w:color="auto"/>
                        <w:left w:val="none" w:sz="0" w:space="0" w:color="auto"/>
                        <w:bottom w:val="none" w:sz="0" w:space="0" w:color="auto"/>
                        <w:right w:val="none" w:sz="0" w:space="0" w:color="auto"/>
                      </w:divBdr>
                      <w:divsChild>
                        <w:div w:id="1143233884">
                          <w:marLeft w:val="0"/>
                          <w:marRight w:val="0"/>
                          <w:marTop w:val="0"/>
                          <w:marBottom w:val="0"/>
                          <w:divBdr>
                            <w:top w:val="none" w:sz="0" w:space="0" w:color="auto"/>
                            <w:left w:val="none" w:sz="0" w:space="0" w:color="auto"/>
                            <w:bottom w:val="none" w:sz="0" w:space="0" w:color="auto"/>
                            <w:right w:val="none" w:sz="0" w:space="0" w:color="auto"/>
                          </w:divBdr>
                          <w:divsChild>
                            <w:div w:id="1203710073">
                              <w:marLeft w:val="0"/>
                              <w:marRight w:val="0"/>
                              <w:marTop w:val="0"/>
                              <w:marBottom w:val="0"/>
                              <w:divBdr>
                                <w:top w:val="none" w:sz="0" w:space="0" w:color="auto"/>
                                <w:left w:val="none" w:sz="0" w:space="0" w:color="auto"/>
                                <w:bottom w:val="none" w:sz="0" w:space="0" w:color="auto"/>
                                <w:right w:val="none" w:sz="0" w:space="0" w:color="auto"/>
                              </w:divBdr>
                              <w:divsChild>
                                <w:div w:id="475147185">
                                  <w:marLeft w:val="0"/>
                                  <w:marRight w:val="0"/>
                                  <w:marTop w:val="0"/>
                                  <w:marBottom w:val="0"/>
                                  <w:divBdr>
                                    <w:top w:val="none" w:sz="0" w:space="0" w:color="auto"/>
                                    <w:left w:val="none" w:sz="0" w:space="0" w:color="auto"/>
                                    <w:bottom w:val="none" w:sz="0" w:space="0" w:color="auto"/>
                                    <w:right w:val="none" w:sz="0" w:space="0" w:color="auto"/>
                                  </w:divBdr>
                                  <w:divsChild>
                                    <w:div w:id="2126078093">
                                      <w:marLeft w:val="0"/>
                                      <w:marRight w:val="0"/>
                                      <w:marTop w:val="0"/>
                                      <w:marBottom w:val="0"/>
                                      <w:divBdr>
                                        <w:top w:val="none" w:sz="0" w:space="0" w:color="auto"/>
                                        <w:left w:val="none" w:sz="0" w:space="0" w:color="auto"/>
                                        <w:bottom w:val="none" w:sz="0" w:space="0" w:color="auto"/>
                                        <w:right w:val="none" w:sz="0" w:space="0" w:color="auto"/>
                                      </w:divBdr>
                                      <w:divsChild>
                                        <w:div w:id="82439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408399">
          <w:marLeft w:val="0"/>
          <w:marRight w:val="0"/>
          <w:marTop w:val="0"/>
          <w:marBottom w:val="0"/>
          <w:divBdr>
            <w:top w:val="none" w:sz="0" w:space="0" w:color="auto"/>
            <w:left w:val="none" w:sz="0" w:space="0" w:color="auto"/>
            <w:bottom w:val="none" w:sz="0" w:space="0" w:color="auto"/>
            <w:right w:val="none" w:sz="0" w:space="0" w:color="auto"/>
          </w:divBdr>
          <w:divsChild>
            <w:div w:id="1445996182">
              <w:marLeft w:val="0"/>
              <w:marRight w:val="0"/>
              <w:marTop w:val="0"/>
              <w:marBottom w:val="0"/>
              <w:divBdr>
                <w:top w:val="none" w:sz="0" w:space="0" w:color="auto"/>
                <w:left w:val="none" w:sz="0" w:space="0" w:color="auto"/>
                <w:bottom w:val="none" w:sz="0" w:space="0" w:color="auto"/>
                <w:right w:val="none" w:sz="0" w:space="0" w:color="auto"/>
              </w:divBdr>
              <w:divsChild>
                <w:div w:id="366032842">
                  <w:marLeft w:val="0"/>
                  <w:marRight w:val="0"/>
                  <w:marTop w:val="0"/>
                  <w:marBottom w:val="0"/>
                  <w:divBdr>
                    <w:top w:val="none" w:sz="0" w:space="0" w:color="auto"/>
                    <w:left w:val="none" w:sz="0" w:space="0" w:color="auto"/>
                    <w:bottom w:val="none" w:sz="0" w:space="0" w:color="auto"/>
                    <w:right w:val="none" w:sz="0" w:space="0" w:color="auto"/>
                  </w:divBdr>
                  <w:divsChild>
                    <w:div w:id="618731182">
                      <w:marLeft w:val="0"/>
                      <w:marRight w:val="0"/>
                      <w:marTop w:val="0"/>
                      <w:marBottom w:val="0"/>
                      <w:divBdr>
                        <w:top w:val="none" w:sz="0" w:space="0" w:color="auto"/>
                        <w:left w:val="none" w:sz="0" w:space="0" w:color="auto"/>
                        <w:bottom w:val="none" w:sz="0" w:space="0" w:color="auto"/>
                        <w:right w:val="none" w:sz="0" w:space="0" w:color="auto"/>
                      </w:divBdr>
                      <w:divsChild>
                        <w:div w:id="2138374498">
                          <w:marLeft w:val="0"/>
                          <w:marRight w:val="0"/>
                          <w:marTop w:val="0"/>
                          <w:marBottom w:val="0"/>
                          <w:divBdr>
                            <w:top w:val="none" w:sz="0" w:space="0" w:color="auto"/>
                            <w:left w:val="none" w:sz="0" w:space="0" w:color="auto"/>
                            <w:bottom w:val="none" w:sz="0" w:space="0" w:color="auto"/>
                            <w:right w:val="none" w:sz="0" w:space="0" w:color="auto"/>
                          </w:divBdr>
                          <w:divsChild>
                            <w:div w:id="1594897548">
                              <w:marLeft w:val="0"/>
                              <w:marRight w:val="0"/>
                              <w:marTop w:val="0"/>
                              <w:marBottom w:val="0"/>
                              <w:divBdr>
                                <w:top w:val="none" w:sz="0" w:space="0" w:color="auto"/>
                                <w:left w:val="none" w:sz="0" w:space="0" w:color="auto"/>
                                <w:bottom w:val="none" w:sz="0" w:space="0" w:color="auto"/>
                                <w:right w:val="none" w:sz="0" w:space="0" w:color="auto"/>
                              </w:divBdr>
                              <w:divsChild>
                                <w:div w:id="971904558">
                                  <w:marLeft w:val="0"/>
                                  <w:marRight w:val="0"/>
                                  <w:marTop w:val="0"/>
                                  <w:marBottom w:val="0"/>
                                  <w:divBdr>
                                    <w:top w:val="none" w:sz="0" w:space="0" w:color="auto"/>
                                    <w:left w:val="none" w:sz="0" w:space="0" w:color="auto"/>
                                    <w:bottom w:val="none" w:sz="0" w:space="0" w:color="auto"/>
                                    <w:right w:val="none" w:sz="0" w:space="0" w:color="auto"/>
                                  </w:divBdr>
                                  <w:divsChild>
                                    <w:div w:id="19610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741</Words>
  <Characters>4225</Characters>
  <Application>Microsoft Office Word</Application>
  <DocSecurity>0</DocSecurity>
  <Lines>35</Lines>
  <Paragraphs>9</Paragraphs>
  <ScaleCrop>false</ScaleCrop>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Callan</dc:creator>
  <cp:keywords/>
  <dc:description/>
  <cp:lastModifiedBy>Paul Callan</cp:lastModifiedBy>
  <cp:revision>1</cp:revision>
  <dcterms:created xsi:type="dcterms:W3CDTF">2025-06-23T16:01:00Z</dcterms:created>
  <dcterms:modified xsi:type="dcterms:W3CDTF">2025-06-23T16:07:00Z</dcterms:modified>
</cp:coreProperties>
</file>