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EAE2" w14:textId="77777777" w:rsidR="004A7094" w:rsidRPr="00B8577A" w:rsidRDefault="001E7BCC" w:rsidP="001E7BCC">
      <w:pPr>
        <w:jc w:val="center"/>
        <w:rPr>
          <w:rFonts w:ascii="Times New Roman" w:hAnsi="Times New Roman" w:cs="Times New Roman"/>
          <w:sz w:val="36"/>
          <w:szCs w:val="36"/>
        </w:rPr>
      </w:pPr>
      <w:r w:rsidRPr="00B8577A">
        <w:rPr>
          <w:rFonts w:ascii="Times New Roman" w:hAnsi="Times New Roman" w:cs="Times New Roman"/>
          <w:sz w:val="36"/>
          <w:szCs w:val="36"/>
        </w:rPr>
        <w:t>Grimm Company Presents:</w:t>
      </w:r>
    </w:p>
    <w:p w14:paraId="3C6CAE41" w14:textId="77777777" w:rsidR="001E7BCC" w:rsidRDefault="001E7BCC" w:rsidP="001E7BC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65B866" w14:textId="0CA0480F" w:rsidR="001E7BCC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Owner:</w:t>
      </w:r>
      <w:r w:rsidR="00B56C61">
        <w:rPr>
          <w:rFonts w:ascii="Times New Roman" w:hAnsi="Times New Roman" w:cs="Times New Roman"/>
          <w:sz w:val="28"/>
          <w:szCs w:val="28"/>
        </w:rPr>
        <w:tab/>
        <w:t>Robert L. Hicks Revocable Trust &amp; Phyllis A. Hicks</w:t>
      </w:r>
    </w:p>
    <w:p w14:paraId="1C6E6016" w14:textId="65BDFAD7" w:rsidR="00B56C61" w:rsidRPr="00B8577A" w:rsidRDefault="00B56C61" w:rsidP="001E7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Revocable Trust</w:t>
      </w:r>
    </w:p>
    <w:p w14:paraId="495FF127" w14:textId="5B1A6AC5" w:rsidR="001E7BCC" w:rsidRPr="00B8577A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Location:</w:t>
      </w:r>
      <w:r w:rsidR="00B56C61">
        <w:rPr>
          <w:rFonts w:ascii="Times New Roman" w:hAnsi="Times New Roman" w:cs="Times New Roman"/>
          <w:sz w:val="28"/>
          <w:szCs w:val="28"/>
        </w:rPr>
        <w:tab/>
        <w:t>West of Millersburg on G Avenue in Iowa County.</w:t>
      </w:r>
    </w:p>
    <w:p w14:paraId="00B345AE" w14:textId="720608D4" w:rsidR="001E7BCC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Legal Description:</w:t>
      </w:r>
      <w:r w:rsidR="00B56C61">
        <w:rPr>
          <w:rFonts w:ascii="Times New Roman" w:hAnsi="Times New Roman" w:cs="Times New Roman"/>
          <w:sz w:val="28"/>
          <w:szCs w:val="28"/>
        </w:rPr>
        <w:tab/>
        <w:t>Section 31, Township 79 N, Range 11 West</w:t>
      </w:r>
    </w:p>
    <w:p w14:paraId="1B0E4FB8" w14:textId="73EEAB35" w:rsidR="00B8577A" w:rsidRPr="00B8577A" w:rsidRDefault="00B56C61" w:rsidP="001E7B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Exact to be determined by survey.</w:t>
      </w:r>
    </w:p>
    <w:p w14:paraId="0F14F43A" w14:textId="02EA1B9D" w:rsidR="001E7BCC" w:rsidRPr="00B8577A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Topography:</w:t>
      </w:r>
      <w:r w:rsidR="00B56C61">
        <w:rPr>
          <w:rFonts w:ascii="Times New Roman" w:hAnsi="Times New Roman" w:cs="Times New Roman"/>
          <w:sz w:val="28"/>
          <w:szCs w:val="28"/>
        </w:rPr>
        <w:tab/>
        <w:t>Level / Wooded Area along the English River.</w:t>
      </w:r>
    </w:p>
    <w:p w14:paraId="31EA1942" w14:textId="1844E742" w:rsidR="001E7BCC" w:rsidRPr="00B8577A" w:rsidRDefault="001E7BCC" w:rsidP="001E7BCC">
      <w:pPr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Facilities</w:t>
      </w:r>
      <w:proofErr w:type="gramStart"/>
      <w:r w:rsidRPr="00B8577A">
        <w:rPr>
          <w:rFonts w:ascii="Times New Roman" w:hAnsi="Times New Roman" w:cs="Times New Roman"/>
          <w:sz w:val="28"/>
          <w:szCs w:val="28"/>
        </w:rPr>
        <w:t>:</w:t>
      </w:r>
      <w:r w:rsidR="00B56C61">
        <w:rPr>
          <w:rFonts w:ascii="Times New Roman" w:hAnsi="Times New Roman" w:cs="Times New Roman"/>
          <w:sz w:val="28"/>
          <w:szCs w:val="28"/>
        </w:rPr>
        <w:tab/>
      </w:r>
      <w:r w:rsidR="00B56C61">
        <w:rPr>
          <w:rFonts w:ascii="Times New Roman" w:hAnsi="Times New Roman" w:cs="Times New Roman"/>
          <w:sz w:val="28"/>
          <w:szCs w:val="28"/>
        </w:rPr>
        <w:tab/>
        <w:t>None</w:t>
      </w:r>
      <w:proofErr w:type="gramEnd"/>
    </w:p>
    <w:p w14:paraId="735F3A4C" w14:textId="77777777" w:rsidR="00B56C61" w:rsidRDefault="00B56C61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71385B" w14:textId="2976206C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Total Acres:</w:t>
      </w:r>
      <w:r w:rsidR="00B56C61">
        <w:rPr>
          <w:rFonts w:ascii="Times New Roman" w:hAnsi="Times New Roman" w:cs="Times New Roman"/>
          <w:sz w:val="28"/>
          <w:szCs w:val="28"/>
        </w:rPr>
        <w:tab/>
        <w:t>Estimated 11 Acres m/l to be surveyed.</w:t>
      </w:r>
    </w:p>
    <w:p w14:paraId="5D8BD69F" w14:textId="4CAA6BEF" w:rsidR="00B56C61" w:rsidRPr="00B8577A" w:rsidRDefault="001E7BCC" w:rsidP="00B5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ab/>
      </w:r>
    </w:p>
    <w:p w14:paraId="7A5901F4" w14:textId="099A6BC0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School District:</w:t>
      </w:r>
      <w:r w:rsidR="00B56C61">
        <w:rPr>
          <w:rFonts w:ascii="Times New Roman" w:hAnsi="Times New Roman" w:cs="Times New Roman"/>
          <w:sz w:val="28"/>
          <w:szCs w:val="28"/>
        </w:rPr>
        <w:tab/>
        <w:t>English Valleys Community School District</w:t>
      </w:r>
    </w:p>
    <w:p w14:paraId="43ACF8EF" w14:textId="3BE62858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Taxes</w:t>
      </w:r>
      <w:proofErr w:type="gramStart"/>
      <w:r w:rsidRPr="00B8577A">
        <w:rPr>
          <w:rFonts w:ascii="Times New Roman" w:hAnsi="Times New Roman" w:cs="Times New Roman"/>
          <w:sz w:val="28"/>
          <w:szCs w:val="28"/>
        </w:rPr>
        <w:t>:</w:t>
      </w:r>
      <w:r w:rsidR="00B56C61">
        <w:rPr>
          <w:rFonts w:ascii="Times New Roman" w:hAnsi="Times New Roman" w:cs="Times New Roman"/>
          <w:sz w:val="28"/>
          <w:szCs w:val="28"/>
        </w:rPr>
        <w:tab/>
      </w:r>
      <w:r w:rsidR="00B56C61">
        <w:rPr>
          <w:rFonts w:ascii="Times New Roman" w:hAnsi="Times New Roman" w:cs="Times New Roman"/>
          <w:sz w:val="28"/>
          <w:szCs w:val="28"/>
        </w:rPr>
        <w:tab/>
        <w:t>$</w:t>
      </w:r>
      <w:proofErr w:type="gramEnd"/>
      <w:r w:rsidR="00B56C61">
        <w:rPr>
          <w:rFonts w:ascii="Times New Roman" w:hAnsi="Times New Roman" w:cs="Times New Roman"/>
          <w:sz w:val="28"/>
          <w:szCs w:val="28"/>
        </w:rPr>
        <w:t>435 estimated</w:t>
      </w:r>
    </w:p>
    <w:p w14:paraId="5DD6B613" w14:textId="12CAEF78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Asking Price:</w:t>
      </w:r>
      <w:r w:rsidR="00B56C61">
        <w:rPr>
          <w:rFonts w:ascii="Times New Roman" w:hAnsi="Times New Roman" w:cs="Times New Roman"/>
          <w:sz w:val="28"/>
          <w:szCs w:val="28"/>
        </w:rPr>
        <w:tab/>
        <w:t>$60,000</w:t>
      </w:r>
    </w:p>
    <w:p w14:paraId="1113DB29" w14:textId="01E5A9B4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Terms</w:t>
      </w:r>
      <w:proofErr w:type="gramStart"/>
      <w:r w:rsidRPr="00B8577A">
        <w:rPr>
          <w:rFonts w:ascii="Times New Roman" w:hAnsi="Times New Roman" w:cs="Times New Roman"/>
          <w:sz w:val="28"/>
          <w:szCs w:val="28"/>
        </w:rPr>
        <w:t>:</w:t>
      </w:r>
      <w:r w:rsidR="00B56C61">
        <w:rPr>
          <w:rFonts w:ascii="Times New Roman" w:hAnsi="Times New Roman" w:cs="Times New Roman"/>
          <w:sz w:val="28"/>
          <w:szCs w:val="28"/>
        </w:rPr>
        <w:tab/>
      </w:r>
      <w:r w:rsidR="00B56C61">
        <w:rPr>
          <w:rFonts w:ascii="Times New Roman" w:hAnsi="Times New Roman" w:cs="Times New Roman"/>
          <w:sz w:val="28"/>
          <w:szCs w:val="28"/>
        </w:rPr>
        <w:tab/>
        <w:t>Cash</w:t>
      </w:r>
      <w:proofErr w:type="gramEnd"/>
    </w:p>
    <w:p w14:paraId="41CB68B8" w14:textId="112776A6" w:rsidR="001E7BCC" w:rsidRPr="00B8577A" w:rsidRDefault="001E7BCC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Possession</w:t>
      </w:r>
      <w:proofErr w:type="gramStart"/>
      <w:r w:rsidRPr="00B8577A">
        <w:rPr>
          <w:rFonts w:ascii="Times New Roman" w:hAnsi="Times New Roman" w:cs="Times New Roman"/>
          <w:sz w:val="28"/>
          <w:szCs w:val="28"/>
        </w:rPr>
        <w:t>:</w:t>
      </w:r>
      <w:r w:rsidR="00B56C61">
        <w:rPr>
          <w:rFonts w:ascii="Times New Roman" w:hAnsi="Times New Roman" w:cs="Times New Roman"/>
          <w:sz w:val="28"/>
          <w:szCs w:val="28"/>
        </w:rPr>
        <w:tab/>
      </w:r>
      <w:r w:rsidR="00B56C61">
        <w:rPr>
          <w:rFonts w:ascii="Times New Roman" w:hAnsi="Times New Roman" w:cs="Times New Roman"/>
          <w:sz w:val="28"/>
          <w:szCs w:val="28"/>
        </w:rPr>
        <w:tab/>
        <w:t>At</w:t>
      </w:r>
      <w:proofErr w:type="gramEnd"/>
      <w:r w:rsidR="00B56C61">
        <w:rPr>
          <w:rFonts w:ascii="Times New Roman" w:hAnsi="Times New Roman" w:cs="Times New Roman"/>
          <w:sz w:val="28"/>
          <w:szCs w:val="28"/>
        </w:rPr>
        <w:t xml:space="preserve"> Closing</w:t>
      </w:r>
    </w:p>
    <w:p w14:paraId="337D36DB" w14:textId="333E39A2" w:rsidR="001E7BCC" w:rsidRPr="00B8577A" w:rsidRDefault="00B8577A" w:rsidP="001E7B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577A">
        <w:rPr>
          <w:rFonts w:ascii="Times New Roman" w:hAnsi="Times New Roman" w:cs="Times New Roman"/>
          <w:sz w:val="28"/>
          <w:szCs w:val="28"/>
        </w:rPr>
        <w:t>Listing Agent:</w:t>
      </w:r>
      <w:r w:rsidR="00B56C61">
        <w:rPr>
          <w:rFonts w:ascii="Times New Roman" w:hAnsi="Times New Roman" w:cs="Times New Roman"/>
          <w:sz w:val="28"/>
          <w:szCs w:val="28"/>
        </w:rPr>
        <w:tab/>
        <w:t>Scott Grimm, 319-330-9738</w:t>
      </w:r>
    </w:p>
    <w:p w14:paraId="65AE4B7E" w14:textId="77777777" w:rsidR="00B8577A" w:rsidRDefault="00B8577A" w:rsidP="001E7BC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49D5ABB" w14:textId="77777777" w:rsidR="00B56C61" w:rsidRDefault="00B56C61" w:rsidP="001E7BC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CF29577" w14:textId="77777777" w:rsidR="00B56C61" w:rsidRDefault="00B56C61" w:rsidP="001E7BC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3D48FC3" w14:textId="77777777" w:rsidR="00B56C61" w:rsidRDefault="00B56C61" w:rsidP="001E7BC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84AD91E" w14:textId="77777777" w:rsidR="00B56C61" w:rsidRDefault="00B56C61" w:rsidP="001E7BC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6A931C1A" w14:textId="77777777" w:rsidR="00B8577A" w:rsidRDefault="00B8577A" w:rsidP="001E7BC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28AA10E6" w14:textId="33FA76D8" w:rsidR="00B8577A" w:rsidRPr="00B8577A" w:rsidRDefault="00B8577A" w:rsidP="001E7BC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8577A">
        <w:rPr>
          <w:rFonts w:ascii="Times New Roman" w:hAnsi="Times New Roman" w:cs="Times New Roman"/>
          <w:sz w:val="22"/>
          <w:szCs w:val="22"/>
        </w:rPr>
        <w:t xml:space="preserve">The information gathered for this brochure </w:t>
      </w:r>
      <w:proofErr w:type="gramStart"/>
      <w:r w:rsidRPr="00B8577A">
        <w:rPr>
          <w:rFonts w:ascii="Times New Roman" w:hAnsi="Times New Roman" w:cs="Times New Roman"/>
          <w:sz w:val="22"/>
          <w:szCs w:val="22"/>
        </w:rPr>
        <w:t>is from sources</w:t>
      </w:r>
      <w:proofErr w:type="gramEnd"/>
      <w:r w:rsidRPr="00B8577A">
        <w:rPr>
          <w:rFonts w:ascii="Times New Roman" w:hAnsi="Times New Roman" w:cs="Times New Roman"/>
          <w:sz w:val="22"/>
          <w:szCs w:val="22"/>
        </w:rPr>
        <w:t xml:space="preserve"> deemed </w:t>
      </w:r>
      <w:proofErr w:type="gramStart"/>
      <w:r w:rsidRPr="00B8577A">
        <w:rPr>
          <w:rFonts w:ascii="Times New Roman" w:hAnsi="Times New Roman" w:cs="Times New Roman"/>
          <w:sz w:val="22"/>
          <w:szCs w:val="22"/>
        </w:rPr>
        <w:t>reliable, but</w:t>
      </w:r>
      <w:proofErr w:type="gramEnd"/>
      <w:r w:rsidRPr="00B8577A">
        <w:rPr>
          <w:rFonts w:ascii="Times New Roman" w:hAnsi="Times New Roman" w:cs="Times New Roman"/>
          <w:sz w:val="22"/>
          <w:szCs w:val="22"/>
        </w:rPr>
        <w:t xml:space="preserve"> cannot be guaranteed by </w:t>
      </w:r>
      <w:proofErr w:type="gramStart"/>
      <w:r w:rsidRPr="00B8577A">
        <w:rPr>
          <w:rFonts w:ascii="Times New Roman" w:hAnsi="Times New Roman" w:cs="Times New Roman"/>
          <w:sz w:val="22"/>
          <w:szCs w:val="22"/>
        </w:rPr>
        <w:t>Grimm Company</w:t>
      </w:r>
      <w:proofErr w:type="gramEnd"/>
      <w:r w:rsidRPr="00B8577A">
        <w:rPr>
          <w:rFonts w:ascii="Times New Roman" w:hAnsi="Times New Roman" w:cs="Times New Roman"/>
          <w:sz w:val="22"/>
          <w:szCs w:val="22"/>
        </w:rPr>
        <w:t xml:space="preserve"> Real Estate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B8577A" w:rsidRPr="00B8577A" w:rsidSect="00B8577A"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CC"/>
    <w:rsid w:val="001E7BCC"/>
    <w:rsid w:val="003764CD"/>
    <w:rsid w:val="004A7094"/>
    <w:rsid w:val="0054573A"/>
    <w:rsid w:val="00B56C61"/>
    <w:rsid w:val="00B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17AF"/>
  <w15:chartTrackingRefBased/>
  <w15:docId w15:val="{9FF20900-2BA9-49E4-AD43-5700A047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ajorBidi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64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3764CD"/>
    <w:pPr>
      <w:spacing w:after="0" w:line="240" w:lineRule="auto"/>
    </w:pPr>
    <w:rPr>
      <w:rFonts w:eastAsiaTheme="maj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604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Knipfer</dc:creator>
  <cp:keywords/>
  <dc:description/>
  <cp:lastModifiedBy>Mary Beth Knipfer</cp:lastModifiedBy>
  <cp:revision>2</cp:revision>
  <cp:lastPrinted>2025-10-22T15:05:00Z</cp:lastPrinted>
  <dcterms:created xsi:type="dcterms:W3CDTF">2025-10-22T15:05:00Z</dcterms:created>
  <dcterms:modified xsi:type="dcterms:W3CDTF">2025-10-22T15:05:00Z</dcterms:modified>
</cp:coreProperties>
</file>