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9FED" w14:textId="6156FB79" w:rsidR="001E7BCC" w:rsidRPr="00F10FF2" w:rsidRDefault="001E7BCC" w:rsidP="00F10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B8577A">
        <w:rPr>
          <w:rFonts w:ascii="Times New Roman" w:hAnsi="Times New Roman" w:cs="Times New Roman"/>
          <w:sz w:val="36"/>
          <w:szCs w:val="36"/>
        </w:rPr>
        <w:t>Grimm Company Presents:</w:t>
      </w:r>
    </w:p>
    <w:p w14:paraId="627B0390" w14:textId="601B3F6A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Owner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 xml:space="preserve"> </w:t>
      </w:r>
      <w:r w:rsidR="000C303B">
        <w:rPr>
          <w:rFonts w:ascii="Times New Roman" w:hAnsi="Times New Roman" w:cs="Times New Roman"/>
          <w:sz w:val="28"/>
          <w:szCs w:val="28"/>
        </w:rPr>
        <w:t xml:space="preserve">   </w:t>
      </w:r>
      <w:r w:rsidR="000C303B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>See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 xml:space="preserve"> Addendum 1</w:t>
      </w:r>
    </w:p>
    <w:p w14:paraId="24449B8F" w14:textId="105CAF29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Location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 xml:space="preserve"> </w:t>
      </w:r>
      <w:r w:rsidR="000C303B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>South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 xml:space="preserve"> of Iowa City</w:t>
      </w:r>
    </w:p>
    <w:p w14:paraId="00D0F9FE" w14:textId="3F6BADEC" w:rsidR="00B8577A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Legal Description:</w:t>
      </w:r>
      <w:r w:rsidR="008F7F8A">
        <w:rPr>
          <w:rFonts w:ascii="Times New Roman" w:hAnsi="Times New Roman" w:cs="Times New Roman"/>
          <w:sz w:val="28"/>
          <w:szCs w:val="28"/>
        </w:rPr>
        <w:t xml:space="preserve">   W ½ SE ¼ , SE ¼ SW ¼ all in Section 36, T-79-N, R-6-West of the 5</w:t>
      </w:r>
      <w:r w:rsidR="008F7F8A" w:rsidRPr="008F7F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7F8A">
        <w:rPr>
          <w:rFonts w:ascii="Times New Roman" w:hAnsi="Times New Roman" w:cs="Times New Roman"/>
          <w:sz w:val="28"/>
          <w:szCs w:val="28"/>
        </w:rPr>
        <w:t xml:space="preserve"> P.M., Johnson County, Iowa, except Auditor Parcel 2024091 is a part of SE ¼ SW ¼ , and part of the SW ¼ SE ¼ of Section 36 T-79-N, R-6-West of the 5</w:t>
      </w:r>
      <w:r w:rsidR="008F7F8A" w:rsidRPr="008F7F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7F8A">
        <w:rPr>
          <w:rFonts w:ascii="Times New Roman" w:hAnsi="Times New Roman" w:cs="Times New Roman"/>
          <w:sz w:val="28"/>
          <w:szCs w:val="28"/>
        </w:rPr>
        <w:t xml:space="preserve"> P.M., Johnson County, Iowa.</w:t>
      </w:r>
    </w:p>
    <w:p w14:paraId="6C133FDD" w14:textId="4BB6A90C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Topography:</w:t>
      </w:r>
      <w:r w:rsidR="008F7F8A">
        <w:rPr>
          <w:rFonts w:ascii="Times New Roman" w:hAnsi="Times New Roman" w:cs="Times New Roman"/>
          <w:sz w:val="28"/>
          <w:szCs w:val="28"/>
        </w:rPr>
        <w:t xml:space="preserve"> Level to Gently Rolling</w:t>
      </w:r>
    </w:p>
    <w:p w14:paraId="653332D9" w14:textId="36137839" w:rsidR="001E7BCC" w:rsidRPr="00B8577A" w:rsidRDefault="001E7BCC" w:rsidP="001E7BCC">
      <w:pPr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Facilities:</w:t>
      </w:r>
      <w:r w:rsidR="008F7F8A">
        <w:rPr>
          <w:rFonts w:ascii="Times New Roman" w:hAnsi="Times New Roman" w:cs="Times New Roman"/>
          <w:sz w:val="28"/>
          <w:szCs w:val="28"/>
        </w:rPr>
        <w:t xml:space="preserve">        None</w:t>
      </w:r>
    </w:p>
    <w:p w14:paraId="7832A690" w14:textId="77777777" w:rsidR="001E7BCC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ASCS Information:</w:t>
      </w:r>
    </w:p>
    <w:p w14:paraId="2624722D" w14:textId="77777777" w:rsidR="00F10FF2" w:rsidRDefault="008F7F8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Farm #: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2703</w:t>
      </w:r>
      <w:r w:rsidR="00F10FF2">
        <w:rPr>
          <w:rFonts w:ascii="Times New Roman" w:hAnsi="Times New Roman" w:cs="Times New Roman"/>
          <w:sz w:val="28"/>
          <w:szCs w:val="28"/>
        </w:rPr>
        <w:tab/>
      </w:r>
      <w:r w:rsidR="00F10FF2">
        <w:rPr>
          <w:rFonts w:ascii="Times New Roman" w:hAnsi="Times New Roman" w:cs="Times New Roman"/>
          <w:sz w:val="28"/>
          <w:szCs w:val="28"/>
        </w:rPr>
        <w:tab/>
      </w:r>
    </w:p>
    <w:p w14:paraId="4A2CEC8E" w14:textId="16F28550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 xml:space="preserve">Farm 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Tract #: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ab/>
        <w:t>2258</w:t>
      </w:r>
    </w:p>
    <w:p w14:paraId="5E5763BF" w14:textId="77777777" w:rsidR="008F7F8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Total Acres:</w:t>
      </w:r>
      <w:r w:rsidR="008F7F8A">
        <w:rPr>
          <w:rFonts w:ascii="Times New Roman" w:hAnsi="Times New Roman" w:cs="Times New Roman"/>
          <w:sz w:val="28"/>
          <w:szCs w:val="28"/>
        </w:rPr>
        <w:tab/>
        <w:t>114.07 m/l</w:t>
      </w:r>
    </w:p>
    <w:p w14:paraId="07166441" w14:textId="77777777" w:rsidR="00F10FF2" w:rsidRPr="00B8577A" w:rsidRDefault="00F10FF2" w:rsidP="00F10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CRP Acres: 7.27 acres-$1,559 annual payment</w:t>
      </w:r>
    </w:p>
    <w:p w14:paraId="042B2AD2" w14:textId="285E8E70" w:rsidR="00F10FF2" w:rsidRDefault="00F10FF2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CRP Acres: 19.6 acres-$3,832 annual payment</w:t>
      </w:r>
    </w:p>
    <w:p w14:paraId="03A827BD" w14:textId="187F150D" w:rsidR="001E7BCC" w:rsidRPr="00B8577A" w:rsidRDefault="008F7F8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Effective </w:t>
      </w:r>
      <w:r w:rsidR="001E7BCC" w:rsidRPr="00B8577A">
        <w:rPr>
          <w:rFonts w:ascii="Times New Roman" w:hAnsi="Times New Roman" w:cs="Times New Roman"/>
          <w:sz w:val="28"/>
          <w:szCs w:val="28"/>
        </w:rPr>
        <w:t>Crop Acres:</w:t>
      </w:r>
      <w:r>
        <w:rPr>
          <w:rFonts w:ascii="Times New Roman" w:hAnsi="Times New Roman" w:cs="Times New Roman"/>
          <w:sz w:val="28"/>
          <w:szCs w:val="28"/>
        </w:rPr>
        <w:tab/>
        <w:t xml:space="preserve">74.21 </w:t>
      </w:r>
    </w:p>
    <w:p w14:paraId="65092D3D" w14:textId="02D872D8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ab/>
        <w:t>Corn Base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ab/>
        <w:t>45</w:t>
      </w:r>
      <w:r w:rsidR="008F7F8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ab/>
        <w:t>Bean Base:</w:t>
      </w:r>
      <w:r w:rsidR="008F7F8A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ab/>
        <w:t>25.6</w:t>
      </w:r>
    </w:p>
    <w:p w14:paraId="2C19641D" w14:textId="41263E14" w:rsidR="001E7BCC" w:rsidRDefault="008F7F8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Corn </w:t>
      </w:r>
      <w:r w:rsidR="001E7BCC" w:rsidRPr="00B8577A">
        <w:rPr>
          <w:rFonts w:ascii="Times New Roman" w:hAnsi="Times New Roman" w:cs="Times New Roman"/>
          <w:sz w:val="28"/>
          <w:szCs w:val="28"/>
        </w:rPr>
        <w:t>Yield</w:t>
      </w:r>
      <w:proofErr w:type="gramStart"/>
      <w:r w:rsidR="001E7BCC" w:rsidRPr="00B857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F10F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Bean Yield: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46</w:t>
      </w:r>
    </w:p>
    <w:p w14:paraId="32347B22" w14:textId="14001A2F" w:rsidR="000C303B" w:rsidRPr="00B8577A" w:rsidRDefault="000C303B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Wooded Acres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12.47</w:t>
      </w:r>
      <w:proofErr w:type="gramEnd"/>
    </w:p>
    <w:p w14:paraId="6522760A" w14:textId="37D8440C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CSR2’S Per Acre:</w:t>
      </w:r>
      <w:r w:rsidR="008F7F8A">
        <w:rPr>
          <w:rFonts w:ascii="Times New Roman" w:hAnsi="Times New Roman" w:cs="Times New Roman"/>
          <w:sz w:val="28"/>
          <w:szCs w:val="28"/>
        </w:rPr>
        <w:tab/>
        <w:t>74.4 overall average</w:t>
      </w:r>
    </w:p>
    <w:p w14:paraId="76173EBD" w14:textId="2D74A9FB" w:rsidR="001E7BCC" w:rsidRPr="008F7F8A" w:rsidRDefault="001E7BCC" w:rsidP="001E7BCC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School District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ab/>
        <w:t>Iowa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 xml:space="preserve"> City Community</w:t>
      </w:r>
    </w:p>
    <w:p w14:paraId="74CEC215" w14:textId="19C07A03" w:rsidR="001E7BCC" w:rsidRPr="00B8577A" w:rsidRDefault="008F7F8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Gross </w:t>
      </w:r>
      <w:r w:rsidR="001E7BCC" w:rsidRPr="00B8577A">
        <w:rPr>
          <w:rFonts w:ascii="Times New Roman" w:hAnsi="Times New Roman" w:cs="Times New Roman"/>
          <w:sz w:val="28"/>
          <w:szCs w:val="28"/>
        </w:rPr>
        <w:t>Taxes</w:t>
      </w:r>
      <w:proofErr w:type="gramStart"/>
      <w:r w:rsidR="001E7BCC" w:rsidRPr="00B857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proofErr w:type="gramEnd"/>
      <w:r>
        <w:rPr>
          <w:rFonts w:ascii="Times New Roman" w:hAnsi="Times New Roman" w:cs="Times New Roman"/>
          <w:sz w:val="28"/>
          <w:szCs w:val="28"/>
        </w:rPr>
        <w:t>3885 estimate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F88F59" w14:textId="23912CE8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Asking Price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ab/>
      </w:r>
      <w:r w:rsidR="008F7F8A">
        <w:rPr>
          <w:rFonts w:ascii="Times New Roman" w:hAnsi="Times New Roman" w:cs="Times New Roman"/>
          <w:sz w:val="28"/>
          <w:szCs w:val="28"/>
        </w:rPr>
        <w:tab/>
        <w:t>$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>1,825,120</w:t>
      </w:r>
    </w:p>
    <w:p w14:paraId="6CA01C93" w14:textId="41D79AD7" w:rsidR="001E7BCC" w:rsidRDefault="001E7BCC" w:rsidP="0001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Terms</w:t>
      </w:r>
      <w:proofErr w:type="gramStart"/>
      <w:r w:rsidRPr="00B8577A">
        <w:rPr>
          <w:rFonts w:ascii="Times New Roman" w:hAnsi="Times New Roman" w:cs="Times New Roman"/>
          <w:sz w:val="28"/>
          <w:szCs w:val="28"/>
        </w:rPr>
        <w:t>:</w:t>
      </w:r>
      <w:r w:rsidR="008F7F8A">
        <w:rPr>
          <w:rFonts w:ascii="Times New Roman" w:hAnsi="Times New Roman" w:cs="Times New Roman"/>
          <w:sz w:val="28"/>
          <w:szCs w:val="28"/>
        </w:rPr>
        <w:t xml:space="preserve">  Cash</w:t>
      </w:r>
      <w:proofErr w:type="gramEnd"/>
      <w:r w:rsidR="008F7F8A">
        <w:rPr>
          <w:rFonts w:ascii="Times New Roman" w:hAnsi="Times New Roman" w:cs="Times New Roman"/>
          <w:sz w:val="28"/>
          <w:szCs w:val="28"/>
        </w:rPr>
        <w:t xml:space="preserve">; Seller to retain hunting rights for 15 years from closing   </w:t>
      </w:r>
    </w:p>
    <w:p w14:paraId="70F3D9AB" w14:textId="680958FA" w:rsidR="00013F83" w:rsidRDefault="00013F83" w:rsidP="0001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and possession</w:t>
      </w:r>
      <w:r w:rsidR="00F10FF2">
        <w:rPr>
          <w:rFonts w:ascii="Times New Roman" w:hAnsi="Times New Roman" w:cs="Times New Roman"/>
          <w:sz w:val="28"/>
          <w:szCs w:val="28"/>
        </w:rPr>
        <w:t>; Buyer must agree to the current CRP contract.</w:t>
      </w:r>
    </w:p>
    <w:p w14:paraId="045E2C12" w14:textId="77777777" w:rsidR="00013F83" w:rsidRDefault="00013F83" w:rsidP="0001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2C09" w14:textId="62F94348" w:rsidR="001E7BCC" w:rsidRPr="00B8577A" w:rsidRDefault="001E7BCC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Possession:</w:t>
      </w:r>
      <w:r w:rsidR="00013F83">
        <w:rPr>
          <w:rFonts w:ascii="Times New Roman" w:hAnsi="Times New Roman" w:cs="Times New Roman"/>
          <w:sz w:val="28"/>
          <w:szCs w:val="28"/>
        </w:rPr>
        <w:tab/>
        <w:t xml:space="preserve">At closing subject to tenant’s rights </w:t>
      </w:r>
      <w:r w:rsidR="00F10FF2">
        <w:rPr>
          <w:rFonts w:ascii="Times New Roman" w:hAnsi="Times New Roman" w:cs="Times New Roman"/>
          <w:sz w:val="28"/>
          <w:szCs w:val="28"/>
        </w:rPr>
        <w:t>December</w:t>
      </w:r>
      <w:r w:rsidR="00013F83">
        <w:rPr>
          <w:rFonts w:ascii="Times New Roman" w:hAnsi="Times New Roman" w:cs="Times New Roman"/>
          <w:sz w:val="28"/>
          <w:szCs w:val="28"/>
        </w:rPr>
        <w:t xml:space="preserve"> </w:t>
      </w:r>
      <w:r w:rsidR="00F10FF2">
        <w:rPr>
          <w:rFonts w:ascii="Times New Roman" w:hAnsi="Times New Roman" w:cs="Times New Roman"/>
          <w:sz w:val="28"/>
          <w:szCs w:val="28"/>
        </w:rPr>
        <w:t>3</w:t>
      </w:r>
      <w:r w:rsidR="00013F83">
        <w:rPr>
          <w:rFonts w:ascii="Times New Roman" w:hAnsi="Times New Roman" w:cs="Times New Roman"/>
          <w:sz w:val="28"/>
          <w:szCs w:val="28"/>
        </w:rPr>
        <w:t>1, 2025.</w:t>
      </w:r>
    </w:p>
    <w:p w14:paraId="6DFA84ED" w14:textId="07AAFBD6" w:rsidR="00B8577A" w:rsidRDefault="00B8577A" w:rsidP="001E7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77A">
        <w:rPr>
          <w:rFonts w:ascii="Times New Roman" w:hAnsi="Times New Roman" w:cs="Times New Roman"/>
          <w:sz w:val="28"/>
          <w:szCs w:val="28"/>
        </w:rPr>
        <w:t>Listing Agent:</w:t>
      </w:r>
      <w:r w:rsidR="00013F83">
        <w:rPr>
          <w:rFonts w:ascii="Times New Roman" w:hAnsi="Times New Roman" w:cs="Times New Roman"/>
          <w:sz w:val="28"/>
          <w:szCs w:val="28"/>
        </w:rPr>
        <w:t xml:space="preserve">   Scott Grimm, 319-330-9738</w:t>
      </w:r>
    </w:p>
    <w:p w14:paraId="3ECA7574" w14:textId="60FA33C9" w:rsidR="00B8577A" w:rsidRPr="00013F83" w:rsidRDefault="00B8577A" w:rsidP="001E7BCC">
      <w:pPr>
        <w:spacing w:line="240" w:lineRule="auto"/>
        <w:rPr>
          <w:rFonts w:ascii="Times New Roman" w:hAnsi="Times New Roman" w:cs="Times New Roman"/>
        </w:rPr>
      </w:pPr>
      <w:r w:rsidRPr="00013F83">
        <w:rPr>
          <w:rFonts w:ascii="Times New Roman" w:hAnsi="Times New Roman" w:cs="Times New Roman"/>
        </w:rPr>
        <w:t xml:space="preserve">The information gathered for this brochure is from sources deemed </w:t>
      </w:r>
      <w:r w:rsidR="00013F83" w:rsidRPr="00013F83">
        <w:rPr>
          <w:rFonts w:ascii="Times New Roman" w:hAnsi="Times New Roman" w:cs="Times New Roman"/>
        </w:rPr>
        <w:t>reliable but</w:t>
      </w:r>
      <w:r w:rsidRPr="00013F83">
        <w:rPr>
          <w:rFonts w:ascii="Times New Roman" w:hAnsi="Times New Roman" w:cs="Times New Roman"/>
        </w:rPr>
        <w:t xml:space="preserve"> cannot be guaranteed by</w:t>
      </w:r>
      <w:r w:rsidR="00977FB5" w:rsidRPr="00013F83">
        <w:rPr>
          <w:rFonts w:ascii="Times New Roman" w:hAnsi="Times New Roman" w:cs="Times New Roman"/>
        </w:rPr>
        <w:t xml:space="preserve"> </w:t>
      </w:r>
      <w:r w:rsidRPr="00013F83">
        <w:rPr>
          <w:rFonts w:ascii="Times New Roman" w:hAnsi="Times New Roman" w:cs="Times New Roman"/>
        </w:rPr>
        <w:t>Grimm Company Real Estate.</w:t>
      </w:r>
    </w:p>
    <w:sectPr w:rsidR="00B8577A" w:rsidRPr="00013F83" w:rsidSect="00A737AE">
      <w:pgSz w:w="12240" w:h="15840" w:code="1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CC"/>
    <w:rsid w:val="00013F83"/>
    <w:rsid w:val="000C303B"/>
    <w:rsid w:val="001E7BCC"/>
    <w:rsid w:val="002D3F2F"/>
    <w:rsid w:val="003764CD"/>
    <w:rsid w:val="003B4275"/>
    <w:rsid w:val="003F0288"/>
    <w:rsid w:val="004A7094"/>
    <w:rsid w:val="006B7211"/>
    <w:rsid w:val="008F7F8A"/>
    <w:rsid w:val="00970288"/>
    <w:rsid w:val="00977FB5"/>
    <w:rsid w:val="00A737AE"/>
    <w:rsid w:val="00B7215D"/>
    <w:rsid w:val="00B8577A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025C"/>
  <w15:chartTrackingRefBased/>
  <w15:docId w15:val="{9FF20900-2BA9-49E4-AD43-5700A047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64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3764CD"/>
    <w:pPr>
      <w:spacing w:after="0" w:line="240" w:lineRule="auto"/>
    </w:pPr>
    <w:rPr>
      <w:rFonts w:eastAsiaTheme="maj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2C24-AC70-486B-8F16-45D53078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Knipfer</dc:creator>
  <cp:keywords/>
  <dc:description/>
  <cp:lastModifiedBy>Mary Beth Knipfer</cp:lastModifiedBy>
  <cp:revision>8</cp:revision>
  <cp:lastPrinted>2025-01-23T16:33:00Z</cp:lastPrinted>
  <dcterms:created xsi:type="dcterms:W3CDTF">2025-01-17T20:09:00Z</dcterms:created>
  <dcterms:modified xsi:type="dcterms:W3CDTF">2025-01-23T16:39:00Z</dcterms:modified>
</cp:coreProperties>
</file>