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14FD2" w14:textId="77777777" w:rsidR="00303DC1" w:rsidRPr="00303DC1" w:rsidRDefault="00303DC1" w:rsidP="00303DC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303DC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Chapter 9 Summary: Topic Selection and Audience Analysis</w:t>
      </w:r>
    </w:p>
    <w:p w14:paraId="34B01397" w14:textId="04BB6F6F" w:rsidR="00303DC1" w:rsidRPr="00303DC1" w:rsidRDefault="00303DC1" w:rsidP="00303DC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03DC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Choosing the right topic and understanding your audience are essential steps in creating an effective and impactful presentation. Chapter 9 highlights strategies for selecting engaging topics and tailoring your content to meet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your audience's</w:t>
      </w:r>
      <w:r w:rsidRPr="00303DC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needs and expectations.</w:t>
      </w:r>
    </w:p>
    <w:p w14:paraId="61EC5BB3" w14:textId="77777777" w:rsidR="00303DC1" w:rsidRPr="00303DC1" w:rsidRDefault="008B343B" w:rsidP="00303DC1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8B343B">
        <w:rPr>
          <w:rFonts w:ascii="Times New Roman" w:eastAsia="Times New Roman" w:hAnsi="Times New Roman" w:cs="Times New Roman"/>
          <w:noProof/>
          <w:kern w:val="0"/>
        </w:rPr>
        <w:pict w14:anchorId="502478E0">
          <v:rect id="_x0000_i1028" alt="" style="width:468pt;height:.05pt;mso-width-percent:0;mso-height-percent:0;mso-width-percent:0;mso-height-percent:0" o:hralign="center" o:hrstd="t" o:hr="t" fillcolor="#a0a0a0" stroked="f"/>
        </w:pict>
      </w:r>
    </w:p>
    <w:p w14:paraId="4386C5AF" w14:textId="77777777" w:rsidR="00303DC1" w:rsidRPr="00303DC1" w:rsidRDefault="00303DC1" w:rsidP="00303DC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303DC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Key Elements of Topic Selection</w:t>
      </w:r>
    </w:p>
    <w:p w14:paraId="245A9461" w14:textId="77777777" w:rsidR="00303DC1" w:rsidRPr="00303DC1" w:rsidRDefault="00303DC1" w:rsidP="00303DC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03DC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Align with Purpose</w:t>
      </w:r>
      <w:r w:rsidRPr="00303DC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41FB23DB" w14:textId="77777777" w:rsidR="00303DC1" w:rsidRPr="00303DC1" w:rsidRDefault="00303DC1" w:rsidP="00303DC1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03DC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Your topic should match the goal of your presentation—whether it’s to inform, persuade, or entertain.</w:t>
      </w:r>
    </w:p>
    <w:p w14:paraId="5A9B617F" w14:textId="77777777" w:rsidR="00303DC1" w:rsidRPr="00303DC1" w:rsidRDefault="00303DC1" w:rsidP="00303DC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03DC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Choose Relevant and Specific Topics</w:t>
      </w:r>
      <w:r w:rsidRPr="00303DC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15F83648" w14:textId="77777777" w:rsidR="00303DC1" w:rsidRPr="00303DC1" w:rsidRDefault="00303DC1" w:rsidP="00303DC1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03DC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Select topics that interest your audience and are narrow enough to explore in depth.</w:t>
      </w:r>
    </w:p>
    <w:p w14:paraId="6E472645" w14:textId="77777777" w:rsidR="00303DC1" w:rsidRPr="00303DC1" w:rsidRDefault="00303DC1" w:rsidP="00303DC1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03DC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For example, instead of discussing “healthcare,” focus on “the benefits of telemedicine in rural communities.”</w:t>
      </w:r>
    </w:p>
    <w:p w14:paraId="3A941529" w14:textId="77777777" w:rsidR="00303DC1" w:rsidRPr="00303DC1" w:rsidRDefault="00303DC1" w:rsidP="00303DC1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03DC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Consider Your Passion and Knowledge</w:t>
      </w:r>
      <w:r w:rsidRPr="00303DC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5DFC958B" w14:textId="77777777" w:rsidR="00303DC1" w:rsidRPr="00303DC1" w:rsidRDefault="00303DC1" w:rsidP="00303DC1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03DC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 topic you care about or are well-informed on will make your delivery more authentic and engaging.</w:t>
      </w:r>
    </w:p>
    <w:p w14:paraId="3E01D28F" w14:textId="77777777" w:rsidR="00303DC1" w:rsidRPr="00303DC1" w:rsidRDefault="008B343B" w:rsidP="00303DC1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8B343B">
        <w:rPr>
          <w:rFonts w:ascii="Times New Roman" w:eastAsia="Times New Roman" w:hAnsi="Times New Roman" w:cs="Times New Roman"/>
          <w:noProof/>
          <w:kern w:val="0"/>
        </w:rPr>
        <w:pict w14:anchorId="223E01CB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66F7825A" w14:textId="77777777" w:rsidR="00303DC1" w:rsidRPr="00303DC1" w:rsidRDefault="00303DC1" w:rsidP="00303DC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303DC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Key Elements of Audience Analysis</w:t>
      </w:r>
    </w:p>
    <w:p w14:paraId="40509EB2" w14:textId="77777777" w:rsidR="00303DC1" w:rsidRPr="00303DC1" w:rsidRDefault="00303DC1" w:rsidP="00303DC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03DC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Demographic Factors</w:t>
      </w:r>
      <w:r w:rsidRPr="00303DC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6FE4F0FF" w14:textId="77777777" w:rsidR="00303DC1" w:rsidRPr="00303DC1" w:rsidRDefault="00303DC1" w:rsidP="00303DC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03DC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Age, gender, cultural background, education level, and professional experience influence how audiences interpret messages.</w:t>
      </w:r>
    </w:p>
    <w:p w14:paraId="3CFE5AC7" w14:textId="77777777" w:rsidR="00303DC1" w:rsidRPr="00303DC1" w:rsidRDefault="00303DC1" w:rsidP="00303DC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03DC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Psychographic Factors</w:t>
      </w:r>
      <w:r w:rsidRPr="00303DC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04ED4C9A" w14:textId="77777777" w:rsidR="00303DC1" w:rsidRPr="00303DC1" w:rsidRDefault="00303DC1" w:rsidP="00303DC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03DC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Values, beliefs, attitudes, and interests shape how audiences respond to your topic and arguments.</w:t>
      </w:r>
    </w:p>
    <w:p w14:paraId="1EA06E4A" w14:textId="77777777" w:rsidR="00303DC1" w:rsidRPr="00303DC1" w:rsidRDefault="00303DC1" w:rsidP="00303DC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03DC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Situational Factors</w:t>
      </w:r>
      <w:r w:rsidRPr="00303DC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0BB3C528" w14:textId="77777777" w:rsidR="00303DC1" w:rsidRPr="00303DC1" w:rsidRDefault="00303DC1" w:rsidP="00303DC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03DC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Consider the occasion, setting, and time constraints to adjust your tone, content, and delivery appropriately.</w:t>
      </w:r>
    </w:p>
    <w:p w14:paraId="0A9F52D2" w14:textId="77777777" w:rsidR="00303DC1" w:rsidRPr="00303DC1" w:rsidRDefault="00303DC1" w:rsidP="00303DC1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03DC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Anticipate Audience Needs</w:t>
      </w:r>
      <w:r w:rsidRPr="00303DC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314095C0" w14:textId="0EE5B948" w:rsidR="00303DC1" w:rsidRPr="00303DC1" w:rsidRDefault="00303DC1" w:rsidP="00303DC1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03DC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What do they already know? What are their expectations?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To maintain engagement, a</w:t>
      </w:r>
      <w:r w:rsidRPr="00303DC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ddress their knowledge gaps and answer their questions.</w:t>
      </w:r>
    </w:p>
    <w:p w14:paraId="2DDFEA60" w14:textId="77777777" w:rsidR="00303DC1" w:rsidRPr="00303DC1" w:rsidRDefault="008B343B" w:rsidP="00303DC1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8B343B">
        <w:rPr>
          <w:rFonts w:ascii="Times New Roman" w:eastAsia="Times New Roman" w:hAnsi="Times New Roman" w:cs="Times New Roman"/>
          <w:noProof/>
          <w:kern w:val="0"/>
        </w:rPr>
        <w:pict w14:anchorId="3FD7891C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022F356D" w14:textId="77777777" w:rsidR="00303DC1" w:rsidRPr="00303DC1" w:rsidRDefault="00303DC1" w:rsidP="00303DC1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</w:pPr>
      <w:r w:rsidRPr="00303DC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Strategies for Success</w:t>
      </w:r>
    </w:p>
    <w:p w14:paraId="68215430" w14:textId="77777777" w:rsidR="00303DC1" w:rsidRPr="00303DC1" w:rsidRDefault="00303DC1" w:rsidP="00303DC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03DC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Tailor Your Content</w:t>
      </w:r>
      <w:r w:rsidRPr="00303DC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61A79B1E" w14:textId="77777777" w:rsidR="00303DC1" w:rsidRPr="00303DC1" w:rsidRDefault="00303DC1" w:rsidP="00303DC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03DC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Use relatable examples and language your audience understands. Avoid jargon unless your audience is familiar with it.</w:t>
      </w:r>
    </w:p>
    <w:p w14:paraId="75F6AB08" w14:textId="77777777" w:rsidR="00303DC1" w:rsidRPr="00303DC1" w:rsidRDefault="00303DC1" w:rsidP="00303DC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03DC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lastRenderedPageBreak/>
        <w:t>Address Potential Objections</w:t>
      </w:r>
      <w:r w:rsidRPr="00303DC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130C49A5" w14:textId="77777777" w:rsidR="00303DC1" w:rsidRPr="00303DC1" w:rsidRDefault="00303DC1" w:rsidP="00303DC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03DC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Anticipate differing perspectives and prepare respectful responses to build trust and credibility.</w:t>
      </w:r>
    </w:p>
    <w:p w14:paraId="5971FC75" w14:textId="77777777" w:rsidR="00303DC1" w:rsidRPr="00303DC1" w:rsidRDefault="00303DC1" w:rsidP="00303DC1">
      <w:pPr>
        <w:numPr>
          <w:ilvl w:val="0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03DC1">
        <w:rPr>
          <w:rFonts w:ascii="Times New Roman" w:eastAsia="Times New Roman" w:hAnsi="Times New Roman" w:cs="Times New Roman"/>
          <w:b/>
          <w:bCs/>
          <w:color w:val="000000"/>
          <w:kern w:val="0"/>
          <w14:ligatures w14:val="none"/>
        </w:rPr>
        <w:t>Adapt Your Delivery</w:t>
      </w:r>
      <w:r w:rsidRPr="00303DC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</w:p>
    <w:p w14:paraId="04EEF338" w14:textId="77777777" w:rsidR="00303DC1" w:rsidRPr="00303DC1" w:rsidRDefault="00303DC1" w:rsidP="00303DC1">
      <w:pPr>
        <w:numPr>
          <w:ilvl w:val="1"/>
          <w:numId w:val="3"/>
        </w:num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03DC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Adjust your tone and style to suit your audience, such as using a conversational approach for peers or a formal tone for professionals.</w:t>
      </w:r>
    </w:p>
    <w:p w14:paraId="5DF54F3C" w14:textId="77777777" w:rsidR="00303DC1" w:rsidRPr="00303DC1" w:rsidRDefault="008B343B" w:rsidP="00303DC1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8B343B">
        <w:rPr>
          <w:rFonts w:ascii="Times New Roman" w:eastAsia="Times New Roman" w:hAnsi="Times New Roman" w:cs="Times New Roman"/>
          <w:noProof/>
          <w:kern w:val="0"/>
        </w:rPr>
        <w:pict w14:anchorId="4AB3D222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26ED8ADD" w14:textId="77777777" w:rsidR="00303DC1" w:rsidRPr="00303DC1" w:rsidRDefault="00303DC1" w:rsidP="00303DC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</w:pPr>
      <w:r w:rsidRPr="00303DC1">
        <w:rPr>
          <w:rFonts w:ascii="Times New Roman" w:eastAsia="Times New Roman" w:hAnsi="Times New Roman" w:cs="Times New Roman"/>
          <w:b/>
          <w:bCs/>
          <w:color w:val="000000"/>
          <w:kern w:val="0"/>
          <w:sz w:val="27"/>
          <w:szCs w:val="27"/>
          <w14:ligatures w14:val="none"/>
        </w:rPr>
        <w:t>Why It Matters</w:t>
      </w:r>
    </w:p>
    <w:p w14:paraId="01F50081" w14:textId="27EEF81D" w:rsidR="00303DC1" w:rsidRPr="00303DC1" w:rsidRDefault="00303DC1" w:rsidP="00303DC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kern w:val="0"/>
          <w14:ligatures w14:val="none"/>
        </w:rPr>
      </w:pPr>
      <w:r w:rsidRPr="00303DC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Selecting the right topic and understanding your audience ensures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that </w:t>
      </w:r>
      <w:r w:rsidRPr="00303DC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your presentation is relevant, engaging, and impactful.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Aligning your content with your audience’s interests and needs</w:t>
      </w:r>
      <w:r w:rsidRPr="00303DC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strengthens</w:t>
      </w:r>
      <w:r w:rsidRPr="00303DC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the</w:t>
      </w:r>
      <w:r w:rsidRPr="00303DC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con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nection</w:t>
      </w:r>
      <w:r w:rsidRPr="00303DC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and</w:t>
      </w:r>
      <w:r w:rsidRPr="00303DC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delivers</w:t>
      </w:r>
      <w:r w:rsidRPr="00303DC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a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more</w:t>
      </w:r>
      <w:r w:rsidRPr="00303DC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memorable</w:t>
      </w:r>
      <w:r w:rsidRPr="00303DC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message</w:t>
      </w:r>
      <w:r w:rsidRPr="00303DC1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.</w:t>
      </w:r>
    </w:p>
    <w:p w14:paraId="58782E54" w14:textId="77777777" w:rsidR="000E684C" w:rsidRDefault="000E684C"/>
    <w:sectPr w:rsidR="000E684C" w:rsidSect="003F2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A491D"/>
    <w:multiLevelType w:val="multilevel"/>
    <w:tmpl w:val="1E144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ED385B"/>
    <w:multiLevelType w:val="multilevel"/>
    <w:tmpl w:val="67EAE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BE33D7"/>
    <w:multiLevelType w:val="multilevel"/>
    <w:tmpl w:val="178CB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97581444">
    <w:abstractNumId w:val="1"/>
  </w:num>
  <w:num w:numId="2" w16cid:durableId="1459452784">
    <w:abstractNumId w:val="0"/>
  </w:num>
  <w:num w:numId="3" w16cid:durableId="1620143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DC1"/>
    <w:rsid w:val="0002193A"/>
    <w:rsid w:val="000E684C"/>
    <w:rsid w:val="00303DC1"/>
    <w:rsid w:val="003F243C"/>
    <w:rsid w:val="008B343B"/>
    <w:rsid w:val="00D4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9DDF3"/>
  <w15:chartTrackingRefBased/>
  <w15:docId w15:val="{A41E36E7-87BB-9F4D-88C8-CAE7DE6F0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D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03D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03D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D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DC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DC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DC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DC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D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D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03D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03D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D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D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D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D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D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3DC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DC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3D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3DC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3D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3D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3D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D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D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3DC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03DC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303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04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324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Gregory Smith</dc:creator>
  <cp:keywords/>
  <dc:description/>
  <cp:lastModifiedBy>Gregory Smith</cp:lastModifiedBy>
  <cp:revision>1</cp:revision>
  <dcterms:created xsi:type="dcterms:W3CDTF">2024-12-28T14:20:00Z</dcterms:created>
  <dcterms:modified xsi:type="dcterms:W3CDTF">2024-12-28T14:21:00Z</dcterms:modified>
</cp:coreProperties>
</file>