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EB2F" w14:textId="56879766" w:rsidR="00F4262A" w:rsidRDefault="00F4262A"/>
    <w:p w14:paraId="240FF049" w14:textId="000C1AF1" w:rsidR="009232A8" w:rsidRDefault="007067B2" w:rsidP="009232A8">
      <w:pPr>
        <w:pStyle w:val="NoSpacing"/>
        <w:jc w:val="right"/>
        <w:rPr>
          <w:sz w:val="24"/>
          <w:szCs w:val="24"/>
        </w:rPr>
      </w:pPr>
      <w:r>
        <w:rPr>
          <w:sz w:val="24"/>
          <w:szCs w:val="24"/>
        </w:rPr>
        <w:t>September 1</w:t>
      </w:r>
      <w:r w:rsidR="00314CA8">
        <w:rPr>
          <w:sz w:val="24"/>
          <w:szCs w:val="24"/>
        </w:rPr>
        <w:t>, 2022</w:t>
      </w:r>
    </w:p>
    <w:p w14:paraId="64C7187E" w14:textId="51B19C28" w:rsidR="00662DF3" w:rsidRDefault="00662DF3" w:rsidP="00662DF3">
      <w:pPr>
        <w:pStyle w:val="NoSpacing"/>
        <w:rPr>
          <w:sz w:val="24"/>
          <w:szCs w:val="24"/>
        </w:rPr>
      </w:pPr>
    </w:p>
    <w:p w14:paraId="25C098E7" w14:textId="3C174C74" w:rsidR="00314CA8" w:rsidRDefault="00314CA8" w:rsidP="00662DF3">
      <w:pPr>
        <w:pStyle w:val="NoSpacing"/>
        <w:rPr>
          <w:b/>
          <w:bCs/>
          <w:sz w:val="24"/>
          <w:szCs w:val="24"/>
          <w:u w:val="single"/>
        </w:rPr>
      </w:pPr>
    </w:p>
    <w:p w14:paraId="64DCCDCA" w14:textId="4D51668B" w:rsidR="007067B2" w:rsidRPr="009C545A" w:rsidRDefault="007067B2" w:rsidP="00662DF3">
      <w:pPr>
        <w:pStyle w:val="NoSpacing"/>
        <w:rPr>
          <w:b/>
          <w:bCs/>
          <w:sz w:val="24"/>
          <w:szCs w:val="24"/>
          <w:u w:val="single"/>
        </w:rPr>
      </w:pPr>
      <w:r>
        <w:rPr>
          <w:b/>
          <w:bCs/>
          <w:sz w:val="24"/>
          <w:szCs w:val="24"/>
          <w:u w:val="single"/>
        </w:rPr>
        <w:t>In attendance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615"/>
      </w:tblGrid>
      <w:tr w:rsidR="007067B2" w14:paraId="4CE5C854" w14:textId="77777777" w:rsidTr="00314CA8">
        <w:tc>
          <w:tcPr>
            <w:tcW w:w="1870" w:type="dxa"/>
          </w:tcPr>
          <w:p w14:paraId="43339986" w14:textId="53F74F9D" w:rsidR="007067B2" w:rsidRDefault="007067B2" w:rsidP="000D690F">
            <w:pPr>
              <w:pStyle w:val="NoSpacing"/>
              <w:rPr>
                <w:sz w:val="24"/>
                <w:szCs w:val="24"/>
              </w:rPr>
            </w:pPr>
            <w:r>
              <w:rPr>
                <w:sz w:val="24"/>
                <w:szCs w:val="24"/>
              </w:rPr>
              <w:t>David Weiner</w:t>
            </w:r>
          </w:p>
        </w:tc>
        <w:tc>
          <w:tcPr>
            <w:tcW w:w="1870" w:type="dxa"/>
          </w:tcPr>
          <w:p w14:paraId="2D9590EF" w14:textId="13F912CF" w:rsidR="007067B2" w:rsidRDefault="007067B2" w:rsidP="000D690F">
            <w:pPr>
              <w:pStyle w:val="NoSpacing"/>
              <w:rPr>
                <w:sz w:val="24"/>
                <w:szCs w:val="24"/>
              </w:rPr>
            </w:pPr>
            <w:r>
              <w:rPr>
                <w:sz w:val="24"/>
                <w:szCs w:val="24"/>
              </w:rPr>
              <w:t>Shirley Stone</w:t>
            </w:r>
          </w:p>
        </w:tc>
        <w:tc>
          <w:tcPr>
            <w:tcW w:w="1615" w:type="dxa"/>
          </w:tcPr>
          <w:p w14:paraId="79D3C97D" w14:textId="77777777" w:rsidR="007067B2" w:rsidRDefault="007067B2" w:rsidP="000D690F">
            <w:pPr>
              <w:pStyle w:val="NoSpacing"/>
              <w:rPr>
                <w:sz w:val="24"/>
                <w:szCs w:val="24"/>
              </w:rPr>
            </w:pPr>
          </w:p>
        </w:tc>
      </w:tr>
      <w:tr w:rsidR="007067B2" w14:paraId="0CBFA732" w14:textId="77777777" w:rsidTr="00314CA8">
        <w:tc>
          <w:tcPr>
            <w:tcW w:w="1870" w:type="dxa"/>
          </w:tcPr>
          <w:p w14:paraId="26432B8A" w14:textId="64F1F75E" w:rsidR="007067B2" w:rsidRDefault="007067B2" w:rsidP="000D690F">
            <w:pPr>
              <w:pStyle w:val="NoSpacing"/>
              <w:rPr>
                <w:sz w:val="24"/>
                <w:szCs w:val="24"/>
              </w:rPr>
            </w:pPr>
            <w:r>
              <w:rPr>
                <w:sz w:val="24"/>
                <w:szCs w:val="24"/>
              </w:rPr>
              <w:t>John Rossi</w:t>
            </w:r>
          </w:p>
        </w:tc>
        <w:tc>
          <w:tcPr>
            <w:tcW w:w="1870" w:type="dxa"/>
          </w:tcPr>
          <w:p w14:paraId="79EA0B9F" w14:textId="5D5E6C6A" w:rsidR="007067B2" w:rsidRDefault="007067B2" w:rsidP="000D690F">
            <w:pPr>
              <w:pStyle w:val="NoSpacing"/>
              <w:rPr>
                <w:sz w:val="24"/>
                <w:szCs w:val="24"/>
              </w:rPr>
            </w:pPr>
            <w:r>
              <w:rPr>
                <w:sz w:val="24"/>
                <w:szCs w:val="24"/>
              </w:rPr>
              <w:t>Roger Quon</w:t>
            </w:r>
          </w:p>
        </w:tc>
        <w:tc>
          <w:tcPr>
            <w:tcW w:w="1615" w:type="dxa"/>
          </w:tcPr>
          <w:p w14:paraId="3DA20C53" w14:textId="77777777" w:rsidR="007067B2" w:rsidRDefault="007067B2" w:rsidP="000D690F">
            <w:pPr>
              <w:pStyle w:val="NoSpacing"/>
              <w:rPr>
                <w:sz w:val="24"/>
                <w:szCs w:val="24"/>
              </w:rPr>
            </w:pPr>
          </w:p>
        </w:tc>
      </w:tr>
      <w:tr w:rsidR="007067B2" w14:paraId="77AAA085" w14:textId="77777777" w:rsidTr="00314CA8">
        <w:tc>
          <w:tcPr>
            <w:tcW w:w="1870" w:type="dxa"/>
          </w:tcPr>
          <w:p w14:paraId="2F7DD0E1" w14:textId="13A048A9" w:rsidR="007067B2" w:rsidRDefault="007067B2" w:rsidP="000D690F">
            <w:pPr>
              <w:pStyle w:val="NoSpacing"/>
              <w:rPr>
                <w:sz w:val="24"/>
                <w:szCs w:val="24"/>
              </w:rPr>
            </w:pPr>
            <w:r w:rsidRPr="003E79EE">
              <w:rPr>
                <w:sz w:val="24"/>
                <w:szCs w:val="24"/>
              </w:rPr>
              <w:t>Jon Wechsler</w:t>
            </w:r>
          </w:p>
        </w:tc>
        <w:tc>
          <w:tcPr>
            <w:tcW w:w="1870" w:type="dxa"/>
          </w:tcPr>
          <w:p w14:paraId="08C3058F" w14:textId="0AAB2D01" w:rsidR="007067B2" w:rsidRDefault="007067B2" w:rsidP="000D690F">
            <w:pPr>
              <w:pStyle w:val="NoSpacing"/>
              <w:rPr>
                <w:sz w:val="24"/>
                <w:szCs w:val="24"/>
              </w:rPr>
            </w:pPr>
            <w:r>
              <w:rPr>
                <w:sz w:val="24"/>
                <w:szCs w:val="24"/>
              </w:rPr>
              <w:t>Mary Work</w:t>
            </w:r>
          </w:p>
        </w:tc>
        <w:tc>
          <w:tcPr>
            <w:tcW w:w="1615" w:type="dxa"/>
          </w:tcPr>
          <w:p w14:paraId="3FB757A8" w14:textId="77777777" w:rsidR="007067B2" w:rsidRDefault="007067B2" w:rsidP="000D690F">
            <w:pPr>
              <w:pStyle w:val="NoSpacing"/>
              <w:rPr>
                <w:sz w:val="24"/>
                <w:szCs w:val="24"/>
              </w:rPr>
            </w:pPr>
          </w:p>
        </w:tc>
      </w:tr>
      <w:tr w:rsidR="007067B2" w14:paraId="2467843F" w14:textId="77777777" w:rsidTr="00314CA8">
        <w:tc>
          <w:tcPr>
            <w:tcW w:w="1870" w:type="dxa"/>
          </w:tcPr>
          <w:p w14:paraId="67DCFC02" w14:textId="4FB95D93" w:rsidR="007067B2" w:rsidRDefault="007067B2" w:rsidP="000D690F">
            <w:pPr>
              <w:pStyle w:val="NoSpacing"/>
              <w:rPr>
                <w:sz w:val="24"/>
                <w:szCs w:val="24"/>
              </w:rPr>
            </w:pPr>
            <w:r>
              <w:rPr>
                <w:sz w:val="24"/>
                <w:szCs w:val="24"/>
              </w:rPr>
              <w:t>Julie Zito</w:t>
            </w:r>
          </w:p>
        </w:tc>
        <w:tc>
          <w:tcPr>
            <w:tcW w:w="1870" w:type="dxa"/>
          </w:tcPr>
          <w:p w14:paraId="23BCD5EF" w14:textId="2204F07C" w:rsidR="007067B2" w:rsidRDefault="007067B2" w:rsidP="000D690F">
            <w:pPr>
              <w:pStyle w:val="NoSpacing"/>
              <w:rPr>
                <w:sz w:val="24"/>
                <w:szCs w:val="24"/>
              </w:rPr>
            </w:pPr>
            <w:r>
              <w:rPr>
                <w:sz w:val="24"/>
                <w:szCs w:val="24"/>
              </w:rPr>
              <w:t>Eleanor Pupko</w:t>
            </w:r>
          </w:p>
        </w:tc>
        <w:tc>
          <w:tcPr>
            <w:tcW w:w="1615" w:type="dxa"/>
          </w:tcPr>
          <w:p w14:paraId="0294E024" w14:textId="77777777" w:rsidR="007067B2" w:rsidRDefault="007067B2" w:rsidP="000D690F">
            <w:pPr>
              <w:pStyle w:val="NoSpacing"/>
              <w:rPr>
                <w:sz w:val="24"/>
                <w:szCs w:val="24"/>
              </w:rPr>
            </w:pPr>
          </w:p>
        </w:tc>
      </w:tr>
      <w:tr w:rsidR="007067B2" w14:paraId="09344C4F" w14:textId="77777777" w:rsidTr="00314CA8">
        <w:tc>
          <w:tcPr>
            <w:tcW w:w="1870" w:type="dxa"/>
          </w:tcPr>
          <w:p w14:paraId="32491D16" w14:textId="41AD83F4" w:rsidR="007067B2" w:rsidRDefault="007067B2" w:rsidP="000D690F">
            <w:pPr>
              <w:pStyle w:val="NoSpacing"/>
              <w:rPr>
                <w:sz w:val="24"/>
                <w:szCs w:val="24"/>
              </w:rPr>
            </w:pPr>
            <w:r>
              <w:rPr>
                <w:sz w:val="24"/>
                <w:szCs w:val="24"/>
              </w:rPr>
              <w:t>Sandy Zito</w:t>
            </w:r>
          </w:p>
        </w:tc>
        <w:tc>
          <w:tcPr>
            <w:tcW w:w="1870" w:type="dxa"/>
          </w:tcPr>
          <w:p w14:paraId="39EDA850" w14:textId="53FCC48D" w:rsidR="007067B2" w:rsidRDefault="007067B2" w:rsidP="000D690F">
            <w:pPr>
              <w:pStyle w:val="NoSpacing"/>
              <w:rPr>
                <w:sz w:val="24"/>
                <w:szCs w:val="24"/>
              </w:rPr>
            </w:pPr>
            <w:r>
              <w:rPr>
                <w:sz w:val="24"/>
                <w:szCs w:val="24"/>
              </w:rPr>
              <w:t>Dan Sistarenik</w:t>
            </w:r>
          </w:p>
        </w:tc>
        <w:tc>
          <w:tcPr>
            <w:tcW w:w="1615" w:type="dxa"/>
          </w:tcPr>
          <w:p w14:paraId="1F07CC46" w14:textId="77777777" w:rsidR="007067B2" w:rsidRDefault="007067B2" w:rsidP="000D690F">
            <w:pPr>
              <w:pStyle w:val="NoSpacing"/>
              <w:rPr>
                <w:sz w:val="24"/>
                <w:szCs w:val="24"/>
              </w:rPr>
            </w:pPr>
          </w:p>
        </w:tc>
      </w:tr>
    </w:tbl>
    <w:p w14:paraId="02D688E6" w14:textId="7B4E9161" w:rsidR="00CD6B89" w:rsidRDefault="00CD6B89" w:rsidP="000D690F">
      <w:pPr>
        <w:pStyle w:val="NoSpacing"/>
        <w:rPr>
          <w:sz w:val="24"/>
          <w:szCs w:val="24"/>
        </w:rPr>
      </w:pPr>
    </w:p>
    <w:p w14:paraId="11EBA314" w14:textId="74916EA2" w:rsidR="00FC630E" w:rsidRPr="003264CF" w:rsidRDefault="000D690F" w:rsidP="00915340">
      <w:pPr>
        <w:pStyle w:val="NoSpacing"/>
        <w:jc w:val="both"/>
        <w:rPr>
          <w:sz w:val="24"/>
          <w:szCs w:val="24"/>
          <w:u w:val="single"/>
        </w:rPr>
      </w:pPr>
      <w:r w:rsidRPr="003264CF">
        <w:rPr>
          <w:b/>
          <w:bCs/>
          <w:sz w:val="24"/>
          <w:szCs w:val="24"/>
          <w:u w:val="single"/>
        </w:rPr>
        <w:t>Time and Location</w:t>
      </w:r>
    </w:p>
    <w:p w14:paraId="1FCF0578" w14:textId="729FA903" w:rsidR="00FC630E" w:rsidRPr="00FC630E" w:rsidRDefault="000D690F" w:rsidP="00915340">
      <w:pPr>
        <w:pStyle w:val="NoSpacing"/>
        <w:jc w:val="both"/>
        <w:rPr>
          <w:sz w:val="24"/>
          <w:szCs w:val="24"/>
        </w:rPr>
      </w:pPr>
      <w:r>
        <w:rPr>
          <w:sz w:val="24"/>
          <w:szCs w:val="24"/>
        </w:rPr>
        <w:t>The meeting started at approximately 6:</w:t>
      </w:r>
      <w:r w:rsidR="00E1465C">
        <w:rPr>
          <w:sz w:val="24"/>
          <w:szCs w:val="24"/>
        </w:rPr>
        <w:t>3</w:t>
      </w:r>
      <w:r w:rsidR="001D6231">
        <w:rPr>
          <w:sz w:val="24"/>
          <w:szCs w:val="24"/>
        </w:rPr>
        <w:t>0</w:t>
      </w:r>
      <w:r>
        <w:rPr>
          <w:sz w:val="24"/>
          <w:szCs w:val="24"/>
        </w:rPr>
        <w:t xml:space="preserve"> p.m. and </w:t>
      </w:r>
      <w:r w:rsidR="00E011FC">
        <w:rPr>
          <w:sz w:val="24"/>
          <w:szCs w:val="24"/>
        </w:rPr>
        <w:t xml:space="preserve">was </w:t>
      </w:r>
      <w:r>
        <w:rPr>
          <w:sz w:val="24"/>
          <w:szCs w:val="24"/>
        </w:rPr>
        <w:t>conducted virtually</w:t>
      </w:r>
      <w:r w:rsidR="00FC630E">
        <w:rPr>
          <w:sz w:val="24"/>
          <w:szCs w:val="24"/>
        </w:rPr>
        <w:t>.</w:t>
      </w:r>
    </w:p>
    <w:p w14:paraId="6ABCCE87" w14:textId="77777777" w:rsidR="00FC630E" w:rsidRDefault="00FC630E" w:rsidP="00915340">
      <w:pPr>
        <w:pStyle w:val="NoSpacing"/>
        <w:jc w:val="both"/>
        <w:rPr>
          <w:b/>
          <w:bCs/>
          <w:sz w:val="24"/>
          <w:szCs w:val="24"/>
        </w:rPr>
      </w:pPr>
    </w:p>
    <w:p w14:paraId="215B7F19" w14:textId="4B784837" w:rsidR="009232A8" w:rsidRPr="003264CF" w:rsidRDefault="000D690F" w:rsidP="00915340">
      <w:pPr>
        <w:pStyle w:val="NoSpacing"/>
        <w:jc w:val="both"/>
        <w:rPr>
          <w:b/>
          <w:bCs/>
          <w:sz w:val="24"/>
          <w:szCs w:val="24"/>
          <w:u w:val="single"/>
        </w:rPr>
      </w:pPr>
      <w:r w:rsidRPr="003264CF">
        <w:rPr>
          <w:b/>
          <w:bCs/>
          <w:sz w:val="24"/>
          <w:szCs w:val="24"/>
          <w:u w:val="single"/>
        </w:rPr>
        <w:t>Meeting Packet</w:t>
      </w:r>
    </w:p>
    <w:p w14:paraId="42938C73" w14:textId="28BFC8F2" w:rsidR="00275C32" w:rsidRPr="008336E4" w:rsidRDefault="000D690F" w:rsidP="00915340">
      <w:pPr>
        <w:pStyle w:val="NoSpacing"/>
        <w:jc w:val="both"/>
        <w:rPr>
          <w:color w:val="000000" w:themeColor="text1"/>
          <w:sz w:val="24"/>
          <w:szCs w:val="24"/>
        </w:rPr>
      </w:pPr>
      <w:r>
        <w:rPr>
          <w:color w:val="000000" w:themeColor="text1"/>
          <w:sz w:val="24"/>
          <w:szCs w:val="24"/>
        </w:rPr>
        <w:t xml:space="preserve">Prior to the </w:t>
      </w:r>
      <w:r w:rsidR="00CD4D17">
        <w:rPr>
          <w:color w:val="000000" w:themeColor="text1"/>
          <w:sz w:val="24"/>
          <w:szCs w:val="24"/>
        </w:rPr>
        <w:t xml:space="preserve">meeting </w:t>
      </w:r>
      <w:r>
        <w:rPr>
          <w:color w:val="000000" w:themeColor="text1"/>
          <w:sz w:val="24"/>
          <w:szCs w:val="24"/>
        </w:rPr>
        <w:t>me</w:t>
      </w:r>
      <w:r w:rsidR="001D6231">
        <w:rPr>
          <w:color w:val="000000" w:themeColor="text1"/>
          <w:sz w:val="24"/>
          <w:szCs w:val="24"/>
        </w:rPr>
        <w:t>mber</w:t>
      </w:r>
      <w:r>
        <w:rPr>
          <w:color w:val="000000" w:themeColor="text1"/>
          <w:sz w:val="24"/>
          <w:szCs w:val="24"/>
        </w:rPr>
        <w:t xml:space="preserve">s were </w:t>
      </w:r>
      <w:r w:rsidR="00CD4D17">
        <w:rPr>
          <w:color w:val="000000" w:themeColor="text1"/>
          <w:sz w:val="24"/>
          <w:szCs w:val="24"/>
        </w:rPr>
        <w:t>emailed</w:t>
      </w:r>
      <w:r>
        <w:rPr>
          <w:color w:val="000000" w:themeColor="text1"/>
          <w:sz w:val="24"/>
          <w:szCs w:val="24"/>
        </w:rPr>
        <w:t xml:space="preserve"> a copy of the </w:t>
      </w:r>
      <w:r w:rsidR="00E022CE">
        <w:rPr>
          <w:color w:val="000000" w:themeColor="text1"/>
          <w:sz w:val="24"/>
          <w:szCs w:val="24"/>
        </w:rPr>
        <w:t>agenda</w:t>
      </w:r>
      <w:r w:rsidR="00B6007E">
        <w:rPr>
          <w:color w:val="000000" w:themeColor="text1"/>
          <w:sz w:val="24"/>
          <w:szCs w:val="24"/>
        </w:rPr>
        <w:t xml:space="preserve"> (Attachment I</w:t>
      </w:r>
      <w:r w:rsidR="00314CA8">
        <w:rPr>
          <w:color w:val="000000" w:themeColor="text1"/>
          <w:sz w:val="24"/>
          <w:szCs w:val="24"/>
        </w:rPr>
        <w:t>)</w:t>
      </w:r>
      <w:r w:rsidR="00BB57A7">
        <w:rPr>
          <w:color w:val="000000" w:themeColor="text1"/>
          <w:sz w:val="24"/>
          <w:szCs w:val="24"/>
        </w:rPr>
        <w:t xml:space="preserve">. </w:t>
      </w:r>
    </w:p>
    <w:p w14:paraId="260BEEB3" w14:textId="77777777" w:rsidR="00301C6F" w:rsidRPr="008336E4" w:rsidRDefault="00301C6F" w:rsidP="00915340">
      <w:pPr>
        <w:pStyle w:val="NoSpacing"/>
        <w:jc w:val="both"/>
        <w:rPr>
          <w:color w:val="000000" w:themeColor="text1"/>
          <w:sz w:val="24"/>
          <w:szCs w:val="24"/>
        </w:rPr>
      </w:pPr>
    </w:p>
    <w:p w14:paraId="0BC2876D" w14:textId="09A3D2EF" w:rsidR="00520E1D" w:rsidRPr="00CD61E3" w:rsidRDefault="00B6007E" w:rsidP="00915340">
      <w:pPr>
        <w:pStyle w:val="NoSpacing"/>
        <w:jc w:val="both"/>
        <w:rPr>
          <w:b/>
          <w:bCs/>
          <w:color w:val="000000" w:themeColor="text1"/>
          <w:sz w:val="24"/>
          <w:szCs w:val="24"/>
          <w:u w:val="single"/>
        </w:rPr>
      </w:pPr>
      <w:r w:rsidRPr="003264CF">
        <w:rPr>
          <w:b/>
          <w:bCs/>
          <w:color w:val="000000" w:themeColor="text1"/>
          <w:sz w:val="24"/>
          <w:szCs w:val="24"/>
          <w:u w:val="single"/>
        </w:rPr>
        <w:t>Discussion</w:t>
      </w:r>
      <w:r w:rsidR="00915340" w:rsidRPr="003264CF">
        <w:rPr>
          <w:b/>
          <w:bCs/>
          <w:color w:val="000000" w:themeColor="text1"/>
          <w:sz w:val="24"/>
          <w:szCs w:val="24"/>
          <w:u w:val="single"/>
        </w:rPr>
        <w:t xml:space="preserve"> </w:t>
      </w:r>
    </w:p>
    <w:p w14:paraId="40913061" w14:textId="77777777" w:rsidR="00895FC9" w:rsidRDefault="00520E1D" w:rsidP="00915340">
      <w:pPr>
        <w:pStyle w:val="NoSpacing"/>
        <w:jc w:val="both"/>
        <w:rPr>
          <w:color w:val="000000" w:themeColor="text1"/>
          <w:sz w:val="24"/>
          <w:szCs w:val="24"/>
        </w:rPr>
      </w:pPr>
      <w:r>
        <w:rPr>
          <w:color w:val="000000" w:themeColor="text1"/>
          <w:sz w:val="24"/>
          <w:szCs w:val="24"/>
        </w:rPr>
        <w:t xml:space="preserve">David </w:t>
      </w:r>
      <w:r w:rsidR="00E1465C">
        <w:rPr>
          <w:color w:val="000000" w:themeColor="text1"/>
          <w:sz w:val="24"/>
          <w:szCs w:val="24"/>
        </w:rPr>
        <w:t>welcomed meeting attendees</w:t>
      </w:r>
      <w:r w:rsidR="006C366D">
        <w:rPr>
          <w:color w:val="000000" w:themeColor="text1"/>
          <w:sz w:val="24"/>
          <w:szCs w:val="24"/>
        </w:rPr>
        <w:t xml:space="preserve">. </w:t>
      </w:r>
      <w:r w:rsidR="00E1465C">
        <w:rPr>
          <w:color w:val="000000" w:themeColor="text1"/>
          <w:sz w:val="24"/>
          <w:szCs w:val="24"/>
        </w:rPr>
        <w:t xml:space="preserve"> </w:t>
      </w:r>
    </w:p>
    <w:p w14:paraId="36268352" w14:textId="77777777" w:rsidR="00895FC9" w:rsidRDefault="00895FC9" w:rsidP="00915340">
      <w:pPr>
        <w:pStyle w:val="NoSpacing"/>
        <w:jc w:val="both"/>
        <w:rPr>
          <w:color w:val="000000" w:themeColor="text1"/>
          <w:sz w:val="24"/>
          <w:szCs w:val="24"/>
        </w:rPr>
      </w:pPr>
    </w:p>
    <w:p w14:paraId="51C9101E" w14:textId="1CF9CC7C" w:rsidR="00520E1D" w:rsidRDefault="00E1465C" w:rsidP="00915340">
      <w:pPr>
        <w:pStyle w:val="NoSpacing"/>
        <w:jc w:val="both"/>
        <w:rPr>
          <w:color w:val="000000" w:themeColor="text1"/>
          <w:sz w:val="24"/>
          <w:szCs w:val="24"/>
        </w:rPr>
      </w:pPr>
      <w:r>
        <w:rPr>
          <w:color w:val="000000" w:themeColor="text1"/>
          <w:sz w:val="24"/>
          <w:szCs w:val="24"/>
        </w:rPr>
        <w:t xml:space="preserve">May </w:t>
      </w:r>
      <w:r w:rsidR="00895FC9">
        <w:rPr>
          <w:color w:val="000000" w:themeColor="text1"/>
          <w:sz w:val="24"/>
          <w:szCs w:val="24"/>
        </w:rPr>
        <w:t>minutes were approved.</w:t>
      </w:r>
    </w:p>
    <w:p w14:paraId="7C28FF10" w14:textId="4BCE0678" w:rsidR="006C366D" w:rsidRDefault="006C366D" w:rsidP="00915340">
      <w:pPr>
        <w:pStyle w:val="NoSpacing"/>
        <w:jc w:val="both"/>
        <w:rPr>
          <w:color w:val="000000" w:themeColor="text1"/>
          <w:sz w:val="24"/>
          <w:szCs w:val="24"/>
        </w:rPr>
      </w:pPr>
    </w:p>
    <w:p w14:paraId="1FE6649B" w14:textId="17FCDBAE" w:rsidR="006C366D" w:rsidRDefault="00895FC9" w:rsidP="006C366D">
      <w:pPr>
        <w:pStyle w:val="NoSpacing"/>
        <w:jc w:val="both"/>
        <w:rPr>
          <w:color w:val="000000" w:themeColor="text1"/>
          <w:sz w:val="24"/>
          <w:szCs w:val="24"/>
        </w:rPr>
      </w:pPr>
      <w:r>
        <w:rPr>
          <w:color w:val="000000" w:themeColor="text1"/>
          <w:sz w:val="24"/>
          <w:szCs w:val="24"/>
        </w:rPr>
        <w:t>David led a comprehensive discussion focusing on the upcoming special election to complete Congressman Delgado’s term in the existing 19</w:t>
      </w:r>
      <w:r w:rsidRPr="00895FC9">
        <w:rPr>
          <w:color w:val="000000" w:themeColor="text1"/>
          <w:sz w:val="24"/>
          <w:szCs w:val="24"/>
          <w:vertAlign w:val="superscript"/>
        </w:rPr>
        <w:t>th</w:t>
      </w:r>
      <w:r>
        <w:rPr>
          <w:color w:val="000000" w:themeColor="text1"/>
          <w:sz w:val="24"/>
          <w:szCs w:val="24"/>
        </w:rPr>
        <w:t xml:space="preserve"> congressional district.   The election is scheduled for August 23</w:t>
      </w:r>
      <w:r w:rsidRPr="00895FC9">
        <w:rPr>
          <w:color w:val="000000" w:themeColor="text1"/>
          <w:sz w:val="24"/>
          <w:szCs w:val="24"/>
          <w:vertAlign w:val="superscript"/>
        </w:rPr>
        <w:t>rd</w:t>
      </w:r>
      <w:r>
        <w:rPr>
          <w:color w:val="000000" w:themeColor="text1"/>
          <w:sz w:val="24"/>
          <w:szCs w:val="24"/>
        </w:rPr>
        <w:t xml:space="preserve"> pitting </w:t>
      </w:r>
      <w:r w:rsidR="005B0B19">
        <w:rPr>
          <w:color w:val="000000" w:themeColor="text1"/>
          <w:sz w:val="24"/>
          <w:szCs w:val="24"/>
        </w:rPr>
        <w:t xml:space="preserve">Republican </w:t>
      </w:r>
      <w:r>
        <w:rPr>
          <w:color w:val="000000" w:themeColor="text1"/>
          <w:sz w:val="24"/>
          <w:szCs w:val="24"/>
        </w:rPr>
        <w:t xml:space="preserve">Marcus Molinaro </w:t>
      </w:r>
      <w:r w:rsidR="005B0B19">
        <w:rPr>
          <w:color w:val="000000" w:themeColor="text1"/>
          <w:sz w:val="24"/>
          <w:szCs w:val="24"/>
        </w:rPr>
        <w:t>against Democrat Pat Ryan.  David joined a modest contingent of Ryan supporters – including the candidate himself – knocking on doors in Gardner, NY the previous weekend.  David shared insights about th</w:t>
      </w:r>
      <w:r w:rsidR="00040E70">
        <w:rPr>
          <w:color w:val="000000" w:themeColor="text1"/>
          <w:sz w:val="24"/>
          <w:szCs w:val="24"/>
        </w:rPr>
        <w:t>is</w:t>
      </w:r>
      <w:r w:rsidR="005B0B19">
        <w:rPr>
          <w:color w:val="000000" w:themeColor="text1"/>
          <w:sz w:val="24"/>
          <w:szCs w:val="24"/>
        </w:rPr>
        <w:t xml:space="preserve"> upcoming election which include</w:t>
      </w:r>
      <w:r w:rsidR="00854176">
        <w:rPr>
          <w:color w:val="000000" w:themeColor="text1"/>
          <w:sz w:val="24"/>
          <w:szCs w:val="24"/>
        </w:rPr>
        <w:t xml:space="preserve">s </w:t>
      </w:r>
      <w:r w:rsidR="005B0B19">
        <w:rPr>
          <w:color w:val="000000" w:themeColor="text1"/>
          <w:sz w:val="24"/>
          <w:szCs w:val="24"/>
        </w:rPr>
        <w:t xml:space="preserve">a parallel ballot for the Democratic primary.  </w:t>
      </w:r>
    </w:p>
    <w:p w14:paraId="25C80F29" w14:textId="06FA71E3" w:rsidR="005B0B19" w:rsidRDefault="005B0B19" w:rsidP="006C366D">
      <w:pPr>
        <w:pStyle w:val="NoSpacing"/>
        <w:jc w:val="both"/>
        <w:rPr>
          <w:color w:val="000000" w:themeColor="text1"/>
          <w:sz w:val="24"/>
          <w:szCs w:val="24"/>
        </w:rPr>
      </w:pPr>
    </w:p>
    <w:p w14:paraId="26449FA8" w14:textId="3F3183A9" w:rsidR="00040E70" w:rsidRDefault="005B0B19" w:rsidP="00915340">
      <w:pPr>
        <w:pStyle w:val="NoSpacing"/>
        <w:jc w:val="both"/>
        <w:rPr>
          <w:color w:val="000000" w:themeColor="text1"/>
          <w:sz w:val="24"/>
          <w:szCs w:val="24"/>
        </w:rPr>
      </w:pPr>
      <w:r>
        <w:rPr>
          <w:color w:val="000000" w:themeColor="text1"/>
          <w:sz w:val="24"/>
          <w:szCs w:val="24"/>
        </w:rPr>
        <w:t>David explained the August 23</w:t>
      </w:r>
      <w:r w:rsidRPr="005B0B19">
        <w:rPr>
          <w:color w:val="000000" w:themeColor="text1"/>
          <w:sz w:val="24"/>
          <w:szCs w:val="24"/>
          <w:vertAlign w:val="superscript"/>
        </w:rPr>
        <w:t>rd</w:t>
      </w:r>
      <w:r>
        <w:rPr>
          <w:color w:val="000000" w:themeColor="text1"/>
          <w:sz w:val="24"/>
          <w:szCs w:val="24"/>
        </w:rPr>
        <w:t xml:space="preserve"> election will decide which candidate, Molinaro or Ryan, will </w:t>
      </w:r>
      <w:r w:rsidR="009D393C">
        <w:rPr>
          <w:color w:val="000000" w:themeColor="text1"/>
          <w:sz w:val="24"/>
          <w:szCs w:val="24"/>
        </w:rPr>
        <w:t>fill the Delgado vacant House seat for the 19</w:t>
      </w:r>
      <w:r w:rsidR="009D393C" w:rsidRPr="009D393C">
        <w:rPr>
          <w:color w:val="000000" w:themeColor="text1"/>
          <w:sz w:val="24"/>
          <w:szCs w:val="24"/>
          <w:vertAlign w:val="superscript"/>
        </w:rPr>
        <w:t>th</w:t>
      </w:r>
      <w:r w:rsidR="009D393C">
        <w:rPr>
          <w:color w:val="000000" w:themeColor="text1"/>
          <w:sz w:val="24"/>
          <w:szCs w:val="24"/>
        </w:rPr>
        <w:t xml:space="preserve"> district </w:t>
      </w:r>
      <w:r w:rsidR="00854176">
        <w:rPr>
          <w:color w:val="000000" w:themeColor="text1"/>
          <w:sz w:val="24"/>
          <w:szCs w:val="24"/>
        </w:rPr>
        <w:t xml:space="preserve">through </w:t>
      </w:r>
      <w:r w:rsidR="009D393C">
        <w:rPr>
          <w:color w:val="000000" w:themeColor="text1"/>
          <w:sz w:val="24"/>
          <w:szCs w:val="24"/>
        </w:rPr>
        <w:t>December 31, 2022.    The Democratic party is also conducting a primary on August 23</w:t>
      </w:r>
      <w:r w:rsidR="009D393C" w:rsidRPr="009D393C">
        <w:rPr>
          <w:color w:val="000000" w:themeColor="text1"/>
          <w:sz w:val="24"/>
          <w:szCs w:val="24"/>
          <w:vertAlign w:val="superscript"/>
        </w:rPr>
        <w:t>rd</w:t>
      </w:r>
      <w:r w:rsidR="009D393C">
        <w:rPr>
          <w:color w:val="000000" w:themeColor="text1"/>
          <w:sz w:val="24"/>
          <w:szCs w:val="24"/>
        </w:rPr>
        <w:t xml:space="preserve"> to determine which candidates will compete in the November election </w:t>
      </w:r>
      <w:r w:rsidR="00854176">
        <w:rPr>
          <w:color w:val="000000" w:themeColor="text1"/>
          <w:sz w:val="24"/>
          <w:szCs w:val="24"/>
        </w:rPr>
        <w:t>for</w:t>
      </w:r>
      <w:r w:rsidR="009D393C">
        <w:rPr>
          <w:color w:val="000000" w:themeColor="text1"/>
          <w:sz w:val="24"/>
          <w:szCs w:val="24"/>
        </w:rPr>
        <w:t xml:space="preserve"> the</w:t>
      </w:r>
      <w:r w:rsidR="00040E70">
        <w:rPr>
          <w:color w:val="000000" w:themeColor="text1"/>
          <w:sz w:val="24"/>
          <w:szCs w:val="24"/>
        </w:rPr>
        <w:t xml:space="preserve"> </w:t>
      </w:r>
      <w:r w:rsidR="009D393C">
        <w:rPr>
          <w:color w:val="000000" w:themeColor="text1"/>
          <w:sz w:val="24"/>
          <w:szCs w:val="24"/>
        </w:rPr>
        <w:t xml:space="preserve">redistricted CD 18 and CD 19.   </w:t>
      </w:r>
    </w:p>
    <w:p w14:paraId="7137D7ED" w14:textId="77777777" w:rsidR="00040E70" w:rsidRDefault="00040E70" w:rsidP="00915340">
      <w:pPr>
        <w:pStyle w:val="NoSpacing"/>
        <w:jc w:val="both"/>
        <w:rPr>
          <w:color w:val="000000" w:themeColor="text1"/>
          <w:sz w:val="24"/>
          <w:szCs w:val="24"/>
        </w:rPr>
      </w:pPr>
    </w:p>
    <w:p w14:paraId="6D8222A4" w14:textId="72A20E47" w:rsidR="00F30AD8" w:rsidRDefault="00040E70" w:rsidP="00915340">
      <w:pPr>
        <w:pStyle w:val="NoSpacing"/>
        <w:jc w:val="both"/>
        <w:rPr>
          <w:color w:val="000000" w:themeColor="text1"/>
          <w:sz w:val="24"/>
          <w:szCs w:val="24"/>
        </w:rPr>
      </w:pPr>
      <w:r>
        <w:rPr>
          <w:color w:val="000000" w:themeColor="text1"/>
          <w:sz w:val="24"/>
          <w:szCs w:val="24"/>
        </w:rPr>
        <w:t>On August 23</w:t>
      </w:r>
      <w:r w:rsidRPr="00040E70">
        <w:rPr>
          <w:color w:val="000000" w:themeColor="text1"/>
          <w:sz w:val="24"/>
          <w:szCs w:val="24"/>
          <w:vertAlign w:val="superscript"/>
        </w:rPr>
        <w:t>rd</w:t>
      </w:r>
      <w:r>
        <w:rPr>
          <w:color w:val="000000" w:themeColor="text1"/>
          <w:sz w:val="24"/>
          <w:szCs w:val="24"/>
        </w:rPr>
        <w:t xml:space="preserve"> </w:t>
      </w:r>
      <w:r w:rsidR="009D393C">
        <w:rPr>
          <w:color w:val="000000" w:themeColor="text1"/>
          <w:sz w:val="24"/>
          <w:szCs w:val="24"/>
        </w:rPr>
        <w:t xml:space="preserve">Ryan </w:t>
      </w:r>
      <w:r>
        <w:rPr>
          <w:color w:val="000000" w:themeColor="text1"/>
          <w:sz w:val="24"/>
          <w:szCs w:val="24"/>
        </w:rPr>
        <w:t xml:space="preserve">will be </w:t>
      </w:r>
      <w:r w:rsidR="009D393C">
        <w:rPr>
          <w:color w:val="000000" w:themeColor="text1"/>
          <w:sz w:val="24"/>
          <w:szCs w:val="24"/>
        </w:rPr>
        <w:t>running as the party’s chosen candidate against Molinaro</w:t>
      </w:r>
      <w:r w:rsidR="00854176">
        <w:rPr>
          <w:color w:val="000000" w:themeColor="text1"/>
          <w:sz w:val="24"/>
          <w:szCs w:val="24"/>
        </w:rPr>
        <w:t xml:space="preserve"> in the existing 19</w:t>
      </w:r>
      <w:r w:rsidR="00854176" w:rsidRPr="00854176">
        <w:rPr>
          <w:color w:val="000000" w:themeColor="text1"/>
          <w:sz w:val="24"/>
          <w:szCs w:val="24"/>
          <w:vertAlign w:val="superscript"/>
        </w:rPr>
        <w:t>th</w:t>
      </w:r>
      <w:r w:rsidR="009D393C">
        <w:rPr>
          <w:color w:val="000000" w:themeColor="text1"/>
          <w:sz w:val="24"/>
          <w:szCs w:val="24"/>
        </w:rPr>
        <w:t xml:space="preserve"> while also running against fellow </w:t>
      </w:r>
      <w:r w:rsidR="00F30AD8">
        <w:rPr>
          <w:color w:val="000000" w:themeColor="text1"/>
          <w:sz w:val="24"/>
          <w:szCs w:val="24"/>
        </w:rPr>
        <w:t>D</w:t>
      </w:r>
      <w:r w:rsidR="009D393C">
        <w:rPr>
          <w:color w:val="000000" w:themeColor="text1"/>
          <w:sz w:val="24"/>
          <w:szCs w:val="24"/>
        </w:rPr>
        <w:t xml:space="preserve">ems </w:t>
      </w:r>
      <w:r w:rsidR="00854176">
        <w:rPr>
          <w:color w:val="000000" w:themeColor="text1"/>
          <w:sz w:val="24"/>
          <w:szCs w:val="24"/>
        </w:rPr>
        <w:t xml:space="preserve">seeking to oppose the </w:t>
      </w:r>
      <w:r>
        <w:rPr>
          <w:color w:val="000000" w:themeColor="text1"/>
          <w:sz w:val="24"/>
          <w:szCs w:val="24"/>
        </w:rPr>
        <w:t>R</w:t>
      </w:r>
      <w:r w:rsidR="00854176">
        <w:rPr>
          <w:color w:val="000000" w:themeColor="text1"/>
          <w:sz w:val="24"/>
          <w:szCs w:val="24"/>
        </w:rPr>
        <w:t xml:space="preserve">epublican candidate in the </w:t>
      </w:r>
      <w:r>
        <w:rPr>
          <w:color w:val="000000" w:themeColor="text1"/>
          <w:sz w:val="24"/>
          <w:szCs w:val="24"/>
        </w:rPr>
        <w:t>redrawn</w:t>
      </w:r>
      <w:r w:rsidR="00854176">
        <w:rPr>
          <w:color w:val="000000" w:themeColor="text1"/>
          <w:sz w:val="24"/>
          <w:szCs w:val="24"/>
        </w:rPr>
        <w:t xml:space="preserve"> 18</w:t>
      </w:r>
      <w:r w:rsidR="00854176" w:rsidRPr="00854176">
        <w:rPr>
          <w:color w:val="000000" w:themeColor="text1"/>
          <w:sz w:val="24"/>
          <w:szCs w:val="24"/>
          <w:vertAlign w:val="superscript"/>
        </w:rPr>
        <w:t>th</w:t>
      </w:r>
      <w:r w:rsidR="00854176">
        <w:rPr>
          <w:color w:val="000000" w:themeColor="text1"/>
          <w:sz w:val="24"/>
          <w:szCs w:val="24"/>
        </w:rPr>
        <w:t xml:space="preserve"> </w:t>
      </w:r>
      <w:r>
        <w:rPr>
          <w:color w:val="000000" w:themeColor="text1"/>
          <w:sz w:val="24"/>
          <w:szCs w:val="24"/>
        </w:rPr>
        <w:t>CD</w:t>
      </w:r>
      <w:r w:rsidR="00854176">
        <w:rPr>
          <w:color w:val="000000" w:themeColor="text1"/>
          <w:sz w:val="24"/>
          <w:szCs w:val="24"/>
        </w:rPr>
        <w:t xml:space="preserve">. </w:t>
      </w:r>
      <w:r w:rsidR="00F30AD8">
        <w:rPr>
          <w:color w:val="000000" w:themeColor="text1"/>
          <w:sz w:val="24"/>
          <w:szCs w:val="24"/>
        </w:rPr>
        <w:t xml:space="preserve">   David’s summation triggered several questions and comments from attendees of the meeting.    After an in-depth discussion David asked the group to vote on a club resolution (Attachment II).</w:t>
      </w:r>
    </w:p>
    <w:p w14:paraId="127F6363" w14:textId="77777777" w:rsidR="00CD4D17" w:rsidRDefault="00CD4D17" w:rsidP="00915340">
      <w:pPr>
        <w:pStyle w:val="NoSpacing"/>
        <w:jc w:val="both"/>
        <w:rPr>
          <w:color w:val="000000" w:themeColor="text1"/>
          <w:sz w:val="24"/>
          <w:szCs w:val="24"/>
        </w:rPr>
      </w:pPr>
    </w:p>
    <w:p w14:paraId="3E0D207E" w14:textId="35ECD358" w:rsidR="007B3C10" w:rsidRDefault="003A3B67" w:rsidP="00915340">
      <w:pPr>
        <w:pStyle w:val="NoSpacing"/>
        <w:jc w:val="both"/>
        <w:rPr>
          <w:color w:val="000000" w:themeColor="text1"/>
          <w:sz w:val="24"/>
          <w:szCs w:val="24"/>
        </w:rPr>
      </w:pPr>
      <w:r>
        <w:rPr>
          <w:color w:val="000000" w:themeColor="text1"/>
          <w:sz w:val="24"/>
          <w:szCs w:val="24"/>
        </w:rPr>
        <w:t xml:space="preserve">The club voted 9 – 0 in support of the resolution, with 1 abstention. </w:t>
      </w:r>
    </w:p>
    <w:p w14:paraId="71E30428" w14:textId="77777777" w:rsidR="007B3C10" w:rsidRDefault="007B3C10" w:rsidP="00915340">
      <w:pPr>
        <w:pStyle w:val="NoSpacing"/>
        <w:jc w:val="both"/>
        <w:rPr>
          <w:color w:val="000000" w:themeColor="text1"/>
          <w:sz w:val="24"/>
          <w:szCs w:val="24"/>
        </w:rPr>
      </w:pPr>
    </w:p>
    <w:p w14:paraId="15648677" w14:textId="11EA9080" w:rsidR="005812CB" w:rsidRDefault="003A3B67" w:rsidP="00915340">
      <w:pPr>
        <w:pStyle w:val="NoSpacing"/>
        <w:jc w:val="both"/>
        <w:rPr>
          <w:color w:val="000000" w:themeColor="text1"/>
          <w:sz w:val="24"/>
          <w:szCs w:val="24"/>
        </w:rPr>
      </w:pPr>
      <w:r>
        <w:rPr>
          <w:color w:val="000000" w:themeColor="text1"/>
          <w:sz w:val="24"/>
          <w:szCs w:val="24"/>
        </w:rPr>
        <w:t xml:space="preserve">Shirley led the discussion for a club social event </w:t>
      </w:r>
      <w:r w:rsidR="00B23EF5">
        <w:rPr>
          <w:color w:val="000000" w:themeColor="text1"/>
          <w:sz w:val="24"/>
          <w:szCs w:val="24"/>
        </w:rPr>
        <w:t xml:space="preserve">which was </w:t>
      </w:r>
      <w:r>
        <w:rPr>
          <w:color w:val="000000" w:themeColor="text1"/>
          <w:sz w:val="24"/>
          <w:szCs w:val="24"/>
        </w:rPr>
        <w:t>originally contemplated during the May meeting.  Because of the upcoming August 23</w:t>
      </w:r>
      <w:r w:rsidRPr="003A3B67">
        <w:rPr>
          <w:color w:val="000000" w:themeColor="text1"/>
          <w:sz w:val="24"/>
          <w:szCs w:val="24"/>
          <w:vertAlign w:val="superscript"/>
        </w:rPr>
        <w:t>rd</w:t>
      </w:r>
      <w:r>
        <w:rPr>
          <w:color w:val="000000" w:themeColor="text1"/>
          <w:sz w:val="24"/>
          <w:szCs w:val="24"/>
        </w:rPr>
        <w:t xml:space="preserve"> election, and the unprecedented </w:t>
      </w:r>
      <w:r>
        <w:rPr>
          <w:color w:val="000000" w:themeColor="text1"/>
          <w:sz w:val="24"/>
          <w:szCs w:val="24"/>
        </w:rPr>
        <w:lastRenderedPageBreak/>
        <w:t>circumstances enveloping this</w:t>
      </w:r>
      <w:r w:rsidR="003D078C">
        <w:rPr>
          <w:color w:val="000000" w:themeColor="text1"/>
          <w:sz w:val="24"/>
          <w:szCs w:val="24"/>
        </w:rPr>
        <w:t xml:space="preserve"> election, Shirley suggested a representative from the Ryan campaign be invited to attend the social event.   Attendees strongly agreed with Shirley’s recommendation, voting 10 – 0, in support of the event.  Additionally, Shirley volunteered use of her backyard</w:t>
      </w:r>
      <w:r w:rsidR="00226A94">
        <w:rPr>
          <w:color w:val="000000" w:themeColor="text1"/>
          <w:sz w:val="24"/>
          <w:szCs w:val="24"/>
        </w:rPr>
        <w:t xml:space="preserve"> for the event</w:t>
      </w:r>
      <w:r w:rsidR="003D078C">
        <w:rPr>
          <w:color w:val="000000" w:themeColor="text1"/>
          <w:sz w:val="24"/>
          <w:szCs w:val="24"/>
        </w:rPr>
        <w:t xml:space="preserve">.  Mary Work also offered use of her yard which borders directly behind Shirley’s yard. </w:t>
      </w:r>
      <w:r w:rsidR="00B23EF5">
        <w:rPr>
          <w:color w:val="000000" w:themeColor="text1"/>
          <w:sz w:val="24"/>
          <w:szCs w:val="24"/>
        </w:rPr>
        <w:t xml:space="preserve"> John said he will work with Shirley and David keeping the club apprised of dates, times and all </w:t>
      </w:r>
      <w:r w:rsidR="00226A94">
        <w:rPr>
          <w:color w:val="000000" w:themeColor="text1"/>
          <w:sz w:val="24"/>
          <w:szCs w:val="24"/>
        </w:rPr>
        <w:t xml:space="preserve">event </w:t>
      </w:r>
      <w:r w:rsidR="00B23EF5">
        <w:rPr>
          <w:color w:val="000000" w:themeColor="text1"/>
          <w:sz w:val="24"/>
          <w:szCs w:val="24"/>
        </w:rPr>
        <w:t xml:space="preserve">details as they arise. </w:t>
      </w:r>
    </w:p>
    <w:p w14:paraId="5A50FE6D" w14:textId="77777777" w:rsidR="003D078C" w:rsidRDefault="003D078C" w:rsidP="00915340">
      <w:pPr>
        <w:pStyle w:val="NoSpacing"/>
        <w:jc w:val="both"/>
        <w:rPr>
          <w:color w:val="000000" w:themeColor="text1"/>
          <w:sz w:val="24"/>
          <w:szCs w:val="24"/>
        </w:rPr>
      </w:pPr>
    </w:p>
    <w:p w14:paraId="79A6B6CB" w14:textId="078E050B" w:rsidR="005812CB" w:rsidRDefault="005812CB" w:rsidP="00915340">
      <w:pPr>
        <w:pStyle w:val="NoSpacing"/>
        <w:jc w:val="both"/>
        <w:rPr>
          <w:color w:val="000000" w:themeColor="text1"/>
          <w:sz w:val="24"/>
          <w:szCs w:val="24"/>
        </w:rPr>
      </w:pPr>
      <w:r>
        <w:rPr>
          <w:color w:val="000000" w:themeColor="text1"/>
          <w:sz w:val="24"/>
          <w:szCs w:val="24"/>
        </w:rPr>
        <w:t xml:space="preserve">David </w:t>
      </w:r>
      <w:r w:rsidR="00B23EF5">
        <w:rPr>
          <w:color w:val="000000" w:themeColor="text1"/>
          <w:sz w:val="24"/>
          <w:szCs w:val="24"/>
        </w:rPr>
        <w:t xml:space="preserve">facilitated a “round table discussion” informally polling each attendee of the meeting for topics and/or concerns of interest to be addressed at future meetings.  </w:t>
      </w:r>
      <w:r w:rsidR="00703FCF">
        <w:rPr>
          <w:color w:val="000000" w:themeColor="text1"/>
          <w:sz w:val="24"/>
          <w:szCs w:val="24"/>
        </w:rPr>
        <w:t xml:space="preserve"> Comments </w:t>
      </w:r>
      <w:r w:rsidR="008E1CCB">
        <w:rPr>
          <w:color w:val="000000" w:themeColor="text1"/>
          <w:sz w:val="24"/>
          <w:szCs w:val="24"/>
        </w:rPr>
        <w:t>included ongoing needs to</w:t>
      </w:r>
      <w:r w:rsidR="0001192F">
        <w:rPr>
          <w:color w:val="000000" w:themeColor="text1"/>
          <w:sz w:val="24"/>
          <w:szCs w:val="24"/>
        </w:rPr>
        <w:t xml:space="preserve">; </w:t>
      </w:r>
      <w:r w:rsidR="00703FCF">
        <w:rPr>
          <w:color w:val="000000" w:themeColor="text1"/>
          <w:sz w:val="24"/>
          <w:szCs w:val="24"/>
        </w:rPr>
        <w:t>attend Town and Village meeting</w:t>
      </w:r>
      <w:r w:rsidR="008E1CCB">
        <w:rPr>
          <w:color w:val="000000" w:themeColor="text1"/>
          <w:sz w:val="24"/>
          <w:szCs w:val="24"/>
        </w:rPr>
        <w:t xml:space="preserve">s, </w:t>
      </w:r>
      <w:r w:rsidR="00703FCF">
        <w:rPr>
          <w:color w:val="000000" w:themeColor="text1"/>
          <w:sz w:val="24"/>
          <w:szCs w:val="24"/>
        </w:rPr>
        <w:t xml:space="preserve"> promote civic engagement</w:t>
      </w:r>
      <w:r w:rsidR="008E1CCB">
        <w:rPr>
          <w:color w:val="000000" w:themeColor="text1"/>
          <w:sz w:val="24"/>
          <w:szCs w:val="24"/>
        </w:rPr>
        <w:t xml:space="preserve">, </w:t>
      </w:r>
      <w:r w:rsidR="0001192F">
        <w:rPr>
          <w:color w:val="000000" w:themeColor="text1"/>
          <w:sz w:val="24"/>
          <w:szCs w:val="24"/>
        </w:rPr>
        <w:t>hold officials accountable</w:t>
      </w:r>
      <w:r w:rsidR="008E1CCB">
        <w:rPr>
          <w:color w:val="000000" w:themeColor="text1"/>
          <w:sz w:val="24"/>
          <w:szCs w:val="24"/>
        </w:rPr>
        <w:t xml:space="preserve"> and stay close to zoning</w:t>
      </w:r>
      <w:r w:rsidR="0001192F">
        <w:rPr>
          <w:color w:val="000000" w:themeColor="text1"/>
          <w:sz w:val="24"/>
          <w:szCs w:val="24"/>
        </w:rPr>
        <w:t xml:space="preserve"> issues </w:t>
      </w:r>
      <w:r w:rsidR="008E1CCB">
        <w:rPr>
          <w:color w:val="000000" w:themeColor="text1"/>
          <w:sz w:val="24"/>
          <w:szCs w:val="24"/>
        </w:rPr>
        <w:t xml:space="preserve">such as Rock Ledge, sidewalk dining, Buckley school and Grassmere.  </w:t>
      </w:r>
    </w:p>
    <w:p w14:paraId="31C96968" w14:textId="16DD8018" w:rsidR="00087BD9" w:rsidRDefault="00087BD9" w:rsidP="00915340">
      <w:pPr>
        <w:pStyle w:val="NoSpacing"/>
        <w:jc w:val="both"/>
        <w:rPr>
          <w:color w:val="000000" w:themeColor="text1"/>
          <w:sz w:val="24"/>
          <w:szCs w:val="24"/>
        </w:rPr>
      </w:pPr>
    </w:p>
    <w:p w14:paraId="25373588" w14:textId="5AEA06BF" w:rsidR="003767F1" w:rsidRPr="003767F1" w:rsidRDefault="003767F1" w:rsidP="002A0517">
      <w:pPr>
        <w:pStyle w:val="NoSpacing"/>
        <w:jc w:val="both"/>
        <w:rPr>
          <w:b/>
          <w:bCs/>
          <w:color w:val="000000" w:themeColor="text1"/>
          <w:sz w:val="24"/>
          <w:szCs w:val="24"/>
        </w:rPr>
      </w:pPr>
      <w:r w:rsidRPr="003767F1">
        <w:rPr>
          <w:b/>
          <w:bCs/>
          <w:color w:val="000000" w:themeColor="text1"/>
          <w:sz w:val="24"/>
          <w:szCs w:val="24"/>
        </w:rPr>
        <w:t>Adjournment</w:t>
      </w:r>
    </w:p>
    <w:p w14:paraId="5F11A3C7" w14:textId="46819659" w:rsidR="003767F1" w:rsidRDefault="003767F1" w:rsidP="002A0517">
      <w:pPr>
        <w:pStyle w:val="NoSpacing"/>
        <w:jc w:val="both"/>
        <w:rPr>
          <w:color w:val="000000" w:themeColor="text1"/>
          <w:sz w:val="24"/>
          <w:szCs w:val="24"/>
        </w:rPr>
      </w:pPr>
      <w:r>
        <w:rPr>
          <w:color w:val="000000" w:themeColor="text1"/>
          <w:sz w:val="24"/>
          <w:szCs w:val="24"/>
        </w:rPr>
        <w:t>At approximately 7:</w:t>
      </w:r>
      <w:r w:rsidR="0001192F">
        <w:rPr>
          <w:color w:val="000000" w:themeColor="text1"/>
          <w:sz w:val="24"/>
          <w:szCs w:val="24"/>
        </w:rPr>
        <w:t>30</w:t>
      </w:r>
      <w:r>
        <w:rPr>
          <w:color w:val="000000" w:themeColor="text1"/>
          <w:sz w:val="24"/>
          <w:szCs w:val="24"/>
        </w:rPr>
        <w:t xml:space="preserve"> p.m. David thanked everyone for attending and formally closed the meeting.  </w:t>
      </w:r>
      <w:r w:rsidR="00125DD0">
        <w:rPr>
          <w:color w:val="000000" w:themeColor="text1"/>
          <w:sz w:val="24"/>
          <w:szCs w:val="24"/>
        </w:rPr>
        <w:t xml:space="preserve"> </w:t>
      </w:r>
      <w:r>
        <w:rPr>
          <w:color w:val="000000" w:themeColor="text1"/>
          <w:sz w:val="24"/>
          <w:szCs w:val="24"/>
        </w:rPr>
        <w:t xml:space="preserve"> </w:t>
      </w:r>
    </w:p>
    <w:p w14:paraId="7550708E" w14:textId="77777777" w:rsidR="003767F1" w:rsidRDefault="003767F1" w:rsidP="002A0517">
      <w:pPr>
        <w:pStyle w:val="NoSpacing"/>
        <w:jc w:val="both"/>
        <w:rPr>
          <w:b/>
          <w:bCs/>
          <w:color w:val="000000" w:themeColor="text1"/>
          <w:sz w:val="24"/>
          <w:szCs w:val="24"/>
          <w:u w:val="single"/>
        </w:rPr>
      </w:pPr>
    </w:p>
    <w:p w14:paraId="0001320D" w14:textId="0C70DDA4" w:rsidR="003767F1" w:rsidRPr="003767F1" w:rsidRDefault="003767F1" w:rsidP="002A0517">
      <w:pPr>
        <w:pStyle w:val="NoSpacing"/>
        <w:jc w:val="both"/>
        <w:rPr>
          <w:b/>
          <w:bCs/>
          <w:color w:val="000000" w:themeColor="text1"/>
          <w:sz w:val="24"/>
          <w:szCs w:val="24"/>
        </w:rPr>
      </w:pPr>
      <w:r w:rsidRPr="003767F1">
        <w:rPr>
          <w:b/>
          <w:bCs/>
          <w:color w:val="000000" w:themeColor="text1"/>
          <w:sz w:val="24"/>
          <w:szCs w:val="24"/>
        </w:rPr>
        <w:t>Next Meeting</w:t>
      </w:r>
    </w:p>
    <w:p w14:paraId="60F385B6" w14:textId="3EB00947" w:rsidR="003767F1" w:rsidRPr="003767F1" w:rsidRDefault="00125DD0" w:rsidP="002A0517">
      <w:pPr>
        <w:pStyle w:val="NoSpacing"/>
        <w:jc w:val="both"/>
        <w:rPr>
          <w:color w:val="000000" w:themeColor="text1"/>
          <w:sz w:val="24"/>
          <w:szCs w:val="24"/>
        </w:rPr>
      </w:pPr>
      <w:r>
        <w:rPr>
          <w:color w:val="000000" w:themeColor="text1"/>
          <w:sz w:val="24"/>
          <w:szCs w:val="24"/>
        </w:rPr>
        <w:t>TBD</w:t>
      </w:r>
    </w:p>
    <w:p w14:paraId="012D12FD" w14:textId="4AE48F0B" w:rsidR="003264CF" w:rsidRDefault="003264CF" w:rsidP="00F724E5">
      <w:pPr>
        <w:pStyle w:val="NoSpacing"/>
        <w:jc w:val="both"/>
        <w:rPr>
          <w:color w:val="000000" w:themeColor="text1"/>
          <w:sz w:val="24"/>
          <w:szCs w:val="24"/>
        </w:rPr>
      </w:pPr>
    </w:p>
    <w:p w14:paraId="3D507502" w14:textId="52A5A9AA" w:rsidR="003767F1" w:rsidRDefault="003767F1" w:rsidP="00F724E5">
      <w:pPr>
        <w:pStyle w:val="NoSpacing"/>
        <w:jc w:val="both"/>
        <w:rPr>
          <w:color w:val="000000" w:themeColor="text1"/>
          <w:sz w:val="24"/>
          <w:szCs w:val="24"/>
        </w:rPr>
      </w:pPr>
    </w:p>
    <w:p w14:paraId="620ABF28" w14:textId="77777777" w:rsidR="006F59BC" w:rsidRDefault="006F59BC" w:rsidP="00F724E5">
      <w:pPr>
        <w:pStyle w:val="NoSpacing"/>
        <w:jc w:val="both"/>
        <w:rPr>
          <w:color w:val="000000" w:themeColor="text1"/>
          <w:sz w:val="24"/>
          <w:szCs w:val="24"/>
        </w:rPr>
      </w:pPr>
    </w:p>
    <w:p w14:paraId="386AB3BA" w14:textId="29340924" w:rsidR="003767F1" w:rsidRDefault="003767F1" w:rsidP="00F724E5">
      <w:pPr>
        <w:pStyle w:val="NoSpacing"/>
        <w:jc w:val="both"/>
        <w:rPr>
          <w:color w:val="000000" w:themeColor="text1"/>
          <w:sz w:val="24"/>
          <w:szCs w:val="24"/>
        </w:rPr>
      </w:pPr>
      <w:r>
        <w:rPr>
          <w:color w:val="000000" w:themeColor="text1"/>
          <w:sz w:val="24"/>
          <w:szCs w:val="24"/>
        </w:rPr>
        <w:t xml:space="preserve">Minutes respectively submitted </w:t>
      </w:r>
      <w:r w:rsidR="006F59BC">
        <w:rPr>
          <w:color w:val="000000" w:themeColor="text1"/>
          <w:sz w:val="24"/>
          <w:szCs w:val="24"/>
        </w:rPr>
        <w:t>by.</w:t>
      </w:r>
    </w:p>
    <w:p w14:paraId="22BFD9E2" w14:textId="351666E1" w:rsidR="003767F1" w:rsidRDefault="003767F1" w:rsidP="00F724E5">
      <w:pPr>
        <w:pStyle w:val="NoSpacing"/>
        <w:jc w:val="both"/>
        <w:rPr>
          <w:color w:val="000000" w:themeColor="text1"/>
          <w:sz w:val="24"/>
          <w:szCs w:val="24"/>
        </w:rPr>
      </w:pPr>
    </w:p>
    <w:p w14:paraId="37758CEC" w14:textId="6318441B" w:rsidR="003767F1" w:rsidRDefault="003767F1" w:rsidP="00F724E5">
      <w:pPr>
        <w:pStyle w:val="NoSpacing"/>
        <w:jc w:val="both"/>
        <w:rPr>
          <w:color w:val="000000" w:themeColor="text1"/>
          <w:sz w:val="24"/>
          <w:szCs w:val="24"/>
        </w:rPr>
      </w:pPr>
      <w:r>
        <w:rPr>
          <w:color w:val="000000" w:themeColor="text1"/>
          <w:sz w:val="24"/>
          <w:szCs w:val="24"/>
        </w:rPr>
        <w:t>John Rossi</w:t>
      </w:r>
    </w:p>
    <w:p w14:paraId="34F9A21E" w14:textId="67CD185C" w:rsidR="0001192F" w:rsidRDefault="0001192F" w:rsidP="00F724E5">
      <w:pPr>
        <w:pStyle w:val="NoSpacing"/>
        <w:jc w:val="both"/>
        <w:rPr>
          <w:color w:val="000000" w:themeColor="text1"/>
          <w:sz w:val="24"/>
          <w:szCs w:val="24"/>
        </w:rPr>
      </w:pPr>
    </w:p>
    <w:p w14:paraId="422C7BDB" w14:textId="3F9852C1" w:rsidR="0001192F" w:rsidRDefault="0001192F" w:rsidP="00F724E5">
      <w:pPr>
        <w:pStyle w:val="NoSpacing"/>
        <w:jc w:val="both"/>
        <w:rPr>
          <w:color w:val="000000" w:themeColor="text1"/>
          <w:sz w:val="24"/>
          <w:szCs w:val="24"/>
        </w:rPr>
      </w:pPr>
    </w:p>
    <w:p w14:paraId="51AB99EB" w14:textId="3F3CA41D" w:rsidR="0001192F" w:rsidRDefault="0001192F" w:rsidP="00F724E5">
      <w:pPr>
        <w:pStyle w:val="NoSpacing"/>
        <w:jc w:val="both"/>
        <w:rPr>
          <w:color w:val="000000" w:themeColor="text1"/>
          <w:sz w:val="24"/>
          <w:szCs w:val="24"/>
        </w:rPr>
      </w:pPr>
    </w:p>
    <w:p w14:paraId="1470BAEA" w14:textId="43BF5655" w:rsidR="0001192F" w:rsidRDefault="0001192F" w:rsidP="00F724E5">
      <w:pPr>
        <w:pStyle w:val="NoSpacing"/>
        <w:jc w:val="both"/>
        <w:rPr>
          <w:color w:val="000000" w:themeColor="text1"/>
          <w:sz w:val="24"/>
          <w:szCs w:val="24"/>
        </w:rPr>
      </w:pPr>
    </w:p>
    <w:p w14:paraId="1E5FE4FB" w14:textId="5FE02C73" w:rsidR="0001192F" w:rsidRDefault="0001192F" w:rsidP="00F724E5">
      <w:pPr>
        <w:pStyle w:val="NoSpacing"/>
        <w:jc w:val="both"/>
        <w:rPr>
          <w:color w:val="000000" w:themeColor="text1"/>
          <w:sz w:val="24"/>
          <w:szCs w:val="24"/>
        </w:rPr>
      </w:pPr>
    </w:p>
    <w:p w14:paraId="36162B9E" w14:textId="0B941F33" w:rsidR="0001192F" w:rsidRDefault="0001192F" w:rsidP="00F724E5">
      <w:pPr>
        <w:pStyle w:val="NoSpacing"/>
        <w:jc w:val="both"/>
        <w:rPr>
          <w:color w:val="000000" w:themeColor="text1"/>
          <w:sz w:val="24"/>
          <w:szCs w:val="24"/>
        </w:rPr>
      </w:pPr>
    </w:p>
    <w:p w14:paraId="4C7D8FFD" w14:textId="77777777" w:rsidR="0001192F" w:rsidRDefault="0001192F" w:rsidP="00F724E5">
      <w:pPr>
        <w:pStyle w:val="NoSpacing"/>
        <w:jc w:val="both"/>
        <w:rPr>
          <w:color w:val="000000" w:themeColor="text1"/>
          <w:sz w:val="24"/>
          <w:szCs w:val="24"/>
        </w:rPr>
      </w:pPr>
    </w:p>
    <w:p w14:paraId="27883764" w14:textId="3AE579F1" w:rsidR="00B6007E" w:rsidRDefault="003767F1" w:rsidP="00B6007E">
      <w:pPr>
        <w:pStyle w:val="NoSpacing"/>
        <w:rPr>
          <w:color w:val="000000" w:themeColor="text1"/>
          <w:sz w:val="24"/>
          <w:szCs w:val="24"/>
        </w:rPr>
      </w:pPr>
      <w:r>
        <w:rPr>
          <w:color w:val="000000" w:themeColor="text1"/>
          <w:sz w:val="24"/>
          <w:szCs w:val="24"/>
        </w:rPr>
        <w:t xml:space="preserve"> </w:t>
      </w:r>
    </w:p>
    <w:p w14:paraId="1083D3BE" w14:textId="2C5ED48D" w:rsidR="003767F1" w:rsidRDefault="003767F1" w:rsidP="00B6007E">
      <w:pPr>
        <w:pStyle w:val="NoSpacing"/>
        <w:rPr>
          <w:color w:val="000000" w:themeColor="text1"/>
          <w:sz w:val="24"/>
          <w:szCs w:val="24"/>
        </w:rPr>
      </w:pPr>
    </w:p>
    <w:p w14:paraId="4D0CE55C" w14:textId="3F6C92F8" w:rsidR="003767F1" w:rsidRDefault="003767F1" w:rsidP="00B6007E">
      <w:pPr>
        <w:pStyle w:val="NoSpacing"/>
        <w:rPr>
          <w:color w:val="000000" w:themeColor="text1"/>
          <w:sz w:val="24"/>
          <w:szCs w:val="24"/>
        </w:rPr>
      </w:pPr>
    </w:p>
    <w:p w14:paraId="434EF788" w14:textId="7471A58D" w:rsidR="00287EF6" w:rsidRDefault="00287EF6" w:rsidP="00B6007E">
      <w:pPr>
        <w:pStyle w:val="NoSpacing"/>
        <w:rPr>
          <w:color w:val="000000" w:themeColor="text1"/>
          <w:sz w:val="24"/>
          <w:szCs w:val="24"/>
        </w:rPr>
      </w:pPr>
    </w:p>
    <w:p w14:paraId="46E90E87" w14:textId="75DF3811" w:rsidR="0001192F" w:rsidRDefault="0001192F" w:rsidP="00B6007E">
      <w:pPr>
        <w:pStyle w:val="NoSpacing"/>
        <w:rPr>
          <w:color w:val="000000" w:themeColor="text1"/>
          <w:sz w:val="24"/>
          <w:szCs w:val="24"/>
        </w:rPr>
      </w:pPr>
    </w:p>
    <w:p w14:paraId="0F76DB04" w14:textId="5DBCDF39" w:rsidR="0001192F" w:rsidRDefault="0001192F" w:rsidP="00B6007E">
      <w:pPr>
        <w:pStyle w:val="NoSpacing"/>
        <w:rPr>
          <w:color w:val="000000" w:themeColor="text1"/>
          <w:sz w:val="24"/>
          <w:szCs w:val="24"/>
        </w:rPr>
      </w:pPr>
    </w:p>
    <w:p w14:paraId="31CC8572" w14:textId="0E2823EF" w:rsidR="0001192F" w:rsidRDefault="0001192F" w:rsidP="00B6007E">
      <w:pPr>
        <w:pStyle w:val="NoSpacing"/>
        <w:rPr>
          <w:color w:val="000000" w:themeColor="text1"/>
          <w:sz w:val="24"/>
          <w:szCs w:val="24"/>
        </w:rPr>
      </w:pPr>
    </w:p>
    <w:p w14:paraId="34F7402C" w14:textId="0C65A23E" w:rsidR="0001192F" w:rsidRDefault="0001192F" w:rsidP="00B6007E">
      <w:pPr>
        <w:pStyle w:val="NoSpacing"/>
        <w:rPr>
          <w:color w:val="000000" w:themeColor="text1"/>
          <w:sz w:val="24"/>
          <w:szCs w:val="24"/>
        </w:rPr>
      </w:pPr>
    </w:p>
    <w:p w14:paraId="320DD83A" w14:textId="582CE948" w:rsidR="0001192F" w:rsidRDefault="0001192F" w:rsidP="00B6007E">
      <w:pPr>
        <w:pStyle w:val="NoSpacing"/>
        <w:rPr>
          <w:color w:val="000000" w:themeColor="text1"/>
          <w:sz w:val="24"/>
          <w:szCs w:val="24"/>
        </w:rPr>
      </w:pPr>
    </w:p>
    <w:p w14:paraId="4DFE628C" w14:textId="33176436" w:rsidR="0001192F" w:rsidRDefault="0001192F" w:rsidP="00B6007E">
      <w:pPr>
        <w:pStyle w:val="NoSpacing"/>
        <w:rPr>
          <w:color w:val="000000" w:themeColor="text1"/>
          <w:sz w:val="24"/>
          <w:szCs w:val="24"/>
        </w:rPr>
      </w:pPr>
    </w:p>
    <w:p w14:paraId="236C2CCF" w14:textId="07FFB5BA" w:rsidR="0001192F" w:rsidRDefault="0001192F" w:rsidP="00B6007E">
      <w:pPr>
        <w:pStyle w:val="NoSpacing"/>
        <w:rPr>
          <w:color w:val="000000" w:themeColor="text1"/>
          <w:sz w:val="24"/>
          <w:szCs w:val="24"/>
        </w:rPr>
      </w:pPr>
    </w:p>
    <w:p w14:paraId="77EB60B5" w14:textId="77777777" w:rsidR="0001192F" w:rsidRDefault="0001192F" w:rsidP="00B6007E">
      <w:pPr>
        <w:pStyle w:val="NoSpacing"/>
        <w:rPr>
          <w:color w:val="000000" w:themeColor="text1"/>
          <w:sz w:val="24"/>
          <w:szCs w:val="24"/>
        </w:rPr>
      </w:pPr>
    </w:p>
    <w:p w14:paraId="50434338" w14:textId="3F768CA4" w:rsidR="00287EF6" w:rsidRDefault="00287EF6" w:rsidP="00B6007E">
      <w:pPr>
        <w:pStyle w:val="NoSpacing"/>
        <w:rPr>
          <w:color w:val="000000" w:themeColor="text1"/>
          <w:sz w:val="24"/>
          <w:szCs w:val="24"/>
        </w:rPr>
      </w:pPr>
    </w:p>
    <w:p w14:paraId="61E6012B" w14:textId="77777777" w:rsidR="00E1465C" w:rsidRDefault="00E1465C" w:rsidP="00287EF6">
      <w:pPr>
        <w:pStyle w:val="NoSpacing"/>
        <w:jc w:val="right"/>
        <w:rPr>
          <w:b/>
          <w:bCs/>
          <w:color w:val="000000" w:themeColor="text1"/>
          <w:sz w:val="24"/>
          <w:szCs w:val="24"/>
        </w:rPr>
      </w:pPr>
    </w:p>
    <w:p w14:paraId="25EA87DF" w14:textId="7223C914" w:rsidR="00125DD0" w:rsidRPr="00365E4A" w:rsidRDefault="00365E4A" w:rsidP="00287EF6">
      <w:pPr>
        <w:pStyle w:val="NoSpacing"/>
        <w:jc w:val="right"/>
        <w:rPr>
          <w:b/>
          <w:bCs/>
          <w:color w:val="000000" w:themeColor="text1"/>
          <w:sz w:val="24"/>
          <w:szCs w:val="24"/>
        </w:rPr>
      </w:pPr>
      <w:r w:rsidRPr="00365E4A">
        <w:rPr>
          <w:b/>
          <w:bCs/>
          <w:color w:val="000000" w:themeColor="text1"/>
          <w:sz w:val="24"/>
          <w:szCs w:val="24"/>
        </w:rPr>
        <w:t>Attachment I</w:t>
      </w:r>
    </w:p>
    <w:p w14:paraId="03E70D48" w14:textId="77777777" w:rsidR="00365E4A" w:rsidRDefault="00365E4A" w:rsidP="00B6007E">
      <w:pPr>
        <w:pStyle w:val="NoSpacing"/>
        <w:rPr>
          <w:color w:val="000000" w:themeColor="text1"/>
          <w:sz w:val="24"/>
          <w:szCs w:val="24"/>
        </w:rPr>
      </w:pPr>
    </w:p>
    <w:p w14:paraId="4529EE73" w14:textId="77777777" w:rsidR="00365E4A" w:rsidRDefault="001D6231" w:rsidP="001D6231">
      <w:pPr>
        <w:shd w:val="clear" w:color="auto" w:fill="FFFFFF"/>
        <w:jc w:val="center"/>
        <w:rPr>
          <w:rFonts w:ascii="Calibri" w:hAnsi="Calibri" w:cs="Calibri"/>
          <w:color w:val="000000" w:themeColor="text1"/>
        </w:rPr>
      </w:pPr>
      <w:r w:rsidRPr="001D6231">
        <w:rPr>
          <w:rFonts w:ascii="Calibri" w:hAnsi="Calibri" w:cs="Calibri"/>
          <w:color w:val="000000" w:themeColor="text1"/>
        </w:rPr>
        <w:t xml:space="preserve"> </w:t>
      </w:r>
    </w:p>
    <w:p w14:paraId="5E523D79" w14:textId="51F528C5" w:rsidR="001D6231" w:rsidRPr="00BC41F6" w:rsidRDefault="001D6231" w:rsidP="001D6231">
      <w:pPr>
        <w:shd w:val="clear" w:color="auto" w:fill="FFFFFF"/>
        <w:jc w:val="center"/>
        <w:rPr>
          <w:rFonts w:ascii="Calibri" w:eastAsia="Times New Roman" w:hAnsi="Calibri" w:cs="Calibri"/>
          <w:color w:val="000000"/>
        </w:rPr>
      </w:pPr>
      <w:r w:rsidRPr="00BC41F6">
        <w:rPr>
          <w:rFonts w:ascii="Calibri" w:eastAsia="Times New Roman" w:hAnsi="Calibri" w:cs="Calibri"/>
          <w:b/>
          <w:bCs/>
          <w:color w:val="000000"/>
          <w:sz w:val="27"/>
          <w:szCs w:val="27"/>
        </w:rPr>
        <w:t>AGENDA</w:t>
      </w:r>
    </w:p>
    <w:p w14:paraId="140D3C7A" w14:textId="77777777" w:rsidR="001D6231" w:rsidRPr="001D6231" w:rsidRDefault="001D6231" w:rsidP="001D6231">
      <w:pPr>
        <w:shd w:val="clear" w:color="auto" w:fill="FFFFFF"/>
        <w:jc w:val="center"/>
        <w:rPr>
          <w:rFonts w:ascii="Calibri" w:eastAsia="Times New Roman" w:hAnsi="Calibri" w:cs="Calibri"/>
          <w:color w:val="000000"/>
        </w:rPr>
      </w:pPr>
    </w:p>
    <w:p w14:paraId="5AD5CEEA" w14:textId="77777777" w:rsidR="001D6231" w:rsidRPr="001D6231" w:rsidRDefault="001D6231" w:rsidP="001D6231">
      <w:pPr>
        <w:shd w:val="clear" w:color="auto" w:fill="FFFFFF"/>
        <w:jc w:val="center"/>
        <w:rPr>
          <w:rFonts w:ascii="Calibri" w:eastAsia="Times New Roman" w:hAnsi="Calibri" w:cs="Calibri"/>
          <w:color w:val="000000"/>
        </w:rPr>
      </w:pPr>
    </w:p>
    <w:p w14:paraId="576FC27F" w14:textId="42FFDD12" w:rsidR="001D6231" w:rsidRDefault="001D6231" w:rsidP="001D6231">
      <w:pPr>
        <w:shd w:val="clear" w:color="auto" w:fill="FFFFFF"/>
        <w:jc w:val="center"/>
        <w:rPr>
          <w:rFonts w:ascii="Calibri" w:eastAsia="Times New Roman" w:hAnsi="Calibri" w:cs="Calibri"/>
          <w:color w:val="000000"/>
        </w:rPr>
      </w:pPr>
      <w:r w:rsidRPr="00BC41F6">
        <w:rPr>
          <w:rFonts w:ascii="Calibri" w:eastAsia="Times New Roman" w:hAnsi="Calibri" w:cs="Calibri"/>
          <w:color w:val="000000"/>
        </w:rPr>
        <w:t xml:space="preserve">RDC </w:t>
      </w:r>
      <w:r w:rsidR="00CD6B89">
        <w:rPr>
          <w:rFonts w:ascii="Calibri" w:eastAsia="Times New Roman" w:hAnsi="Calibri" w:cs="Calibri"/>
          <w:color w:val="000000"/>
        </w:rPr>
        <w:t>–</w:t>
      </w:r>
      <w:r w:rsidRPr="00BC41F6">
        <w:rPr>
          <w:rFonts w:ascii="Calibri" w:eastAsia="Times New Roman" w:hAnsi="Calibri" w:cs="Calibri"/>
          <w:color w:val="000000"/>
        </w:rPr>
        <w:t> </w:t>
      </w:r>
      <w:r w:rsidR="007067B2">
        <w:rPr>
          <w:rFonts w:ascii="Calibri" w:eastAsia="Times New Roman" w:hAnsi="Calibri" w:cs="Calibri"/>
          <w:color w:val="000000"/>
        </w:rPr>
        <w:t>June 22</w:t>
      </w:r>
      <w:r w:rsidRPr="00BC41F6">
        <w:rPr>
          <w:rFonts w:ascii="Calibri" w:eastAsia="Times New Roman" w:hAnsi="Calibri" w:cs="Calibri"/>
          <w:color w:val="000000"/>
        </w:rPr>
        <w:t xml:space="preserve">, </w:t>
      </w:r>
      <w:r w:rsidR="001E1119" w:rsidRPr="00BC41F6">
        <w:rPr>
          <w:rFonts w:ascii="Calibri" w:eastAsia="Times New Roman" w:hAnsi="Calibri" w:cs="Calibri"/>
          <w:color w:val="000000"/>
        </w:rPr>
        <w:t>2022,</w:t>
      </w:r>
      <w:r w:rsidRPr="00BC41F6">
        <w:rPr>
          <w:rFonts w:ascii="Calibri" w:eastAsia="Times New Roman" w:hAnsi="Calibri" w:cs="Calibri"/>
          <w:color w:val="000000"/>
        </w:rPr>
        <w:t xml:space="preserve"> Meeting 6</w:t>
      </w:r>
      <w:r w:rsidR="007067B2">
        <w:rPr>
          <w:rFonts w:ascii="Calibri" w:eastAsia="Times New Roman" w:hAnsi="Calibri" w:cs="Calibri"/>
          <w:color w:val="000000"/>
        </w:rPr>
        <w:t xml:space="preserve">:30 </w:t>
      </w:r>
      <w:r w:rsidRPr="00BC41F6">
        <w:rPr>
          <w:rFonts w:ascii="Calibri" w:eastAsia="Times New Roman" w:hAnsi="Calibri" w:cs="Calibri"/>
          <w:color w:val="000000"/>
        </w:rPr>
        <w:t xml:space="preserve">pm </w:t>
      </w:r>
      <w:r w:rsidR="007067B2">
        <w:rPr>
          <w:rFonts w:ascii="Calibri" w:eastAsia="Times New Roman" w:hAnsi="Calibri" w:cs="Calibri"/>
          <w:color w:val="000000"/>
        </w:rPr>
        <w:t>–</w:t>
      </w:r>
      <w:r w:rsidRPr="00BC41F6">
        <w:rPr>
          <w:rFonts w:ascii="Calibri" w:eastAsia="Times New Roman" w:hAnsi="Calibri" w:cs="Calibri"/>
          <w:color w:val="000000"/>
        </w:rPr>
        <w:t xml:space="preserve"> 7</w:t>
      </w:r>
      <w:r w:rsidR="007067B2">
        <w:rPr>
          <w:rFonts w:ascii="Calibri" w:eastAsia="Times New Roman" w:hAnsi="Calibri" w:cs="Calibri"/>
          <w:color w:val="000000"/>
        </w:rPr>
        <w:t xml:space="preserve">:30 </w:t>
      </w:r>
      <w:r w:rsidRPr="00BC41F6">
        <w:rPr>
          <w:rFonts w:ascii="Calibri" w:eastAsia="Times New Roman" w:hAnsi="Calibri" w:cs="Calibri"/>
          <w:color w:val="000000"/>
        </w:rPr>
        <w:t xml:space="preserve">pm </w:t>
      </w:r>
    </w:p>
    <w:p w14:paraId="6CD0DFDE" w14:textId="4DD1E448" w:rsidR="007067B2" w:rsidRPr="00BC41F6" w:rsidRDefault="00E1465C" w:rsidP="001D6231">
      <w:pPr>
        <w:shd w:val="clear" w:color="auto" w:fill="FFFFFF"/>
        <w:jc w:val="center"/>
        <w:rPr>
          <w:rFonts w:ascii="Calibri" w:eastAsia="Times New Roman" w:hAnsi="Calibri" w:cs="Calibri"/>
          <w:color w:val="000000"/>
        </w:rPr>
      </w:pPr>
      <w:r>
        <w:rPr>
          <w:rFonts w:ascii="Calibri" w:eastAsia="Times New Roman" w:hAnsi="Calibri" w:cs="Calibri"/>
          <w:color w:val="000000"/>
        </w:rPr>
        <w:t xml:space="preserve">via </w:t>
      </w:r>
      <w:r w:rsidR="007067B2">
        <w:rPr>
          <w:rFonts w:ascii="Calibri" w:eastAsia="Times New Roman" w:hAnsi="Calibri" w:cs="Calibri"/>
          <w:color w:val="000000"/>
        </w:rPr>
        <w:t>Zoom</w:t>
      </w:r>
    </w:p>
    <w:p w14:paraId="0AFA73C2" w14:textId="05ED3CDE" w:rsidR="00CD6B89" w:rsidRPr="00BC41F6" w:rsidRDefault="001D6231" w:rsidP="007067B2">
      <w:pPr>
        <w:shd w:val="clear" w:color="auto" w:fill="FFFFFF"/>
        <w:jc w:val="center"/>
        <w:rPr>
          <w:rFonts w:ascii="Calibri" w:eastAsia="Times New Roman" w:hAnsi="Calibri" w:cs="Calibri"/>
          <w:color w:val="000000"/>
        </w:rPr>
      </w:pPr>
      <w:r w:rsidRPr="00BC41F6">
        <w:rPr>
          <w:rFonts w:ascii="Calibri" w:eastAsia="Times New Roman" w:hAnsi="Calibri" w:cs="Calibri"/>
          <w:color w:val="000000"/>
        </w:rPr>
        <w:t> </w:t>
      </w:r>
    </w:p>
    <w:p w14:paraId="51193348" w14:textId="4ED143DF" w:rsidR="00365E4A" w:rsidRDefault="00365E4A" w:rsidP="001D6231">
      <w:pPr>
        <w:jc w:val="center"/>
        <w:rPr>
          <w:b/>
          <w:bCs/>
        </w:rPr>
      </w:pPr>
    </w:p>
    <w:p w14:paraId="4D259F5F" w14:textId="375FE5CA" w:rsidR="00365E4A" w:rsidRDefault="00365E4A" w:rsidP="001D6231">
      <w:pPr>
        <w:jc w:val="center"/>
        <w:rPr>
          <w:b/>
          <w:bCs/>
        </w:rPr>
      </w:pPr>
    </w:p>
    <w:p w14:paraId="2C89733D" w14:textId="77777777" w:rsidR="007067B2" w:rsidRPr="007067B2" w:rsidRDefault="007067B2" w:rsidP="007067B2">
      <w:pPr>
        <w:jc w:val="center"/>
      </w:pPr>
      <w:r w:rsidRPr="007067B2">
        <w:t xml:space="preserve">Agenda </w:t>
      </w:r>
    </w:p>
    <w:p w14:paraId="3016AA53" w14:textId="77777777" w:rsidR="007067B2" w:rsidRPr="007067B2" w:rsidRDefault="007067B2" w:rsidP="007067B2">
      <w:pPr>
        <w:jc w:val="center"/>
      </w:pPr>
      <w:r w:rsidRPr="007067B2">
        <w:t>Review and approve May minutes - David</w:t>
      </w:r>
    </w:p>
    <w:p w14:paraId="709110B6" w14:textId="77777777" w:rsidR="007067B2" w:rsidRPr="007067B2" w:rsidRDefault="007067B2" w:rsidP="007067B2">
      <w:pPr>
        <w:jc w:val="center"/>
      </w:pPr>
      <w:r w:rsidRPr="007067B2">
        <w:t>Congressional District 18 &amp; 19 Races - David</w:t>
      </w:r>
    </w:p>
    <w:p w14:paraId="083AF8CD" w14:textId="77777777" w:rsidR="007067B2" w:rsidRPr="007067B2" w:rsidRDefault="007067B2" w:rsidP="007067B2">
      <w:pPr>
        <w:jc w:val="center"/>
      </w:pPr>
      <w:r w:rsidRPr="007067B2">
        <w:t>Club social / membership event and potential guest speaker(s) - Shirley/David</w:t>
      </w:r>
    </w:p>
    <w:p w14:paraId="59678C7D" w14:textId="77777777" w:rsidR="007067B2" w:rsidRPr="007067B2" w:rsidRDefault="007067B2" w:rsidP="007067B2">
      <w:pPr>
        <w:jc w:val="center"/>
      </w:pPr>
      <w:r w:rsidRPr="007067B2">
        <w:t>Round-table comments from club members "what should club be addressing"</w:t>
      </w:r>
    </w:p>
    <w:p w14:paraId="74858434" w14:textId="77777777" w:rsidR="007067B2" w:rsidRPr="007067B2" w:rsidRDefault="007067B2" w:rsidP="007067B2">
      <w:pPr>
        <w:jc w:val="center"/>
      </w:pPr>
    </w:p>
    <w:p w14:paraId="412DB534" w14:textId="77777777" w:rsidR="007067B2" w:rsidRPr="007067B2" w:rsidRDefault="007067B2" w:rsidP="007067B2">
      <w:pPr>
        <w:jc w:val="center"/>
      </w:pPr>
      <w:r w:rsidRPr="007067B2">
        <w:t>David will facilitate, John will keep minutes</w:t>
      </w:r>
    </w:p>
    <w:p w14:paraId="118D5E8A" w14:textId="77777777" w:rsidR="007067B2" w:rsidRPr="007067B2" w:rsidRDefault="007067B2" w:rsidP="007067B2">
      <w:pPr>
        <w:jc w:val="center"/>
      </w:pPr>
    </w:p>
    <w:p w14:paraId="561B21DD" w14:textId="69EF1138" w:rsidR="00365E4A" w:rsidRDefault="00365E4A" w:rsidP="001D6231">
      <w:pPr>
        <w:jc w:val="center"/>
        <w:rPr>
          <w:b/>
          <w:bCs/>
        </w:rPr>
      </w:pPr>
    </w:p>
    <w:p w14:paraId="13748DCD" w14:textId="7970BFFF" w:rsidR="00365E4A" w:rsidRDefault="00365E4A" w:rsidP="001D6231">
      <w:pPr>
        <w:jc w:val="center"/>
        <w:rPr>
          <w:b/>
          <w:bCs/>
        </w:rPr>
      </w:pPr>
    </w:p>
    <w:p w14:paraId="75828142" w14:textId="03A81EFC" w:rsidR="00365E4A" w:rsidRDefault="00365E4A" w:rsidP="001D6231">
      <w:pPr>
        <w:jc w:val="center"/>
        <w:rPr>
          <w:b/>
          <w:bCs/>
        </w:rPr>
      </w:pPr>
    </w:p>
    <w:p w14:paraId="63B95F0B" w14:textId="59801D5C" w:rsidR="00E1465C" w:rsidRDefault="00E1465C" w:rsidP="001D6231">
      <w:pPr>
        <w:jc w:val="center"/>
        <w:rPr>
          <w:b/>
          <w:bCs/>
        </w:rPr>
      </w:pPr>
    </w:p>
    <w:p w14:paraId="22F32FA3" w14:textId="66773231" w:rsidR="00E1465C" w:rsidRDefault="00E1465C" w:rsidP="001D6231">
      <w:pPr>
        <w:jc w:val="center"/>
        <w:rPr>
          <w:b/>
          <w:bCs/>
        </w:rPr>
      </w:pPr>
    </w:p>
    <w:p w14:paraId="05CD6190" w14:textId="33248A09" w:rsidR="00E1465C" w:rsidRDefault="00E1465C" w:rsidP="001D6231">
      <w:pPr>
        <w:jc w:val="center"/>
        <w:rPr>
          <w:b/>
          <w:bCs/>
        </w:rPr>
      </w:pPr>
    </w:p>
    <w:p w14:paraId="1BD04201" w14:textId="1F80E5D3" w:rsidR="00E1465C" w:rsidRDefault="00E1465C" w:rsidP="001D6231">
      <w:pPr>
        <w:jc w:val="center"/>
        <w:rPr>
          <w:b/>
          <w:bCs/>
        </w:rPr>
      </w:pPr>
    </w:p>
    <w:p w14:paraId="2EFD91BE" w14:textId="50CCE171" w:rsidR="00E1465C" w:rsidRDefault="00E1465C" w:rsidP="001D6231">
      <w:pPr>
        <w:jc w:val="center"/>
        <w:rPr>
          <w:b/>
          <w:bCs/>
        </w:rPr>
      </w:pPr>
    </w:p>
    <w:p w14:paraId="5EF18776" w14:textId="72E6AAC8" w:rsidR="00E1465C" w:rsidRDefault="00E1465C" w:rsidP="001D6231">
      <w:pPr>
        <w:jc w:val="center"/>
        <w:rPr>
          <w:b/>
          <w:bCs/>
        </w:rPr>
      </w:pPr>
    </w:p>
    <w:p w14:paraId="1632B099" w14:textId="31AD8D76" w:rsidR="00E1465C" w:rsidRDefault="00E1465C" w:rsidP="001D6231">
      <w:pPr>
        <w:jc w:val="center"/>
        <w:rPr>
          <w:b/>
          <w:bCs/>
        </w:rPr>
      </w:pPr>
    </w:p>
    <w:p w14:paraId="6A18C454" w14:textId="5330A9E6" w:rsidR="00E1465C" w:rsidRDefault="00E1465C" w:rsidP="001D6231">
      <w:pPr>
        <w:jc w:val="center"/>
        <w:rPr>
          <w:b/>
          <w:bCs/>
        </w:rPr>
      </w:pPr>
    </w:p>
    <w:p w14:paraId="0CF2BF2A" w14:textId="579C633B" w:rsidR="00E1465C" w:rsidRDefault="00E1465C" w:rsidP="001D6231">
      <w:pPr>
        <w:jc w:val="center"/>
        <w:rPr>
          <w:b/>
          <w:bCs/>
        </w:rPr>
      </w:pPr>
    </w:p>
    <w:p w14:paraId="2597B862" w14:textId="48895B4C" w:rsidR="00E1465C" w:rsidRDefault="00E1465C" w:rsidP="001D6231">
      <w:pPr>
        <w:jc w:val="center"/>
        <w:rPr>
          <w:b/>
          <w:bCs/>
        </w:rPr>
      </w:pPr>
    </w:p>
    <w:p w14:paraId="58804853" w14:textId="4C639090" w:rsidR="00E1465C" w:rsidRDefault="00E1465C" w:rsidP="001D6231">
      <w:pPr>
        <w:jc w:val="center"/>
        <w:rPr>
          <w:b/>
          <w:bCs/>
        </w:rPr>
      </w:pPr>
    </w:p>
    <w:p w14:paraId="22ADBA2F" w14:textId="7DCC56B1" w:rsidR="00E1465C" w:rsidRDefault="00E1465C" w:rsidP="001D6231">
      <w:pPr>
        <w:jc w:val="center"/>
        <w:rPr>
          <w:b/>
          <w:bCs/>
        </w:rPr>
      </w:pPr>
    </w:p>
    <w:p w14:paraId="2326B84B" w14:textId="1F78CF9E" w:rsidR="00E1465C" w:rsidRDefault="00E1465C" w:rsidP="001D6231">
      <w:pPr>
        <w:jc w:val="center"/>
        <w:rPr>
          <w:b/>
          <w:bCs/>
        </w:rPr>
      </w:pPr>
    </w:p>
    <w:p w14:paraId="78C1A6FA" w14:textId="382FC912" w:rsidR="00E1465C" w:rsidRDefault="00E1465C" w:rsidP="001D6231">
      <w:pPr>
        <w:jc w:val="center"/>
        <w:rPr>
          <w:b/>
          <w:bCs/>
        </w:rPr>
      </w:pPr>
    </w:p>
    <w:p w14:paraId="1C4181F2" w14:textId="1822E28E" w:rsidR="00E1465C" w:rsidRDefault="00E1465C" w:rsidP="001D6231">
      <w:pPr>
        <w:jc w:val="center"/>
        <w:rPr>
          <w:b/>
          <w:bCs/>
        </w:rPr>
      </w:pPr>
    </w:p>
    <w:p w14:paraId="0D5A1990" w14:textId="549350B9" w:rsidR="00E1465C" w:rsidRDefault="00E1465C" w:rsidP="001D6231">
      <w:pPr>
        <w:jc w:val="center"/>
        <w:rPr>
          <w:b/>
          <w:bCs/>
        </w:rPr>
      </w:pPr>
    </w:p>
    <w:p w14:paraId="328CB7E1" w14:textId="5B76F114" w:rsidR="00E1465C" w:rsidRDefault="00E1465C" w:rsidP="001D6231">
      <w:pPr>
        <w:jc w:val="center"/>
        <w:rPr>
          <w:b/>
          <w:bCs/>
        </w:rPr>
      </w:pPr>
    </w:p>
    <w:p w14:paraId="7D0B6AE6" w14:textId="3A10E334" w:rsidR="00E1465C" w:rsidRDefault="00E1465C" w:rsidP="001D6231">
      <w:pPr>
        <w:jc w:val="center"/>
        <w:rPr>
          <w:b/>
          <w:bCs/>
        </w:rPr>
      </w:pPr>
    </w:p>
    <w:p w14:paraId="34E9203A" w14:textId="6E861ED8" w:rsidR="00E1465C" w:rsidRDefault="00E1465C" w:rsidP="001D6231">
      <w:pPr>
        <w:jc w:val="center"/>
        <w:rPr>
          <w:b/>
          <w:bCs/>
        </w:rPr>
      </w:pPr>
    </w:p>
    <w:p w14:paraId="2A5A3324" w14:textId="6168AA7E" w:rsidR="00E1465C" w:rsidRDefault="00E1465C" w:rsidP="001D6231">
      <w:pPr>
        <w:jc w:val="center"/>
        <w:rPr>
          <w:b/>
          <w:bCs/>
        </w:rPr>
      </w:pPr>
    </w:p>
    <w:p w14:paraId="07618961" w14:textId="43E00D67" w:rsidR="00E1465C" w:rsidRDefault="00E1465C" w:rsidP="001D6231">
      <w:pPr>
        <w:jc w:val="center"/>
        <w:rPr>
          <w:b/>
          <w:bCs/>
        </w:rPr>
      </w:pPr>
    </w:p>
    <w:p w14:paraId="1DACA120" w14:textId="02AE17FB" w:rsidR="00F30AD8" w:rsidRPr="00365E4A" w:rsidRDefault="00F30AD8" w:rsidP="00F30AD8">
      <w:pPr>
        <w:pStyle w:val="NoSpacing"/>
        <w:jc w:val="right"/>
        <w:rPr>
          <w:b/>
          <w:bCs/>
          <w:color w:val="000000" w:themeColor="text1"/>
          <w:sz w:val="24"/>
          <w:szCs w:val="24"/>
        </w:rPr>
      </w:pPr>
      <w:r w:rsidRPr="00365E4A">
        <w:rPr>
          <w:b/>
          <w:bCs/>
          <w:color w:val="000000" w:themeColor="text1"/>
          <w:sz w:val="24"/>
          <w:szCs w:val="24"/>
        </w:rPr>
        <w:t>Attachment I</w:t>
      </w:r>
      <w:r>
        <w:rPr>
          <w:b/>
          <w:bCs/>
          <w:color w:val="000000" w:themeColor="text1"/>
          <w:sz w:val="24"/>
          <w:szCs w:val="24"/>
        </w:rPr>
        <w:t>I</w:t>
      </w:r>
    </w:p>
    <w:p w14:paraId="056F06FB" w14:textId="0F6B8781" w:rsidR="00E1465C" w:rsidRDefault="00E1465C" w:rsidP="001D6231">
      <w:pPr>
        <w:jc w:val="center"/>
        <w:rPr>
          <w:b/>
          <w:bCs/>
        </w:rPr>
      </w:pPr>
    </w:p>
    <w:p w14:paraId="2B3A1BCF" w14:textId="6F4993A9" w:rsidR="00E1465C" w:rsidRDefault="00E1465C" w:rsidP="001D6231">
      <w:pPr>
        <w:jc w:val="center"/>
        <w:rPr>
          <w:b/>
          <w:bCs/>
        </w:rPr>
      </w:pPr>
    </w:p>
    <w:p w14:paraId="73EAEA3C" w14:textId="1628FCA1" w:rsidR="00E1465C" w:rsidRDefault="00E1465C" w:rsidP="001D6231">
      <w:pPr>
        <w:jc w:val="center"/>
        <w:rPr>
          <w:b/>
          <w:bCs/>
        </w:rPr>
      </w:pPr>
    </w:p>
    <w:p w14:paraId="6FCBF595" w14:textId="7E994511" w:rsidR="00E1465C" w:rsidRPr="00F30AD8" w:rsidRDefault="00E1465C" w:rsidP="00E1465C">
      <w:pPr>
        <w:jc w:val="center"/>
        <w:rPr>
          <w:b/>
          <w:bCs/>
        </w:rPr>
      </w:pPr>
      <w:r w:rsidRPr="00F30AD8">
        <w:rPr>
          <w:b/>
          <w:bCs/>
        </w:rPr>
        <w:t>Resolution Supporting Democrat Pat Ryan v Republican Marcus Molinaro in August 23, 2022 Special Election to Complete Congressman Antonio Delgado’s Term in Current CD 19</w:t>
      </w:r>
    </w:p>
    <w:p w14:paraId="49F94B27" w14:textId="77777777" w:rsidR="00E1465C" w:rsidRDefault="00E1465C" w:rsidP="00E1465C"/>
    <w:p w14:paraId="737D9F86" w14:textId="7BC505E9" w:rsidR="00E1465C" w:rsidRDefault="00E1465C" w:rsidP="00E1465C">
      <w:pPr>
        <w:jc w:val="center"/>
      </w:pPr>
      <w:r>
        <w:t>Approved 9 – 0 – 1 June 22, 2022</w:t>
      </w:r>
    </w:p>
    <w:p w14:paraId="6B1057C7" w14:textId="77777777" w:rsidR="00E1465C" w:rsidRDefault="00E1465C" w:rsidP="00E1465C"/>
    <w:p w14:paraId="5D6818C7" w14:textId="77777777" w:rsidR="00E1465C" w:rsidRDefault="00E1465C" w:rsidP="00E1465C">
      <w:r>
        <w:t xml:space="preserve">Whereas maintaining a Democratic majority in the House of Representatives is critical to preserving American democracy and Democratic Party values, </w:t>
      </w:r>
    </w:p>
    <w:p w14:paraId="68A1319B" w14:textId="77777777" w:rsidR="00E1465C" w:rsidRDefault="00E1465C" w:rsidP="00E1465C"/>
    <w:p w14:paraId="0CCA9379" w14:textId="77777777" w:rsidR="00E1465C" w:rsidRDefault="00E1465C" w:rsidP="00E1465C">
      <w:r>
        <w:t xml:space="preserve">We resolve that The Rhinebeck Democrats Club shall: </w:t>
      </w:r>
    </w:p>
    <w:p w14:paraId="52FE57E7" w14:textId="77777777" w:rsidR="00E1465C" w:rsidRDefault="00E1465C" w:rsidP="00E1465C"/>
    <w:p w14:paraId="63F340A0" w14:textId="77777777" w:rsidR="00E1465C" w:rsidRDefault="00E1465C" w:rsidP="00E1465C">
      <w:r>
        <w:t xml:space="preserve">1. Use its email resources to support Pat Ryan’s election campaign to complete Congressman Antonio Delgado’s term of office in the current 19th Congressional District; and </w:t>
      </w:r>
    </w:p>
    <w:p w14:paraId="533F442A" w14:textId="77777777" w:rsidR="00E1465C" w:rsidRDefault="00E1465C" w:rsidP="00E1465C"/>
    <w:p w14:paraId="402487C4" w14:textId="0D99758C" w:rsidR="00E1465C" w:rsidRDefault="00E1465C" w:rsidP="00E1465C">
      <w:r>
        <w:t xml:space="preserve">2. Encourage its members to support the Ryan campaign in the 19th Congressional District; </w:t>
      </w:r>
    </w:p>
    <w:p w14:paraId="18043301" w14:textId="77777777" w:rsidR="00E1465C" w:rsidRDefault="00E1465C" w:rsidP="00E1465C"/>
    <w:p w14:paraId="4BAFC61B" w14:textId="3D26E3F6" w:rsidR="00E1465C" w:rsidRDefault="00E1465C" w:rsidP="00E1465C">
      <w:r>
        <w:t xml:space="preserve">3. Organize a canvassing campaign sponsored by The Rhinebeck Democrats Club for Pat Ryan election campaign in the 19th Congressional District, and </w:t>
      </w:r>
    </w:p>
    <w:p w14:paraId="5B5F6E7D" w14:textId="77777777" w:rsidR="00E1465C" w:rsidRDefault="00E1465C" w:rsidP="00E1465C"/>
    <w:p w14:paraId="6096A088" w14:textId="742570A5" w:rsidR="00E1465C" w:rsidRDefault="00E1465C" w:rsidP="00E1465C">
      <w:r>
        <w:t xml:space="preserve">4. Not make an endorsement in this campaign, and </w:t>
      </w:r>
    </w:p>
    <w:p w14:paraId="6BAE1274" w14:textId="77777777" w:rsidR="00E1465C" w:rsidRDefault="00E1465C" w:rsidP="00E1465C"/>
    <w:p w14:paraId="3D7077A4" w14:textId="771E97AF" w:rsidR="00E1465C" w:rsidRDefault="00E1465C" w:rsidP="00E1465C">
      <w:pPr>
        <w:rPr>
          <w:b/>
          <w:bCs/>
        </w:rPr>
      </w:pPr>
      <w:r>
        <w:t>5. Recognize that support for Pat Ryan’s 19th district campaign may involve incidental distribution of literature or messaging involving Pat Ryan’s campaign to seek the Democratic Party’s nomination to become the Democratic Party Congressional candidate in the newly formed 18th Congressional District.</w:t>
      </w:r>
    </w:p>
    <w:p w14:paraId="3527457E" w14:textId="3EA1BC0E" w:rsidR="00365E4A" w:rsidRDefault="00365E4A" w:rsidP="001D6231">
      <w:pPr>
        <w:jc w:val="center"/>
        <w:rPr>
          <w:b/>
          <w:bCs/>
        </w:rPr>
      </w:pPr>
    </w:p>
    <w:p w14:paraId="5DB83149" w14:textId="7E47B34E" w:rsidR="00365E4A" w:rsidRDefault="00365E4A" w:rsidP="001D6231">
      <w:pPr>
        <w:jc w:val="center"/>
        <w:rPr>
          <w:b/>
          <w:bCs/>
        </w:rPr>
      </w:pPr>
    </w:p>
    <w:p w14:paraId="1FB6A5DC" w14:textId="3D059967" w:rsidR="00365E4A" w:rsidRDefault="00365E4A" w:rsidP="001D6231">
      <w:pPr>
        <w:jc w:val="center"/>
        <w:rPr>
          <w:b/>
          <w:bCs/>
        </w:rPr>
      </w:pPr>
    </w:p>
    <w:p w14:paraId="1ADACBE7" w14:textId="56CD1B55" w:rsidR="00365E4A" w:rsidRDefault="00365E4A" w:rsidP="001D6231">
      <w:pPr>
        <w:jc w:val="center"/>
        <w:rPr>
          <w:b/>
          <w:bCs/>
        </w:rPr>
      </w:pPr>
    </w:p>
    <w:sectPr w:rsidR="00365E4A" w:rsidSect="009232A8">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37D4" w14:textId="77777777" w:rsidR="009B5825" w:rsidRDefault="009B5825" w:rsidP="002C6A60">
      <w:r>
        <w:separator/>
      </w:r>
    </w:p>
  </w:endnote>
  <w:endnote w:type="continuationSeparator" w:id="0">
    <w:p w14:paraId="259310FE" w14:textId="77777777" w:rsidR="009B5825" w:rsidRDefault="009B5825" w:rsidP="002C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43250"/>
      <w:docPartObj>
        <w:docPartGallery w:val="Page Numbers (Bottom of Page)"/>
        <w:docPartUnique/>
      </w:docPartObj>
    </w:sdtPr>
    <w:sdtEndPr>
      <w:rPr>
        <w:noProof/>
      </w:rPr>
    </w:sdtEndPr>
    <w:sdtContent>
      <w:p w14:paraId="66C7A747" w14:textId="23034C9C" w:rsidR="009232A8" w:rsidRDefault="009232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6E537" w14:textId="77777777" w:rsidR="009232A8" w:rsidRDefault="00923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F7EE" w14:textId="77777777" w:rsidR="009B5825" w:rsidRDefault="009B5825" w:rsidP="002C6A60">
      <w:r>
        <w:separator/>
      </w:r>
    </w:p>
  </w:footnote>
  <w:footnote w:type="continuationSeparator" w:id="0">
    <w:p w14:paraId="7197F0FD" w14:textId="77777777" w:rsidR="009B5825" w:rsidRDefault="009B5825" w:rsidP="002C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273E" w14:textId="47A86095" w:rsidR="002C6A60" w:rsidRPr="002C6A60" w:rsidRDefault="00000000" w:rsidP="002C6A60">
    <w:pPr>
      <w:pStyle w:val="Header"/>
      <w:jc w:val="center"/>
      <w:rPr>
        <w:b/>
        <w:bCs/>
      </w:rPr>
    </w:pPr>
    <w:sdt>
      <w:sdtPr>
        <w:rPr>
          <w:b/>
          <w:bCs/>
        </w:rPr>
        <w:id w:val="1125960045"/>
        <w:docPartObj>
          <w:docPartGallery w:val="Watermarks"/>
          <w:docPartUnique/>
        </w:docPartObj>
      </w:sdtPr>
      <w:sdtContent>
        <w:r>
          <w:rPr>
            <w:b/>
            <w:bCs/>
            <w:noProof/>
          </w:rPr>
          <w:pict w14:anchorId="236F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654330" o:spid="_x0000_s1026" type="#_x0000_t136" style="position:absolute;left:0;text-align:left;margin-left:0;margin-top:0;width:468pt;height:280.8pt;z-index:-25165875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sdtContent>
    </w:sdt>
    <w:r w:rsidR="000D690F">
      <w:rPr>
        <w:b/>
        <w:bCs/>
      </w:rPr>
      <w:t>Rhinebeck Democrats Club</w:t>
    </w:r>
  </w:p>
  <w:p w14:paraId="0EBF09FD" w14:textId="5A0A7AB8" w:rsidR="002C6A60" w:rsidRPr="002C6A60" w:rsidRDefault="007067B2" w:rsidP="002C6A60">
    <w:pPr>
      <w:pStyle w:val="Header"/>
      <w:jc w:val="center"/>
      <w:rPr>
        <w:b/>
        <w:bCs/>
      </w:rPr>
    </w:pPr>
    <w:r>
      <w:rPr>
        <w:b/>
        <w:bCs/>
      </w:rPr>
      <w:t>June 22</w:t>
    </w:r>
    <w:r w:rsidR="00FC630E">
      <w:rPr>
        <w:b/>
        <w:bCs/>
      </w:rPr>
      <w:t>, 2022</w:t>
    </w:r>
  </w:p>
  <w:p w14:paraId="0D98647F" w14:textId="44FDBEFE" w:rsidR="002C6A60" w:rsidRPr="002C6A60" w:rsidRDefault="00287EF6" w:rsidP="002C6A60">
    <w:pPr>
      <w:pStyle w:val="Header"/>
      <w:pBdr>
        <w:bottom w:val="single" w:sz="4" w:space="1" w:color="auto"/>
      </w:pBdr>
      <w:jc w:val="center"/>
      <w:rPr>
        <w:b/>
        <w:bCs/>
      </w:rPr>
    </w:pPr>
    <w:r>
      <w:rPr>
        <w:b/>
        <w:bCs/>
      </w:rPr>
      <w:t xml:space="preserve">DRAFT </w:t>
    </w:r>
    <w:r w:rsidR="002C6A60" w:rsidRPr="002C6A60">
      <w:rPr>
        <w:b/>
        <w:bCs/>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95C"/>
    <w:multiLevelType w:val="hybridMultilevel"/>
    <w:tmpl w:val="351CE3EE"/>
    <w:lvl w:ilvl="0" w:tplc="5C4075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5E71"/>
    <w:multiLevelType w:val="hybridMultilevel"/>
    <w:tmpl w:val="593CEE52"/>
    <w:lvl w:ilvl="0" w:tplc="5C4075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F0CA4"/>
    <w:multiLevelType w:val="hybridMultilevel"/>
    <w:tmpl w:val="5F0CBE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F666FF"/>
    <w:multiLevelType w:val="hybridMultilevel"/>
    <w:tmpl w:val="16D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62B32"/>
    <w:multiLevelType w:val="hybridMultilevel"/>
    <w:tmpl w:val="5DA63EF8"/>
    <w:lvl w:ilvl="0" w:tplc="98F0C99E">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221614C"/>
    <w:multiLevelType w:val="hybridMultilevel"/>
    <w:tmpl w:val="DF4AAC8C"/>
    <w:lvl w:ilvl="0" w:tplc="5C4075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C26D6"/>
    <w:multiLevelType w:val="hybridMultilevel"/>
    <w:tmpl w:val="5756F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D5B0A"/>
    <w:multiLevelType w:val="hybridMultilevel"/>
    <w:tmpl w:val="9118DAF8"/>
    <w:lvl w:ilvl="0" w:tplc="5C4075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73F55"/>
    <w:multiLevelType w:val="hybridMultilevel"/>
    <w:tmpl w:val="DAAC8D48"/>
    <w:lvl w:ilvl="0" w:tplc="5C4075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980065">
    <w:abstractNumId w:val="6"/>
  </w:num>
  <w:num w:numId="2" w16cid:durableId="233316584">
    <w:abstractNumId w:val="3"/>
  </w:num>
  <w:num w:numId="3" w16cid:durableId="1326321660">
    <w:abstractNumId w:val="1"/>
  </w:num>
  <w:num w:numId="4" w16cid:durableId="31856032">
    <w:abstractNumId w:val="5"/>
  </w:num>
  <w:num w:numId="5" w16cid:durableId="453058278">
    <w:abstractNumId w:val="8"/>
  </w:num>
  <w:num w:numId="6" w16cid:durableId="637497366">
    <w:abstractNumId w:val="0"/>
  </w:num>
  <w:num w:numId="7" w16cid:durableId="1694919861">
    <w:abstractNumId w:val="7"/>
  </w:num>
  <w:num w:numId="8" w16cid:durableId="2012680428">
    <w:abstractNumId w:val="4"/>
  </w:num>
  <w:num w:numId="9" w16cid:durableId="162256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60"/>
    <w:rsid w:val="00007AD3"/>
    <w:rsid w:val="0001192F"/>
    <w:rsid w:val="00020F6A"/>
    <w:rsid w:val="0003051E"/>
    <w:rsid w:val="00040E70"/>
    <w:rsid w:val="00057D23"/>
    <w:rsid w:val="00061CE7"/>
    <w:rsid w:val="00065E87"/>
    <w:rsid w:val="000707F1"/>
    <w:rsid w:val="00072077"/>
    <w:rsid w:val="00087BD9"/>
    <w:rsid w:val="00095BDD"/>
    <w:rsid w:val="000A252A"/>
    <w:rsid w:val="000C3B18"/>
    <w:rsid w:val="000C4F19"/>
    <w:rsid w:val="000D690F"/>
    <w:rsid w:val="000E76B3"/>
    <w:rsid w:val="00102207"/>
    <w:rsid w:val="00122D84"/>
    <w:rsid w:val="001246F7"/>
    <w:rsid w:val="00125DD0"/>
    <w:rsid w:val="001350A4"/>
    <w:rsid w:val="0014467A"/>
    <w:rsid w:val="00152E1C"/>
    <w:rsid w:val="0016378A"/>
    <w:rsid w:val="00173AFA"/>
    <w:rsid w:val="00173B35"/>
    <w:rsid w:val="00173E1C"/>
    <w:rsid w:val="00191962"/>
    <w:rsid w:val="0019255C"/>
    <w:rsid w:val="001931AC"/>
    <w:rsid w:val="00196C15"/>
    <w:rsid w:val="001A4344"/>
    <w:rsid w:val="001B61F2"/>
    <w:rsid w:val="001C064D"/>
    <w:rsid w:val="001D6231"/>
    <w:rsid w:val="001D6822"/>
    <w:rsid w:val="001E1119"/>
    <w:rsid w:val="001E5778"/>
    <w:rsid w:val="001F757C"/>
    <w:rsid w:val="00201110"/>
    <w:rsid w:val="00207768"/>
    <w:rsid w:val="0021170B"/>
    <w:rsid w:val="00226A94"/>
    <w:rsid w:val="00230EDA"/>
    <w:rsid w:val="00231A53"/>
    <w:rsid w:val="00231D1D"/>
    <w:rsid w:val="002327AC"/>
    <w:rsid w:val="00232F23"/>
    <w:rsid w:val="0024475A"/>
    <w:rsid w:val="00254DB8"/>
    <w:rsid w:val="00260B0A"/>
    <w:rsid w:val="0026460A"/>
    <w:rsid w:val="00275C32"/>
    <w:rsid w:val="00287EF6"/>
    <w:rsid w:val="002A0517"/>
    <w:rsid w:val="002A5858"/>
    <w:rsid w:val="002C6A60"/>
    <w:rsid w:val="002E3DEE"/>
    <w:rsid w:val="002F0D7B"/>
    <w:rsid w:val="002F60DD"/>
    <w:rsid w:val="00301C6F"/>
    <w:rsid w:val="003079AA"/>
    <w:rsid w:val="00314CA8"/>
    <w:rsid w:val="003163FE"/>
    <w:rsid w:val="003210B2"/>
    <w:rsid w:val="003258CA"/>
    <w:rsid w:val="003264CF"/>
    <w:rsid w:val="00352D41"/>
    <w:rsid w:val="00354599"/>
    <w:rsid w:val="003620F4"/>
    <w:rsid w:val="00365E4A"/>
    <w:rsid w:val="003739C4"/>
    <w:rsid w:val="00375418"/>
    <w:rsid w:val="003767F1"/>
    <w:rsid w:val="003916A4"/>
    <w:rsid w:val="00393017"/>
    <w:rsid w:val="003A012B"/>
    <w:rsid w:val="003A10E4"/>
    <w:rsid w:val="003A3B67"/>
    <w:rsid w:val="003A5D5B"/>
    <w:rsid w:val="003B777E"/>
    <w:rsid w:val="003C7006"/>
    <w:rsid w:val="003C7B41"/>
    <w:rsid w:val="003D078C"/>
    <w:rsid w:val="003D1DA9"/>
    <w:rsid w:val="003E3C32"/>
    <w:rsid w:val="003E79EE"/>
    <w:rsid w:val="003F0041"/>
    <w:rsid w:val="003F1E8F"/>
    <w:rsid w:val="00410CE1"/>
    <w:rsid w:val="00413E2F"/>
    <w:rsid w:val="00427060"/>
    <w:rsid w:val="00445558"/>
    <w:rsid w:val="0044773F"/>
    <w:rsid w:val="004571CE"/>
    <w:rsid w:val="004767BB"/>
    <w:rsid w:val="004D243A"/>
    <w:rsid w:val="004E1317"/>
    <w:rsid w:val="004E7FCA"/>
    <w:rsid w:val="004F39F8"/>
    <w:rsid w:val="005107BC"/>
    <w:rsid w:val="00515F4F"/>
    <w:rsid w:val="00520E1D"/>
    <w:rsid w:val="00522A03"/>
    <w:rsid w:val="00534C60"/>
    <w:rsid w:val="00543EE3"/>
    <w:rsid w:val="00551413"/>
    <w:rsid w:val="00566CE1"/>
    <w:rsid w:val="005715BD"/>
    <w:rsid w:val="005812CB"/>
    <w:rsid w:val="00590451"/>
    <w:rsid w:val="005B0B19"/>
    <w:rsid w:val="005C4556"/>
    <w:rsid w:val="005D72E1"/>
    <w:rsid w:val="00602197"/>
    <w:rsid w:val="00612E2B"/>
    <w:rsid w:val="00613FA0"/>
    <w:rsid w:val="00622A56"/>
    <w:rsid w:val="006438A6"/>
    <w:rsid w:val="00647678"/>
    <w:rsid w:val="00647E42"/>
    <w:rsid w:val="0066181E"/>
    <w:rsid w:val="006624C8"/>
    <w:rsid w:val="00662DF3"/>
    <w:rsid w:val="006757E7"/>
    <w:rsid w:val="006763DC"/>
    <w:rsid w:val="0068204A"/>
    <w:rsid w:val="006836DD"/>
    <w:rsid w:val="0068749E"/>
    <w:rsid w:val="00687E12"/>
    <w:rsid w:val="006A2F04"/>
    <w:rsid w:val="006C107A"/>
    <w:rsid w:val="006C2AC0"/>
    <w:rsid w:val="006C366D"/>
    <w:rsid w:val="006F0C23"/>
    <w:rsid w:val="006F258E"/>
    <w:rsid w:val="006F3B73"/>
    <w:rsid w:val="006F59BC"/>
    <w:rsid w:val="00703FCF"/>
    <w:rsid w:val="007067B2"/>
    <w:rsid w:val="007104EA"/>
    <w:rsid w:val="00713F5E"/>
    <w:rsid w:val="0075363E"/>
    <w:rsid w:val="00793232"/>
    <w:rsid w:val="007B3C10"/>
    <w:rsid w:val="007B5265"/>
    <w:rsid w:val="007C3777"/>
    <w:rsid w:val="007D0C27"/>
    <w:rsid w:val="007D14EF"/>
    <w:rsid w:val="007D2110"/>
    <w:rsid w:val="007D37BD"/>
    <w:rsid w:val="007E3EC4"/>
    <w:rsid w:val="007F2CD8"/>
    <w:rsid w:val="007F40B3"/>
    <w:rsid w:val="007F577E"/>
    <w:rsid w:val="007F674B"/>
    <w:rsid w:val="007F78E7"/>
    <w:rsid w:val="008149F7"/>
    <w:rsid w:val="00821AA8"/>
    <w:rsid w:val="00826344"/>
    <w:rsid w:val="0083011F"/>
    <w:rsid w:val="008336E4"/>
    <w:rsid w:val="00836F31"/>
    <w:rsid w:val="00841160"/>
    <w:rsid w:val="00844A22"/>
    <w:rsid w:val="00844F9D"/>
    <w:rsid w:val="00852260"/>
    <w:rsid w:val="00854176"/>
    <w:rsid w:val="008765C0"/>
    <w:rsid w:val="00895FC9"/>
    <w:rsid w:val="008B0019"/>
    <w:rsid w:val="008B0572"/>
    <w:rsid w:val="008C4477"/>
    <w:rsid w:val="008D4C7D"/>
    <w:rsid w:val="008D548D"/>
    <w:rsid w:val="008E1CCB"/>
    <w:rsid w:val="008E3894"/>
    <w:rsid w:val="008E4565"/>
    <w:rsid w:val="008F3A70"/>
    <w:rsid w:val="00902F47"/>
    <w:rsid w:val="009102E1"/>
    <w:rsid w:val="00915340"/>
    <w:rsid w:val="00923060"/>
    <w:rsid w:val="009232A8"/>
    <w:rsid w:val="00925CB8"/>
    <w:rsid w:val="00933A64"/>
    <w:rsid w:val="0094674D"/>
    <w:rsid w:val="0095254A"/>
    <w:rsid w:val="00955C1D"/>
    <w:rsid w:val="00960C64"/>
    <w:rsid w:val="009743ED"/>
    <w:rsid w:val="009925BF"/>
    <w:rsid w:val="0099686E"/>
    <w:rsid w:val="009A15CB"/>
    <w:rsid w:val="009B5825"/>
    <w:rsid w:val="009C545A"/>
    <w:rsid w:val="009D393C"/>
    <w:rsid w:val="009E4088"/>
    <w:rsid w:val="00A2145F"/>
    <w:rsid w:val="00A2627F"/>
    <w:rsid w:val="00A40F1F"/>
    <w:rsid w:val="00A54773"/>
    <w:rsid w:val="00A61640"/>
    <w:rsid w:val="00A64510"/>
    <w:rsid w:val="00A740EA"/>
    <w:rsid w:val="00A96E25"/>
    <w:rsid w:val="00AB0B9E"/>
    <w:rsid w:val="00AB39EA"/>
    <w:rsid w:val="00AB3E6A"/>
    <w:rsid w:val="00AB3EAA"/>
    <w:rsid w:val="00AD0BA4"/>
    <w:rsid w:val="00B061F6"/>
    <w:rsid w:val="00B22359"/>
    <w:rsid w:val="00B23EF5"/>
    <w:rsid w:val="00B32F3D"/>
    <w:rsid w:val="00B34D73"/>
    <w:rsid w:val="00B6007E"/>
    <w:rsid w:val="00B701F0"/>
    <w:rsid w:val="00B850BB"/>
    <w:rsid w:val="00B9510B"/>
    <w:rsid w:val="00BA7552"/>
    <w:rsid w:val="00BB57A7"/>
    <w:rsid w:val="00BB7311"/>
    <w:rsid w:val="00BC1143"/>
    <w:rsid w:val="00BE2A95"/>
    <w:rsid w:val="00BE5502"/>
    <w:rsid w:val="00BF0B12"/>
    <w:rsid w:val="00BF7F4D"/>
    <w:rsid w:val="00C1394D"/>
    <w:rsid w:val="00C214DC"/>
    <w:rsid w:val="00C32845"/>
    <w:rsid w:val="00C51169"/>
    <w:rsid w:val="00C64EDF"/>
    <w:rsid w:val="00C65CB7"/>
    <w:rsid w:val="00C77C39"/>
    <w:rsid w:val="00C815D8"/>
    <w:rsid w:val="00CA5585"/>
    <w:rsid w:val="00CA67A0"/>
    <w:rsid w:val="00CB2BD4"/>
    <w:rsid w:val="00CB5442"/>
    <w:rsid w:val="00CB5BE4"/>
    <w:rsid w:val="00CB65F3"/>
    <w:rsid w:val="00CC0E8A"/>
    <w:rsid w:val="00CC5A26"/>
    <w:rsid w:val="00CD149A"/>
    <w:rsid w:val="00CD4D17"/>
    <w:rsid w:val="00CD61E3"/>
    <w:rsid w:val="00CD6B89"/>
    <w:rsid w:val="00CF4727"/>
    <w:rsid w:val="00D176C6"/>
    <w:rsid w:val="00D21C56"/>
    <w:rsid w:val="00D24ACE"/>
    <w:rsid w:val="00D3736F"/>
    <w:rsid w:val="00D41302"/>
    <w:rsid w:val="00D627EA"/>
    <w:rsid w:val="00D75B64"/>
    <w:rsid w:val="00D76FC0"/>
    <w:rsid w:val="00D82D14"/>
    <w:rsid w:val="00D850D0"/>
    <w:rsid w:val="00D85925"/>
    <w:rsid w:val="00D95CDB"/>
    <w:rsid w:val="00DA036F"/>
    <w:rsid w:val="00DA5457"/>
    <w:rsid w:val="00DB1EA7"/>
    <w:rsid w:val="00DC1A1A"/>
    <w:rsid w:val="00DC4CBE"/>
    <w:rsid w:val="00DD4D85"/>
    <w:rsid w:val="00DD782E"/>
    <w:rsid w:val="00DE7F65"/>
    <w:rsid w:val="00DF4A63"/>
    <w:rsid w:val="00DF7BEB"/>
    <w:rsid w:val="00E011FC"/>
    <w:rsid w:val="00E022CE"/>
    <w:rsid w:val="00E06CF8"/>
    <w:rsid w:val="00E1465C"/>
    <w:rsid w:val="00E5396D"/>
    <w:rsid w:val="00E74F4C"/>
    <w:rsid w:val="00E772A2"/>
    <w:rsid w:val="00E90AB1"/>
    <w:rsid w:val="00EA4FD6"/>
    <w:rsid w:val="00EC13ED"/>
    <w:rsid w:val="00EE3A70"/>
    <w:rsid w:val="00EE6A2B"/>
    <w:rsid w:val="00EF150E"/>
    <w:rsid w:val="00F03DAB"/>
    <w:rsid w:val="00F10B82"/>
    <w:rsid w:val="00F217D1"/>
    <w:rsid w:val="00F27D04"/>
    <w:rsid w:val="00F30AD8"/>
    <w:rsid w:val="00F343DC"/>
    <w:rsid w:val="00F355E4"/>
    <w:rsid w:val="00F4262A"/>
    <w:rsid w:val="00F724E5"/>
    <w:rsid w:val="00F81A09"/>
    <w:rsid w:val="00F91B32"/>
    <w:rsid w:val="00FA1DC8"/>
    <w:rsid w:val="00FA43E6"/>
    <w:rsid w:val="00FB4CEB"/>
    <w:rsid w:val="00FB69A3"/>
    <w:rsid w:val="00FC54C2"/>
    <w:rsid w:val="00FC630E"/>
    <w:rsid w:val="00FD5229"/>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0A08"/>
  <w15:chartTrackingRefBased/>
  <w15:docId w15:val="{3E10BB9F-6076-4D0F-9D3C-75D6A9DF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7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A60"/>
    <w:pPr>
      <w:tabs>
        <w:tab w:val="center" w:pos="4680"/>
        <w:tab w:val="right" w:pos="9360"/>
      </w:tabs>
    </w:pPr>
  </w:style>
  <w:style w:type="character" w:customStyle="1" w:styleId="HeaderChar">
    <w:name w:val="Header Char"/>
    <w:basedOn w:val="DefaultParagraphFont"/>
    <w:link w:val="Header"/>
    <w:uiPriority w:val="99"/>
    <w:rsid w:val="002C6A60"/>
  </w:style>
  <w:style w:type="paragraph" w:styleId="Footer">
    <w:name w:val="footer"/>
    <w:basedOn w:val="Normal"/>
    <w:link w:val="FooterChar"/>
    <w:uiPriority w:val="99"/>
    <w:unhideWhenUsed/>
    <w:rsid w:val="002C6A60"/>
    <w:pPr>
      <w:tabs>
        <w:tab w:val="center" w:pos="4680"/>
        <w:tab w:val="right" w:pos="9360"/>
      </w:tabs>
    </w:pPr>
  </w:style>
  <w:style w:type="character" w:customStyle="1" w:styleId="FooterChar">
    <w:name w:val="Footer Char"/>
    <w:basedOn w:val="DefaultParagraphFont"/>
    <w:link w:val="Footer"/>
    <w:uiPriority w:val="99"/>
    <w:rsid w:val="002C6A60"/>
  </w:style>
  <w:style w:type="paragraph" w:styleId="NoSpacing">
    <w:name w:val="No Spacing"/>
    <w:uiPriority w:val="1"/>
    <w:qFormat/>
    <w:rsid w:val="00662DF3"/>
    <w:pPr>
      <w:spacing w:after="0" w:line="240" w:lineRule="auto"/>
    </w:pPr>
  </w:style>
  <w:style w:type="paragraph" w:styleId="FootnoteText">
    <w:name w:val="footnote text"/>
    <w:basedOn w:val="Normal"/>
    <w:link w:val="FootnoteTextChar"/>
    <w:uiPriority w:val="99"/>
    <w:semiHidden/>
    <w:unhideWhenUsed/>
    <w:rsid w:val="00173B35"/>
    <w:rPr>
      <w:sz w:val="20"/>
      <w:szCs w:val="20"/>
    </w:rPr>
  </w:style>
  <w:style w:type="character" w:customStyle="1" w:styleId="FootnoteTextChar">
    <w:name w:val="Footnote Text Char"/>
    <w:basedOn w:val="DefaultParagraphFont"/>
    <w:link w:val="FootnoteText"/>
    <w:uiPriority w:val="99"/>
    <w:semiHidden/>
    <w:rsid w:val="00173B35"/>
    <w:rPr>
      <w:sz w:val="20"/>
      <w:szCs w:val="20"/>
    </w:rPr>
  </w:style>
  <w:style w:type="character" w:styleId="FootnoteReference">
    <w:name w:val="footnote reference"/>
    <w:basedOn w:val="DefaultParagraphFont"/>
    <w:uiPriority w:val="99"/>
    <w:semiHidden/>
    <w:unhideWhenUsed/>
    <w:rsid w:val="00173B35"/>
    <w:rPr>
      <w:vertAlign w:val="superscript"/>
    </w:rPr>
  </w:style>
  <w:style w:type="character" w:styleId="Hyperlink">
    <w:name w:val="Hyperlink"/>
    <w:basedOn w:val="DefaultParagraphFont"/>
    <w:uiPriority w:val="99"/>
    <w:unhideWhenUsed/>
    <w:rsid w:val="00173B35"/>
    <w:rPr>
      <w:color w:val="0000FF"/>
      <w:u w:val="single"/>
    </w:rPr>
  </w:style>
  <w:style w:type="character" w:styleId="UnresolvedMention">
    <w:name w:val="Unresolved Mention"/>
    <w:basedOn w:val="DefaultParagraphFont"/>
    <w:uiPriority w:val="99"/>
    <w:semiHidden/>
    <w:unhideWhenUsed/>
    <w:rsid w:val="00196C15"/>
    <w:rPr>
      <w:color w:val="605E5C"/>
      <w:shd w:val="clear" w:color="auto" w:fill="E1DFDD"/>
    </w:rPr>
  </w:style>
  <w:style w:type="paragraph" w:styleId="EndnoteText">
    <w:name w:val="endnote text"/>
    <w:basedOn w:val="Normal"/>
    <w:link w:val="EndnoteTextChar"/>
    <w:uiPriority w:val="99"/>
    <w:semiHidden/>
    <w:unhideWhenUsed/>
    <w:rsid w:val="00260B0A"/>
    <w:rPr>
      <w:sz w:val="20"/>
      <w:szCs w:val="20"/>
    </w:rPr>
  </w:style>
  <w:style w:type="character" w:customStyle="1" w:styleId="EndnoteTextChar">
    <w:name w:val="Endnote Text Char"/>
    <w:basedOn w:val="DefaultParagraphFont"/>
    <w:link w:val="EndnoteText"/>
    <w:uiPriority w:val="99"/>
    <w:semiHidden/>
    <w:rsid w:val="00260B0A"/>
    <w:rPr>
      <w:sz w:val="20"/>
      <w:szCs w:val="20"/>
    </w:rPr>
  </w:style>
  <w:style w:type="character" w:styleId="EndnoteReference">
    <w:name w:val="endnote reference"/>
    <w:basedOn w:val="DefaultParagraphFont"/>
    <w:uiPriority w:val="99"/>
    <w:semiHidden/>
    <w:unhideWhenUsed/>
    <w:rsid w:val="00260B0A"/>
    <w:rPr>
      <w:vertAlign w:val="superscript"/>
    </w:rPr>
  </w:style>
  <w:style w:type="paragraph" w:styleId="ListParagraph">
    <w:name w:val="List Paragraph"/>
    <w:basedOn w:val="Normal"/>
    <w:uiPriority w:val="34"/>
    <w:qFormat/>
    <w:rsid w:val="00B6007E"/>
    <w:pPr>
      <w:ind w:left="720"/>
      <w:contextualSpacing/>
    </w:pPr>
  </w:style>
  <w:style w:type="table" w:styleId="TableGrid">
    <w:name w:val="Table Grid"/>
    <w:basedOn w:val="TableNormal"/>
    <w:uiPriority w:val="39"/>
    <w:rsid w:val="00EC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4CF"/>
    <w:rPr>
      <w:sz w:val="16"/>
      <w:szCs w:val="16"/>
    </w:rPr>
  </w:style>
  <w:style w:type="paragraph" w:styleId="CommentText">
    <w:name w:val="annotation text"/>
    <w:basedOn w:val="Normal"/>
    <w:link w:val="CommentTextChar"/>
    <w:uiPriority w:val="99"/>
    <w:semiHidden/>
    <w:unhideWhenUsed/>
    <w:rsid w:val="003264CF"/>
    <w:rPr>
      <w:sz w:val="20"/>
      <w:szCs w:val="20"/>
    </w:rPr>
  </w:style>
  <w:style w:type="character" w:customStyle="1" w:styleId="CommentTextChar">
    <w:name w:val="Comment Text Char"/>
    <w:basedOn w:val="DefaultParagraphFont"/>
    <w:link w:val="CommentText"/>
    <w:uiPriority w:val="99"/>
    <w:semiHidden/>
    <w:rsid w:val="003264CF"/>
    <w:rPr>
      <w:sz w:val="20"/>
      <w:szCs w:val="20"/>
    </w:rPr>
  </w:style>
  <w:style w:type="paragraph" w:styleId="CommentSubject">
    <w:name w:val="annotation subject"/>
    <w:basedOn w:val="CommentText"/>
    <w:next w:val="CommentText"/>
    <w:link w:val="CommentSubjectChar"/>
    <w:uiPriority w:val="99"/>
    <w:semiHidden/>
    <w:unhideWhenUsed/>
    <w:rsid w:val="003264CF"/>
    <w:rPr>
      <w:b/>
      <w:bCs/>
    </w:rPr>
  </w:style>
  <w:style w:type="character" w:customStyle="1" w:styleId="CommentSubjectChar">
    <w:name w:val="Comment Subject Char"/>
    <w:basedOn w:val="CommentTextChar"/>
    <w:link w:val="CommentSubject"/>
    <w:uiPriority w:val="99"/>
    <w:semiHidden/>
    <w:rsid w:val="003264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41852">
      <w:bodyDiv w:val="1"/>
      <w:marLeft w:val="0"/>
      <w:marRight w:val="0"/>
      <w:marTop w:val="0"/>
      <w:marBottom w:val="0"/>
      <w:divBdr>
        <w:top w:val="none" w:sz="0" w:space="0" w:color="auto"/>
        <w:left w:val="none" w:sz="0" w:space="0" w:color="auto"/>
        <w:bottom w:val="none" w:sz="0" w:space="0" w:color="auto"/>
        <w:right w:val="none" w:sz="0" w:space="0" w:color="auto"/>
      </w:divBdr>
    </w:div>
    <w:div w:id="17894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1886-5DFC-46F5-89B3-FC62AE93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Rossi</dc:creator>
  <cp:keywords/>
  <dc:description/>
  <cp:lastModifiedBy>John Rossi</cp:lastModifiedBy>
  <cp:revision>5</cp:revision>
  <cp:lastPrinted>2022-02-18T20:27:00Z</cp:lastPrinted>
  <dcterms:created xsi:type="dcterms:W3CDTF">2022-06-05T18:41:00Z</dcterms:created>
  <dcterms:modified xsi:type="dcterms:W3CDTF">2022-09-05T17:42:00Z</dcterms:modified>
</cp:coreProperties>
</file>