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051" w:type="dxa"/>
        <w:tblLook w:val="04A0" w:firstRow="1" w:lastRow="0" w:firstColumn="1" w:lastColumn="0" w:noHBand="0" w:noVBand="1"/>
      </w:tblPr>
      <w:tblGrid>
        <w:gridCol w:w="10261"/>
        <w:gridCol w:w="465"/>
        <w:gridCol w:w="465"/>
        <w:gridCol w:w="465"/>
        <w:gridCol w:w="465"/>
        <w:gridCol w:w="465"/>
        <w:gridCol w:w="465"/>
      </w:tblGrid>
      <w:tr w:rsidR="00472DEB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>
              <w:rPr>
                <w:lang w:val="es-CL"/>
              </w:rPr>
              <w:t>Criterio</w:t>
            </w:r>
          </w:p>
        </w:tc>
        <w:tc>
          <w:tcPr>
            <w:tcW w:w="465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>
              <w:rPr>
                <w:lang w:val="es-CL"/>
              </w:rPr>
              <w:t>P1</w:t>
            </w:r>
          </w:p>
        </w:tc>
        <w:tc>
          <w:tcPr>
            <w:tcW w:w="465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>
              <w:rPr>
                <w:lang w:val="es-CL"/>
              </w:rPr>
              <w:t>P2</w:t>
            </w:r>
          </w:p>
        </w:tc>
        <w:tc>
          <w:tcPr>
            <w:tcW w:w="465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>
              <w:rPr>
                <w:lang w:val="es-CL"/>
              </w:rPr>
              <w:t>P3</w:t>
            </w:r>
          </w:p>
        </w:tc>
        <w:tc>
          <w:tcPr>
            <w:tcW w:w="465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>
              <w:rPr>
                <w:lang w:val="es-CL"/>
              </w:rPr>
              <w:t>P4</w:t>
            </w:r>
          </w:p>
        </w:tc>
        <w:tc>
          <w:tcPr>
            <w:tcW w:w="465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>
              <w:rPr>
                <w:lang w:val="es-CL"/>
              </w:rPr>
              <w:t>P5</w:t>
            </w:r>
          </w:p>
        </w:tc>
        <w:tc>
          <w:tcPr>
            <w:tcW w:w="465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>
              <w:rPr>
                <w:lang w:val="es-CL"/>
              </w:rPr>
              <w:t>P6</w:t>
            </w:r>
          </w:p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1. Los criterios de elección fueron especificados</w:t>
            </w:r>
            <w:r w:rsidR="004F0A39">
              <w:rPr>
                <w:lang w:val="es-CL"/>
              </w:rPr>
              <w:t xml:space="preserve"> *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111F9D" w:rsidRPr="00420621" w:rsidRDefault="00111F9D" w:rsidP="00420621"/>
        </w:tc>
        <w:tc>
          <w:tcPr>
            <w:tcW w:w="465" w:type="dxa"/>
          </w:tcPr>
          <w:p w:rsidR="00922922" w:rsidRPr="00420621" w:rsidRDefault="00922922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 xml:space="preserve">2. Los sujetos fueron asignados al azar a los grupos 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3. La asignación fue oculta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4. Los grupos fueron similares al inicio en relación a los indicadores de pron</w:t>
            </w:r>
            <w:r w:rsidR="00AB5C68">
              <w:rPr>
                <w:lang w:val="es-CL"/>
              </w:rPr>
              <w:t>ó</w:t>
            </w:r>
            <w:bookmarkStart w:id="0" w:name="_GoBack"/>
            <w:bookmarkEnd w:id="0"/>
            <w:r w:rsidRPr="00472DEB">
              <w:rPr>
                <w:lang w:val="es-CL"/>
              </w:rPr>
              <w:t>stico más importantes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5. Todos los sujetos fueron cegados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6. Todos los terapeutas que administraron la terapia fueron cegados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7. Todos los evaluadores que midieron al menos un resultado clave fueron cegados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8. Las medidas de al menos uno de los resultados clave fueron obtenidas de más del 85% de los sujetos inicialmente asignados a los grupos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9. Se presentaron resultados de todos los sujetos que recibieron tratamiento</w:t>
            </w:r>
            <w:r>
              <w:rPr>
                <w:lang w:val="es-CL"/>
              </w:rPr>
              <w:t xml:space="preserve"> </w:t>
            </w:r>
            <w:r w:rsidRPr="00472DEB">
              <w:rPr>
                <w:lang w:val="es-CL"/>
              </w:rPr>
              <w:t>o fueron asignados al grupo control, o cuando esto no pudo ser, los datos para al menos un resultado clave fueron analizados por “intención de tratar”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10. Los resultados de comparaciones estadísticas entre grupos fueron informados para al menos un resultado clave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922922" w:rsidRPr="00472DEB" w:rsidTr="00472DEB">
        <w:trPr>
          <w:trHeight w:val="397"/>
        </w:trPr>
        <w:tc>
          <w:tcPr>
            <w:tcW w:w="10261" w:type="dxa"/>
          </w:tcPr>
          <w:p w:rsidR="00472DEB" w:rsidRPr="00472DEB" w:rsidRDefault="00472DEB" w:rsidP="008E0128">
            <w:pPr>
              <w:rPr>
                <w:lang w:val="es-CL"/>
              </w:rPr>
            </w:pPr>
            <w:r w:rsidRPr="00472DEB">
              <w:rPr>
                <w:lang w:val="es-CL"/>
              </w:rPr>
              <w:t>11. El estudio proporciona medidas puntuales y de variabilidad para al menos un resultado clave</w:t>
            </w:r>
          </w:p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  <w:tc>
          <w:tcPr>
            <w:tcW w:w="465" w:type="dxa"/>
          </w:tcPr>
          <w:p w:rsidR="00472DEB" w:rsidRPr="00420621" w:rsidRDefault="00472DEB" w:rsidP="00420621"/>
        </w:tc>
      </w:tr>
      <w:tr w:rsidR="00472DEB" w:rsidRPr="00472DEB" w:rsidTr="00472DEB">
        <w:trPr>
          <w:trHeight w:val="397"/>
        </w:trPr>
        <w:tc>
          <w:tcPr>
            <w:tcW w:w="10261" w:type="dxa"/>
            <w:vAlign w:val="center"/>
          </w:tcPr>
          <w:p w:rsidR="00472DEB" w:rsidRPr="00472DEB" w:rsidRDefault="00472DEB" w:rsidP="00472DEB">
            <w:pPr>
              <w:jc w:val="right"/>
              <w:rPr>
                <w:lang w:val="es-CL"/>
              </w:rPr>
            </w:pPr>
            <w:r>
              <w:rPr>
                <w:lang w:val="es-CL"/>
              </w:rPr>
              <w:t>TOTAL</w:t>
            </w:r>
          </w:p>
        </w:tc>
        <w:tc>
          <w:tcPr>
            <w:tcW w:w="465" w:type="dxa"/>
            <w:vAlign w:val="center"/>
          </w:tcPr>
          <w:p w:rsidR="00472DEB" w:rsidRPr="00420621" w:rsidRDefault="00472DEB" w:rsidP="00420621"/>
        </w:tc>
        <w:tc>
          <w:tcPr>
            <w:tcW w:w="465" w:type="dxa"/>
            <w:vAlign w:val="center"/>
          </w:tcPr>
          <w:p w:rsidR="00472DEB" w:rsidRPr="00420621" w:rsidRDefault="00472DEB" w:rsidP="00420621"/>
        </w:tc>
        <w:tc>
          <w:tcPr>
            <w:tcW w:w="465" w:type="dxa"/>
            <w:vAlign w:val="center"/>
          </w:tcPr>
          <w:p w:rsidR="00472DEB" w:rsidRPr="00420621" w:rsidRDefault="00472DEB" w:rsidP="00420621"/>
        </w:tc>
        <w:tc>
          <w:tcPr>
            <w:tcW w:w="465" w:type="dxa"/>
            <w:vAlign w:val="center"/>
          </w:tcPr>
          <w:p w:rsidR="00472DEB" w:rsidRPr="00420621" w:rsidRDefault="00472DEB" w:rsidP="00420621"/>
        </w:tc>
        <w:tc>
          <w:tcPr>
            <w:tcW w:w="465" w:type="dxa"/>
            <w:vAlign w:val="center"/>
          </w:tcPr>
          <w:p w:rsidR="00472DEB" w:rsidRPr="00420621" w:rsidRDefault="00472DEB" w:rsidP="00420621"/>
        </w:tc>
        <w:tc>
          <w:tcPr>
            <w:tcW w:w="465" w:type="dxa"/>
            <w:vAlign w:val="center"/>
          </w:tcPr>
          <w:p w:rsidR="00472DEB" w:rsidRPr="00420621" w:rsidRDefault="00472DEB" w:rsidP="00420621"/>
        </w:tc>
      </w:tr>
    </w:tbl>
    <w:p w:rsidR="00472DEB" w:rsidRDefault="00472DEB" w:rsidP="00472DEB">
      <w:pPr>
        <w:rPr>
          <w:lang w:val="es-CL"/>
        </w:rPr>
      </w:pPr>
    </w:p>
    <w:p w:rsidR="00472DEB" w:rsidRDefault="00472DEB">
      <w:pPr>
        <w:rPr>
          <w:lang w:val="es-CL"/>
        </w:rPr>
      </w:pPr>
      <w:r>
        <w:rPr>
          <w:lang w:val="es-CL"/>
        </w:rPr>
        <w:br w:type="page"/>
      </w:r>
    </w:p>
    <w:p w:rsidR="00A5401A" w:rsidRDefault="00AB5C68" w:rsidP="00472DEB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"/>
        <w:gridCol w:w="2526"/>
        <w:gridCol w:w="2666"/>
        <w:gridCol w:w="2688"/>
        <w:gridCol w:w="2144"/>
        <w:gridCol w:w="2144"/>
      </w:tblGrid>
      <w:tr w:rsidR="00472DEB" w:rsidRPr="00472DEB" w:rsidTr="00472DEB">
        <w:trPr>
          <w:trHeight w:val="454"/>
        </w:trPr>
        <w:tc>
          <w:tcPr>
            <w:tcW w:w="696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526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POBLACIÓN (n=)</w:t>
            </w:r>
          </w:p>
        </w:tc>
        <w:tc>
          <w:tcPr>
            <w:tcW w:w="2666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Intervención (n=)</w:t>
            </w:r>
          </w:p>
        </w:tc>
        <w:tc>
          <w:tcPr>
            <w:tcW w:w="2688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Control (n=)</w:t>
            </w:r>
          </w:p>
        </w:tc>
        <w:tc>
          <w:tcPr>
            <w:tcW w:w="2144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Outcome(s)</w:t>
            </w:r>
          </w:p>
        </w:tc>
        <w:tc>
          <w:tcPr>
            <w:tcW w:w="2144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Efecto</w:t>
            </w:r>
          </w:p>
        </w:tc>
      </w:tr>
      <w:tr w:rsidR="00472DEB" w:rsidTr="00472DEB">
        <w:trPr>
          <w:trHeight w:val="1213"/>
        </w:trPr>
        <w:tc>
          <w:tcPr>
            <w:tcW w:w="696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P1</w:t>
            </w:r>
          </w:p>
        </w:tc>
        <w:tc>
          <w:tcPr>
            <w:tcW w:w="252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6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88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</w:tr>
      <w:tr w:rsidR="00472DEB" w:rsidTr="00472DEB">
        <w:trPr>
          <w:trHeight w:val="1159"/>
        </w:trPr>
        <w:tc>
          <w:tcPr>
            <w:tcW w:w="696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P2</w:t>
            </w:r>
          </w:p>
        </w:tc>
        <w:tc>
          <w:tcPr>
            <w:tcW w:w="252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6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88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</w:tr>
      <w:tr w:rsidR="00472DEB" w:rsidTr="00472DEB">
        <w:trPr>
          <w:trHeight w:val="1213"/>
        </w:trPr>
        <w:tc>
          <w:tcPr>
            <w:tcW w:w="696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P3</w:t>
            </w:r>
          </w:p>
        </w:tc>
        <w:tc>
          <w:tcPr>
            <w:tcW w:w="252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6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88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</w:tr>
      <w:tr w:rsidR="00472DEB" w:rsidTr="00472DEB">
        <w:trPr>
          <w:trHeight w:val="1213"/>
        </w:trPr>
        <w:tc>
          <w:tcPr>
            <w:tcW w:w="696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P4</w:t>
            </w:r>
          </w:p>
        </w:tc>
        <w:tc>
          <w:tcPr>
            <w:tcW w:w="252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6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88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</w:tr>
      <w:tr w:rsidR="00472DEB" w:rsidTr="00472DEB">
        <w:trPr>
          <w:trHeight w:val="1213"/>
        </w:trPr>
        <w:tc>
          <w:tcPr>
            <w:tcW w:w="696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P5</w:t>
            </w:r>
          </w:p>
        </w:tc>
        <w:tc>
          <w:tcPr>
            <w:tcW w:w="252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6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88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</w:tr>
      <w:tr w:rsidR="00472DEB" w:rsidTr="00472DEB">
        <w:trPr>
          <w:trHeight w:val="1159"/>
        </w:trPr>
        <w:tc>
          <w:tcPr>
            <w:tcW w:w="696" w:type="dxa"/>
            <w:vAlign w:val="center"/>
          </w:tcPr>
          <w:p w:rsidR="00472DEB" w:rsidRPr="00472DEB" w:rsidRDefault="00472DEB" w:rsidP="00472DEB">
            <w:pPr>
              <w:jc w:val="center"/>
              <w:rPr>
                <w:b/>
                <w:bCs/>
                <w:lang w:val="es-CL"/>
              </w:rPr>
            </w:pPr>
            <w:r w:rsidRPr="00472DEB">
              <w:rPr>
                <w:b/>
                <w:bCs/>
                <w:lang w:val="es-CL"/>
              </w:rPr>
              <w:t>P6</w:t>
            </w:r>
          </w:p>
        </w:tc>
        <w:tc>
          <w:tcPr>
            <w:tcW w:w="252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66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688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  <w:tc>
          <w:tcPr>
            <w:tcW w:w="2144" w:type="dxa"/>
          </w:tcPr>
          <w:p w:rsidR="00472DEB" w:rsidRDefault="00472DEB" w:rsidP="00472DEB">
            <w:pPr>
              <w:rPr>
                <w:lang w:val="es-CL"/>
              </w:rPr>
            </w:pPr>
          </w:p>
        </w:tc>
      </w:tr>
    </w:tbl>
    <w:p w:rsidR="00472DEB" w:rsidRPr="00472DEB" w:rsidRDefault="00472DEB" w:rsidP="00472DEB">
      <w:pPr>
        <w:rPr>
          <w:lang w:val="es-CL"/>
        </w:rPr>
      </w:pPr>
    </w:p>
    <w:sectPr w:rsidR="00472DEB" w:rsidRPr="00472DEB" w:rsidSect="00472DE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EB"/>
    <w:rsid w:val="00091CDD"/>
    <w:rsid w:val="000F757D"/>
    <w:rsid w:val="00111F9D"/>
    <w:rsid w:val="002A2FA2"/>
    <w:rsid w:val="00387776"/>
    <w:rsid w:val="00420621"/>
    <w:rsid w:val="0044335F"/>
    <w:rsid w:val="00472DEB"/>
    <w:rsid w:val="004D4DEC"/>
    <w:rsid w:val="004E2521"/>
    <w:rsid w:val="004F0A39"/>
    <w:rsid w:val="004F5F6F"/>
    <w:rsid w:val="00575C41"/>
    <w:rsid w:val="006537AD"/>
    <w:rsid w:val="007F590B"/>
    <w:rsid w:val="00922922"/>
    <w:rsid w:val="00AB5366"/>
    <w:rsid w:val="00AB5C68"/>
    <w:rsid w:val="00BC7643"/>
    <w:rsid w:val="00CA678D"/>
    <w:rsid w:val="00CF4298"/>
    <w:rsid w:val="00ED4B6A"/>
    <w:rsid w:val="00F067BF"/>
    <w:rsid w:val="00F1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4BCB8E"/>
  <w14:defaultImageDpi w14:val="32767"/>
  <w15:chartTrackingRefBased/>
  <w15:docId w15:val="{12622672-024A-1A4F-AB5B-2A313735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Ossa Cox</dc:creator>
  <cp:keywords/>
  <dc:description/>
  <cp:lastModifiedBy>Matias Ossa Cox</cp:lastModifiedBy>
  <cp:revision>4</cp:revision>
  <dcterms:created xsi:type="dcterms:W3CDTF">2019-09-23T14:37:00Z</dcterms:created>
  <dcterms:modified xsi:type="dcterms:W3CDTF">2019-09-23T14:49:00Z</dcterms:modified>
</cp:coreProperties>
</file>