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D87128" w14:textId="29EB0AB8" w:rsidR="000553A4" w:rsidRDefault="007717C1">
      <w:pPr>
        <w:pStyle w:val="Heading1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0AEAD35" wp14:editId="165E1399">
            <wp:simplePos x="0" y="0"/>
            <wp:positionH relativeFrom="column">
              <wp:posOffset>-1114425</wp:posOffset>
            </wp:positionH>
            <wp:positionV relativeFrom="paragraph">
              <wp:posOffset>-914400</wp:posOffset>
            </wp:positionV>
            <wp:extent cx="1276350" cy="1276350"/>
            <wp:effectExtent l="0" t="0" r="0" b="0"/>
            <wp:wrapNone/>
            <wp:docPr id="1806145453" name="Picture 2" descr="A logo with text and a hammer and two crossed too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145453" name="Picture 2" descr="A logo with text and a hammer and two crossed tools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34305B60" wp14:editId="3A933E7F">
            <wp:simplePos x="0" y="0"/>
            <wp:positionH relativeFrom="margin">
              <wp:align>center</wp:align>
            </wp:positionH>
            <wp:positionV relativeFrom="paragraph">
              <wp:posOffset>-819150</wp:posOffset>
            </wp:positionV>
            <wp:extent cx="1524000" cy="1524000"/>
            <wp:effectExtent l="0" t="0" r="0" b="0"/>
            <wp:wrapNone/>
            <wp:docPr id="1285224184" name="Picture 1" descr="A logo for a studi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224184" name="Picture 1" descr="A logo for a studio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F8BCC0" w14:textId="4EBCCC71" w:rsidR="00814889" w:rsidRPr="000553A4" w:rsidRDefault="00000000">
      <w:pPr>
        <w:pStyle w:val="Heading1"/>
        <w:rPr>
          <w:color w:val="76923C" w:themeColor="accent3" w:themeShade="BF"/>
          <w:sz w:val="36"/>
          <w:szCs w:val="36"/>
        </w:rPr>
      </w:pPr>
      <w:r w:rsidRPr="000553A4">
        <w:rPr>
          <w:color w:val="76923C" w:themeColor="accent3" w:themeShade="BF"/>
          <w:sz w:val="36"/>
          <w:szCs w:val="36"/>
        </w:rPr>
        <w:t>Smart Hands Studio – Full Medical Policy</w:t>
      </w:r>
    </w:p>
    <w:p w14:paraId="4B6E1540" w14:textId="60A56004" w:rsidR="00814889" w:rsidRDefault="00000000">
      <w:r>
        <w:t xml:space="preserve">Smart Hands Studio – Full Medical Policy </w:t>
      </w:r>
    </w:p>
    <w:p w14:paraId="593209B2" w14:textId="005406F7" w:rsidR="00814889" w:rsidRPr="000553A4" w:rsidRDefault="00000000">
      <w:pPr>
        <w:rPr>
          <w:b/>
          <w:bCs/>
          <w:color w:val="76923C" w:themeColor="accent3" w:themeShade="BF"/>
          <w:sz w:val="28"/>
          <w:szCs w:val="28"/>
        </w:rPr>
      </w:pPr>
      <w:r w:rsidRPr="000553A4">
        <w:rPr>
          <w:b/>
          <w:bCs/>
          <w:color w:val="76923C" w:themeColor="accent3" w:themeShade="BF"/>
          <w:sz w:val="28"/>
          <w:szCs w:val="28"/>
        </w:rPr>
        <w:t>1. Introduction</w:t>
      </w:r>
    </w:p>
    <w:p w14:paraId="6FAADC82" w14:textId="77777777" w:rsidR="00814889" w:rsidRDefault="00000000">
      <w:r>
        <w:t>Smart Hands Studio is committed to providing a safe and supportive environment for all children in our care.</w:t>
      </w:r>
    </w:p>
    <w:p w14:paraId="08DA682F" w14:textId="614A6EF9" w:rsidR="00814889" w:rsidRPr="000553A4" w:rsidRDefault="00000000">
      <w:pPr>
        <w:rPr>
          <w:b/>
          <w:bCs/>
          <w:color w:val="76923C" w:themeColor="accent3" w:themeShade="BF"/>
          <w:sz w:val="28"/>
          <w:szCs w:val="28"/>
        </w:rPr>
      </w:pPr>
      <w:r w:rsidRPr="000553A4">
        <w:rPr>
          <w:b/>
          <w:bCs/>
          <w:color w:val="76923C" w:themeColor="accent3" w:themeShade="BF"/>
          <w:sz w:val="28"/>
          <w:szCs w:val="28"/>
        </w:rPr>
        <w:t>2. Basic First Aid</w:t>
      </w:r>
    </w:p>
    <w:p w14:paraId="3DDB776A" w14:textId="583FA514" w:rsidR="00814889" w:rsidRDefault="00000000">
      <w:r>
        <w:t>Our staff are trained to provide basic first aid only, including:</w:t>
      </w:r>
    </w:p>
    <w:p w14:paraId="2780FB05" w14:textId="2496D6AC" w:rsidR="00814889" w:rsidRDefault="00000000">
      <w:r>
        <w:t>• Cleaning and dressing minor wounds</w:t>
      </w:r>
    </w:p>
    <w:p w14:paraId="1A2ABCAB" w14:textId="77777777" w:rsidR="00814889" w:rsidRDefault="00000000">
      <w:r>
        <w:t>• Removing splinters only when a visible end is sticking out</w:t>
      </w:r>
    </w:p>
    <w:p w14:paraId="7494BB64" w14:textId="3B384EBC" w:rsidR="00814889" w:rsidRDefault="00000000">
      <w:r>
        <w:t>• Cleaning the area and applying a plaster when no end is visible</w:t>
      </w:r>
    </w:p>
    <w:p w14:paraId="08E5F247" w14:textId="75BACE83" w:rsidR="00814889" w:rsidRDefault="00000000">
      <w:r>
        <w:t>• Applying ice packs to bumps and bruises</w:t>
      </w:r>
    </w:p>
    <w:p w14:paraId="2E75A32B" w14:textId="0A08C660" w:rsidR="00504632" w:rsidRDefault="00504632">
      <w:r w:rsidRPr="00504632">
        <w:t>• Using sterile eye wash/eye solution to rinse eyes in the event of dust, debris, or accidental irritation</w:t>
      </w:r>
    </w:p>
    <w:p w14:paraId="788C4683" w14:textId="2C93628E" w:rsidR="00814889" w:rsidRPr="000553A4" w:rsidRDefault="00000000">
      <w:pPr>
        <w:rPr>
          <w:b/>
          <w:bCs/>
          <w:color w:val="76923C" w:themeColor="accent3" w:themeShade="BF"/>
          <w:sz w:val="28"/>
          <w:szCs w:val="28"/>
        </w:rPr>
      </w:pPr>
      <w:r w:rsidRPr="000553A4">
        <w:rPr>
          <w:b/>
          <w:bCs/>
          <w:color w:val="76923C" w:themeColor="accent3" w:themeShade="BF"/>
          <w:sz w:val="28"/>
          <w:szCs w:val="28"/>
        </w:rPr>
        <w:t>3. Medications We Do Not Administer</w:t>
      </w:r>
    </w:p>
    <w:p w14:paraId="3879FCB0" w14:textId="0A5D9406" w:rsidR="00814889" w:rsidRDefault="00000000">
      <w:r>
        <w:t>We do not give paracetamol, ibuprofen, antibiotics, or any oral/topical medication unless stated under emergency procedures.</w:t>
      </w:r>
    </w:p>
    <w:p w14:paraId="3ADFB166" w14:textId="57487479" w:rsidR="00814889" w:rsidRPr="000553A4" w:rsidRDefault="00000000">
      <w:pPr>
        <w:rPr>
          <w:b/>
          <w:bCs/>
          <w:color w:val="76923C" w:themeColor="accent3" w:themeShade="BF"/>
          <w:sz w:val="28"/>
          <w:szCs w:val="28"/>
        </w:rPr>
      </w:pPr>
      <w:r w:rsidRPr="000553A4">
        <w:rPr>
          <w:b/>
          <w:bCs/>
          <w:color w:val="76923C" w:themeColor="accent3" w:themeShade="BF"/>
          <w:sz w:val="28"/>
          <w:szCs w:val="28"/>
        </w:rPr>
        <w:t>4. Emergency and Specialist Medication</w:t>
      </w:r>
    </w:p>
    <w:p w14:paraId="32A55825" w14:textId="77777777" w:rsidR="00814889" w:rsidRDefault="00000000">
      <w:r>
        <w:t>Staff will support children who require prescribed inhalers and epinephrine auto-injectors including EpiPen, Jext Pen, or equivalents.</w:t>
      </w:r>
    </w:p>
    <w:p w14:paraId="0C333EDD" w14:textId="4CCFA40D" w:rsidR="00814889" w:rsidRDefault="00000000">
      <w:r>
        <w:t>Parents must provide two doses of each emergency medication.</w:t>
      </w:r>
    </w:p>
    <w:p w14:paraId="24FF5956" w14:textId="77777777" w:rsidR="00814889" w:rsidRPr="000553A4" w:rsidRDefault="00000000">
      <w:pPr>
        <w:rPr>
          <w:b/>
          <w:bCs/>
          <w:color w:val="76923C" w:themeColor="accent3" w:themeShade="BF"/>
          <w:sz w:val="28"/>
          <w:szCs w:val="28"/>
        </w:rPr>
      </w:pPr>
      <w:r w:rsidRPr="000553A4">
        <w:rPr>
          <w:b/>
          <w:bCs/>
          <w:color w:val="76923C" w:themeColor="accent3" w:themeShade="BF"/>
          <w:sz w:val="28"/>
          <w:szCs w:val="28"/>
        </w:rPr>
        <w:t>5. Children with Anaphylaxis</w:t>
      </w:r>
    </w:p>
    <w:p w14:paraId="731302CB" w14:textId="77777777" w:rsidR="00814889" w:rsidRDefault="00000000">
      <w:r>
        <w:t>If a child requires an auto-injector but one is not provided:</w:t>
      </w:r>
    </w:p>
    <w:p w14:paraId="3B5F1BAF" w14:textId="77777777" w:rsidR="00814889" w:rsidRDefault="00000000">
      <w:r>
        <w:t>• Parents must give written confirmation</w:t>
      </w:r>
    </w:p>
    <w:p w14:paraId="4AB5DED1" w14:textId="77777777" w:rsidR="00814889" w:rsidRDefault="00000000">
      <w:r>
        <w:t>• Parents must stay nearby and be reachable</w:t>
      </w:r>
    </w:p>
    <w:p w14:paraId="0B48ED71" w14:textId="112F2692" w:rsidR="000553A4" w:rsidRPr="00504632" w:rsidRDefault="00000000">
      <w:r>
        <w:lastRenderedPageBreak/>
        <w:t>• Staff will call 999 immediately in an emergency</w:t>
      </w:r>
    </w:p>
    <w:p w14:paraId="18ADB95A" w14:textId="43616ABF" w:rsidR="00814889" w:rsidRPr="000553A4" w:rsidRDefault="00000000">
      <w:pPr>
        <w:rPr>
          <w:b/>
          <w:bCs/>
          <w:color w:val="76923C" w:themeColor="accent3" w:themeShade="BF"/>
          <w:sz w:val="28"/>
          <w:szCs w:val="28"/>
        </w:rPr>
      </w:pPr>
      <w:r w:rsidRPr="000553A4">
        <w:rPr>
          <w:b/>
          <w:bCs/>
          <w:color w:val="76923C" w:themeColor="accent3" w:themeShade="BF"/>
          <w:sz w:val="28"/>
          <w:szCs w:val="28"/>
        </w:rPr>
        <w:t>6. Antihistamines</w:t>
      </w:r>
    </w:p>
    <w:p w14:paraId="5BAC6DF0" w14:textId="77777777" w:rsidR="00814889" w:rsidRDefault="00000000">
      <w:r>
        <w:t>We only administer antihistamines for children with severe allergies listed in their IHP.</w:t>
      </w:r>
    </w:p>
    <w:p w14:paraId="01026B87" w14:textId="77777777" w:rsidR="00814889" w:rsidRDefault="00000000">
      <w:r>
        <w:t>Parents must provide the antihistamine unopened and in sealed packaging.</w:t>
      </w:r>
    </w:p>
    <w:p w14:paraId="54E3DDA1" w14:textId="77777777" w:rsidR="00814889" w:rsidRPr="00A650F4" w:rsidRDefault="00000000">
      <w:pPr>
        <w:rPr>
          <w:b/>
          <w:bCs/>
          <w:color w:val="76923C" w:themeColor="accent3" w:themeShade="BF"/>
          <w:sz w:val="28"/>
          <w:szCs w:val="28"/>
        </w:rPr>
      </w:pPr>
      <w:r w:rsidRPr="00A650F4">
        <w:rPr>
          <w:b/>
          <w:bCs/>
          <w:color w:val="76923C" w:themeColor="accent3" w:themeShade="BF"/>
          <w:sz w:val="28"/>
          <w:szCs w:val="28"/>
        </w:rPr>
        <w:t>7. Individual Health Care Plans (IHPs)</w:t>
      </w:r>
    </w:p>
    <w:p w14:paraId="44BA3D2F" w14:textId="77777777" w:rsidR="00814889" w:rsidRDefault="00000000">
      <w:r>
        <w:t>All children with diagnosed medical needs must have an IHP, signed and shared with staff. Photos and essential information are accessible to staff.</w:t>
      </w:r>
    </w:p>
    <w:p w14:paraId="37CA1542" w14:textId="77777777" w:rsidR="00814889" w:rsidRPr="00504632" w:rsidRDefault="00000000">
      <w:pPr>
        <w:rPr>
          <w:b/>
          <w:bCs/>
          <w:color w:val="76923C" w:themeColor="accent3" w:themeShade="BF"/>
          <w:sz w:val="28"/>
          <w:szCs w:val="28"/>
        </w:rPr>
      </w:pPr>
      <w:r w:rsidRPr="00504632">
        <w:rPr>
          <w:b/>
          <w:bCs/>
          <w:color w:val="76923C" w:themeColor="accent3" w:themeShade="BF"/>
          <w:sz w:val="28"/>
          <w:szCs w:val="28"/>
        </w:rPr>
        <w:t>8. Emergency Medical Procedures</w:t>
      </w:r>
    </w:p>
    <w:p w14:paraId="5E9E4F01" w14:textId="77777777" w:rsidR="00814889" w:rsidRDefault="00000000">
      <w:r>
        <w:t>In any medical emergency:</w:t>
      </w:r>
    </w:p>
    <w:p w14:paraId="7A49C4E2" w14:textId="77777777" w:rsidR="00814889" w:rsidRDefault="00000000">
      <w:r>
        <w:t>1. Staff call 999 immediately</w:t>
      </w:r>
    </w:p>
    <w:p w14:paraId="7B13050A" w14:textId="77777777" w:rsidR="00814889" w:rsidRDefault="00000000">
      <w:r>
        <w:t>2. Staff then call parents/guardians</w:t>
      </w:r>
    </w:p>
    <w:p w14:paraId="23B5430D" w14:textId="77777777" w:rsidR="00814889" w:rsidRDefault="00000000">
      <w:r>
        <w:t>3. Staff follow IHPs and administer emergency medication if trained</w:t>
      </w:r>
    </w:p>
    <w:p w14:paraId="7BDA0B48" w14:textId="21E95E97" w:rsidR="00814889" w:rsidRDefault="00382D33">
      <w:r>
        <w:t>4</w:t>
      </w:r>
      <w:r w:rsidR="00000000">
        <w:t>. Staff First Aid Training &amp; AED</w:t>
      </w:r>
    </w:p>
    <w:p w14:paraId="76EFC6E2" w14:textId="77777777" w:rsidR="00814889" w:rsidRDefault="00000000">
      <w:r>
        <w:t>Staff are trained in:</w:t>
      </w:r>
    </w:p>
    <w:p w14:paraId="2F63AC82" w14:textId="77777777" w:rsidR="00382D33" w:rsidRDefault="00382D33" w:rsidP="00382D33">
      <w:pPr>
        <w:pStyle w:val="ListParagraph"/>
        <w:numPr>
          <w:ilvl w:val="0"/>
          <w:numId w:val="11"/>
        </w:numPr>
      </w:pPr>
      <w:r>
        <w:t>Pediatric First Aid and EFAW</w:t>
      </w:r>
    </w:p>
    <w:p w14:paraId="7E531819" w14:textId="77777777" w:rsidR="00382D33" w:rsidRDefault="00000000" w:rsidP="00382D33">
      <w:pPr>
        <w:pStyle w:val="ListParagraph"/>
        <w:numPr>
          <w:ilvl w:val="0"/>
          <w:numId w:val="11"/>
        </w:numPr>
      </w:pPr>
      <w:r>
        <w:t>CPR</w:t>
      </w:r>
    </w:p>
    <w:p w14:paraId="6DA09172" w14:textId="77777777" w:rsidR="00382D33" w:rsidRDefault="00000000" w:rsidP="00382D33">
      <w:pPr>
        <w:pStyle w:val="ListParagraph"/>
        <w:numPr>
          <w:ilvl w:val="0"/>
          <w:numId w:val="11"/>
        </w:numPr>
      </w:pPr>
      <w:r>
        <w:t>Recovery position</w:t>
      </w:r>
    </w:p>
    <w:p w14:paraId="34B9675C" w14:textId="1D5F5730" w:rsidR="00814889" w:rsidRDefault="00000000" w:rsidP="00382D33">
      <w:pPr>
        <w:pStyle w:val="ListParagraph"/>
        <w:numPr>
          <w:ilvl w:val="0"/>
          <w:numId w:val="11"/>
        </w:numPr>
      </w:pPr>
      <w:r>
        <w:t>AED use</w:t>
      </w:r>
    </w:p>
    <w:p w14:paraId="47BEFDED" w14:textId="77777777" w:rsidR="00814889" w:rsidRDefault="00000000">
      <w:r>
        <w:t>Nearest AED: Corner of the music shop on the High Street.</w:t>
      </w:r>
    </w:p>
    <w:p w14:paraId="05204E35" w14:textId="77777777" w:rsidR="00814889" w:rsidRPr="00A650F4" w:rsidRDefault="00000000">
      <w:pPr>
        <w:rPr>
          <w:b/>
          <w:bCs/>
          <w:color w:val="76923C" w:themeColor="accent3" w:themeShade="BF"/>
          <w:sz w:val="28"/>
          <w:szCs w:val="28"/>
        </w:rPr>
      </w:pPr>
      <w:r w:rsidRPr="00A650F4">
        <w:rPr>
          <w:b/>
          <w:bCs/>
          <w:color w:val="76923C" w:themeColor="accent3" w:themeShade="BF"/>
          <w:sz w:val="28"/>
          <w:szCs w:val="28"/>
        </w:rPr>
        <w:t>10. Accident &amp; Incident Records</w:t>
      </w:r>
    </w:p>
    <w:p w14:paraId="43650A51" w14:textId="77777777" w:rsidR="00814889" w:rsidRDefault="00000000">
      <w:r>
        <w:t>All incidents are recorded and shared with parents the same day.</w:t>
      </w:r>
    </w:p>
    <w:p w14:paraId="16498EB5" w14:textId="77777777" w:rsidR="00814889" w:rsidRDefault="00000000">
      <w:r>
        <w:t>Records are kept until age 21, or age 25 for SEND children.</w:t>
      </w:r>
    </w:p>
    <w:p w14:paraId="1EF481F5" w14:textId="77777777" w:rsidR="00814889" w:rsidRPr="00A650F4" w:rsidRDefault="00000000">
      <w:pPr>
        <w:rPr>
          <w:b/>
          <w:bCs/>
          <w:color w:val="76923C" w:themeColor="accent3" w:themeShade="BF"/>
          <w:sz w:val="28"/>
          <w:szCs w:val="28"/>
        </w:rPr>
      </w:pPr>
      <w:r w:rsidRPr="00A650F4">
        <w:rPr>
          <w:b/>
          <w:bCs/>
          <w:color w:val="76923C" w:themeColor="accent3" w:themeShade="BF"/>
          <w:sz w:val="28"/>
          <w:szCs w:val="28"/>
        </w:rPr>
        <w:t>11. One-Off Workshops &amp; Non-Regular Attendees</w:t>
      </w:r>
    </w:p>
    <w:p w14:paraId="252A636E" w14:textId="570951E4" w:rsidR="00814889" w:rsidRDefault="00000000">
      <w:r>
        <w:t>Children attending one-off sessions follow the same medical procedures.</w:t>
      </w:r>
    </w:p>
    <w:p w14:paraId="66353B1D" w14:textId="50E748D1" w:rsidR="00814889" w:rsidRDefault="00000000">
      <w:r>
        <w:t>Staff will speak with parents beforehand to gather medical information.</w:t>
      </w:r>
    </w:p>
    <w:p w14:paraId="2329C4AB" w14:textId="77777777" w:rsidR="00814889" w:rsidRDefault="00000000">
      <w:r>
        <w:t>If the child has an IHP, it must be provided in advance.</w:t>
      </w:r>
    </w:p>
    <w:p w14:paraId="146A94A3" w14:textId="39D328D6" w:rsidR="00814889" w:rsidRPr="00A650F4" w:rsidRDefault="00000000">
      <w:pPr>
        <w:rPr>
          <w:b/>
          <w:bCs/>
          <w:color w:val="76923C" w:themeColor="accent3" w:themeShade="BF"/>
          <w:sz w:val="32"/>
          <w:szCs w:val="32"/>
        </w:rPr>
      </w:pPr>
      <w:r w:rsidRPr="00A650F4">
        <w:rPr>
          <w:b/>
          <w:bCs/>
          <w:color w:val="76923C" w:themeColor="accent3" w:themeShade="BF"/>
          <w:sz w:val="32"/>
          <w:szCs w:val="32"/>
        </w:rPr>
        <w:t>12. Parent Responsibilities</w:t>
      </w:r>
    </w:p>
    <w:p w14:paraId="57D4F3C0" w14:textId="439F1031" w:rsidR="00814889" w:rsidRDefault="00000000">
      <w:r>
        <w:lastRenderedPageBreak/>
        <w:t>Parents must provide accurate medical information, required medication, updated contact details, and collect children promptly if unwell.</w:t>
      </w:r>
    </w:p>
    <w:p w14:paraId="1F97F1FB" w14:textId="77777777" w:rsidR="00814889" w:rsidRPr="00A650F4" w:rsidRDefault="00000000">
      <w:pPr>
        <w:rPr>
          <w:b/>
          <w:bCs/>
          <w:color w:val="76923C" w:themeColor="accent3" w:themeShade="BF"/>
          <w:sz w:val="28"/>
          <w:szCs w:val="28"/>
        </w:rPr>
      </w:pPr>
      <w:r w:rsidRPr="00A650F4">
        <w:rPr>
          <w:b/>
          <w:bCs/>
          <w:color w:val="76923C" w:themeColor="accent3" w:themeShade="BF"/>
          <w:sz w:val="28"/>
          <w:szCs w:val="28"/>
        </w:rPr>
        <w:t>13. Safeguarding &amp; Liability</w:t>
      </w:r>
    </w:p>
    <w:p w14:paraId="232AECDF" w14:textId="77777777" w:rsidR="00814889" w:rsidRDefault="00000000">
      <w:r>
        <w:t>Staff act in good faith using approved training but are not medical professionals.</w:t>
      </w:r>
    </w:p>
    <w:p w14:paraId="40CDF3D0" w14:textId="61D0918D" w:rsidR="00814889" w:rsidRDefault="00000000">
      <w:r>
        <w:t>The studio is not responsible for incidents caused by missing/expired medication or undisclosed conditions.</w:t>
      </w:r>
    </w:p>
    <w:p w14:paraId="380F535F" w14:textId="467994DF" w:rsidR="00814889" w:rsidRDefault="00000000">
      <w:r>
        <w:t>Parents must update staff immediately if medical needs change.</w:t>
      </w:r>
    </w:p>
    <w:sectPr w:rsidR="00814889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75C68B6"/>
    <w:multiLevelType w:val="hybridMultilevel"/>
    <w:tmpl w:val="C05074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7B7211"/>
    <w:multiLevelType w:val="hybridMultilevel"/>
    <w:tmpl w:val="730862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3393778">
    <w:abstractNumId w:val="8"/>
  </w:num>
  <w:num w:numId="2" w16cid:durableId="1904245942">
    <w:abstractNumId w:val="6"/>
  </w:num>
  <w:num w:numId="3" w16cid:durableId="1306467289">
    <w:abstractNumId w:val="5"/>
  </w:num>
  <w:num w:numId="4" w16cid:durableId="1747417793">
    <w:abstractNumId w:val="4"/>
  </w:num>
  <w:num w:numId="5" w16cid:durableId="1481078034">
    <w:abstractNumId w:val="7"/>
  </w:num>
  <w:num w:numId="6" w16cid:durableId="2013945573">
    <w:abstractNumId w:val="3"/>
  </w:num>
  <w:num w:numId="7" w16cid:durableId="1073087114">
    <w:abstractNumId w:val="2"/>
  </w:num>
  <w:num w:numId="8" w16cid:durableId="1171019127">
    <w:abstractNumId w:val="1"/>
  </w:num>
  <w:num w:numId="9" w16cid:durableId="74520743">
    <w:abstractNumId w:val="0"/>
  </w:num>
  <w:num w:numId="10" w16cid:durableId="725030190">
    <w:abstractNumId w:val="10"/>
  </w:num>
  <w:num w:numId="11" w16cid:durableId="46624338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553A4"/>
    <w:rsid w:val="0006063C"/>
    <w:rsid w:val="0015074B"/>
    <w:rsid w:val="0029639D"/>
    <w:rsid w:val="00326F90"/>
    <w:rsid w:val="00382D33"/>
    <w:rsid w:val="00504632"/>
    <w:rsid w:val="006654AE"/>
    <w:rsid w:val="007717C1"/>
    <w:rsid w:val="00814889"/>
    <w:rsid w:val="00A650F4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D5D5D1A"/>
  <w14:defaultImageDpi w14:val="300"/>
  <w15:docId w15:val="{C08CFE8F-FED0-4200-967C-413F31173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420</Words>
  <Characters>2398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2813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Samuel Cala</cp:lastModifiedBy>
  <cp:revision>3</cp:revision>
  <dcterms:created xsi:type="dcterms:W3CDTF">2025-12-08T14:24:00Z</dcterms:created>
  <dcterms:modified xsi:type="dcterms:W3CDTF">2025-12-08T14:46:00Z</dcterms:modified>
  <cp:category/>
</cp:coreProperties>
</file>