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385"/>
      </w:tblGrid>
      <w:tr w:rsidR="00B03FF0" w14:paraId="4B721177" w14:textId="77777777" w:rsidTr="5D7FEF42">
        <w:tc>
          <w:tcPr>
            <w:tcW w:w="2430" w:type="dxa"/>
          </w:tcPr>
          <w:p w14:paraId="76BE750D" w14:textId="05D3A034" w:rsidR="00B03FF0" w:rsidRDefault="00B03FF0" w:rsidP="003C1A14">
            <w:pPr>
              <w:spacing w:before="100" w:beforeAutospacing="1" w:after="100" w:afterAutospacing="1"/>
              <w:jc w:val="center"/>
              <w:outlineLvl w:val="2"/>
              <w:rPr>
                <w:rFonts w:ascii="Calibri" w:eastAsia="Times New Roman" w:hAnsi="Calibri" w:cs="Calibri"/>
                <w:b/>
                <w:bCs/>
                <w:kern w:val="0"/>
                <w:sz w:val="28"/>
                <w:szCs w:val="28"/>
                <w14:ligatures w14:val="none"/>
              </w:rPr>
            </w:pPr>
            <w:r>
              <w:rPr>
                <w:rFonts w:ascii="Calibri" w:eastAsia="Times New Roman" w:hAnsi="Calibri" w:cs="Calibri"/>
                <w:b/>
                <w:bCs/>
                <w:noProof/>
                <w:kern w:val="0"/>
                <w:sz w:val="28"/>
                <w:szCs w:val="28"/>
                <w14:ligatures w14:val="none"/>
              </w:rPr>
              <w:drawing>
                <wp:inline distT="0" distB="0" distL="0" distR="0" wp14:anchorId="37D06117" wp14:editId="58A2EB1D">
                  <wp:extent cx="1091990" cy="1293494"/>
                  <wp:effectExtent l="0" t="0" r="0" b="2540"/>
                  <wp:docPr id="1067637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1634" cy="1304918"/>
                          </a:xfrm>
                          <a:prstGeom prst="rect">
                            <a:avLst/>
                          </a:prstGeom>
                          <a:noFill/>
                        </pic:spPr>
                      </pic:pic>
                    </a:graphicData>
                  </a:graphic>
                </wp:inline>
              </w:drawing>
            </w:r>
          </w:p>
        </w:tc>
        <w:tc>
          <w:tcPr>
            <w:tcW w:w="6385" w:type="dxa"/>
            <w:vAlign w:val="center"/>
          </w:tcPr>
          <w:p w14:paraId="262651D4" w14:textId="3DF4FCAE" w:rsidR="00656F61" w:rsidRDefault="00B03FF0" w:rsidP="00081424">
            <w:pPr>
              <w:jc w:val="center"/>
              <w:outlineLvl w:val="2"/>
              <w:rPr>
                <w:rFonts w:ascii="Calibri" w:eastAsia="Times New Roman" w:hAnsi="Calibri" w:cs="Calibri"/>
                <w:b/>
                <w:bCs/>
                <w:kern w:val="0"/>
                <w:sz w:val="32"/>
                <w:szCs w:val="32"/>
                <w14:ligatures w14:val="none"/>
              </w:rPr>
            </w:pPr>
            <w:r w:rsidRPr="00656F61">
              <w:rPr>
                <w:rFonts w:ascii="Calibri" w:eastAsia="Times New Roman" w:hAnsi="Calibri" w:cs="Calibri"/>
                <w:b/>
                <w:bCs/>
                <w:kern w:val="0"/>
                <w:sz w:val="32"/>
                <w:szCs w:val="32"/>
                <w14:ligatures w14:val="none"/>
              </w:rPr>
              <w:t>Phoenix Mountains Preservation Council</w:t>
            </w:r>
          </w:p>
          <w:p w14:paraId="23F4867A" w14:textId="62FBE1E8" w:rsidR="007E3095" w:rsidRPr="00F80155" w:rsidRDefault="00081424" w:rsidP="00081424">
            <w:pPr>
              <w:jc w:val="center"/>
              <w:outlineLvl w:val="2"/>
              <w:rPr>
                <w:rFonts w:ascii="Calibri" w:eastAsia="Times New Roman" w:hAnsi="Calibri" w:cs="Calibri"/>
                <w:kern w:val="0"/>
                <w14:ligatures w14:val="none"/>
              </w:rPr>
            </w:pPr>
            <w:r w:rsidRPr="00F80155">
              <w:rPr>
                <w:rFonts w:ascii="Calibri" w:eastAsia="Times New Roman" w:hAnsi="Calibri" w:cs="Calibri"/>
                <w:kern w:val="0"/>
                <w14:ligatures w14:val="none"/>
              </w:rPr>
              <w:t>pmpcaz@gmail.com</w:t>
            </w:r>
          </w:p>
          <w:p w14:paraId="039D7A86" w14:textId="401EC345" w:rsidR="00B03FF0" w:rsidRPr="00656F61" w:rsidRDefault="00656F61" w:rsidP="00081424">
            <w:pPr>
              <w:jc w:val="center"/>
              <w:outlineLvl w:val="2"/>
              <w:rPr>
                <w:rFonts w:ascii="Calibri" w:eastAsia="Times New Roman" w:hAnsi="Calibri" w:cs="Calibri"/>
                <w:kern w:val="0"/>
                <w:sz w:val="28"/>
                <w:szCs w:val="28"/>
                <w14:ligatures w14:val="none"/>
              </w:rPr>
            </w:pPr>
            <w:r w:rsidRPr="00720A86">
              <w:rPr>
                <w:rFonts w:ascii="Calibri" w:eastAsia="Times New Roman" w:hAnsi="Calibri" w:cs="Calibri"/>
                <w:kern w:val="0"/>
                <w14:ligatures w14:val="none"/>
              </w:rPr>
              <w:t>www.phoenixmountains.org</w:t>
            </w:r>
          </w:p>
        </w:tc>
      </w:tr>
    </w:tbl>
    <w:p w14:paraId="0DD5C5A2" w14:textId="7FB69AD3" w:rsidR="003C1A14" w:rsidRPr="00720A86" w:rsidRDefault="003C1A14" w:rsidP="00656F61">
      <w:pPr>
        <w:spacing w:before="100" w:beforeAutospacing="1" w:after="100" w:afterAutospacing="1" w:line="240" w:lineRule="auto"/>
        <w:jc w:val="center"/>
        <w:rPr>
          <w:rFonts w:ascii="Calibri" w:eastAsia="Times New Roman" w:hAnsi="Calibri" w:cs="Calibri"/>
          <w:b/>
          <w:bCs/>
          <w:kern w:val="0"/>
          <w:sz w:val="32"/>
          <w:szCs w:val="32"/>
          <w14:ligatures w14:val="none"/>
        </w:rPr>
      </w:pPr>
      <w:r w:rsidRPr="00720A86">
        <w:rPr>
          <w:rFonts w:ascii="Calibri" w:eastAsia="Times New Roman" w:hAnsi="Calibri" w:cs="Calibri"/>
          <w:b/>
          <w:bCs/>
          <w:kern w:val="0"/>
          <w:sz w:val="32"/>
          <w:szCs w:val="32"/>
          <w14:ligatures w14:val="none"/>
        </w:rPr>
        <w:t xml:space="preserve">Protecting Our </w:t>
      </w:r>
      <w:r w:rsidR="002B71ED">
        <w:rPr>
          <w:rFonts w:ascii="Calibri" w:eastAsia="Times New Roman" w:hAnsi="Calibri" w:cs="Calibri"/>
          <w:b/>
          <w:bCs/>
          <w:kern w:val="0"/>
          <w:sz w:val="32"/>
          <w:szCs w:val="32"/>
          <w14:ligatures w14:val="none"/>
        </w:rPr>
        <w:t xml:space="preserve">Mountain </w:t>
      </w:r>
      <w:r w:rsidRPr="00720A86">
        <w:rPr>
          <w:rFonts w:ascii="Calibri" w:eastAsia="Times New Roman" w:hAnsi="Calibri" w:cs="Calibri"/>
          <w:b/>
          <w:bCs/>
          <w:kern w:val="0"/>
          <w:sz w:val="32"/>
          <w:szCs w:val="32"/>
          <w14:ligatures w14:val="none"/>
        </w:rPr>
        <w:t>Desert Legacy Since 1970</w:t>
      </w:r>
    </w:p>
    <w:p w14:paraId="5D0B9E35" w14:textId="24D00D8A" w:rsidR="003C1A14" w:rsidRPr="003C1A14" w:rsidRDefault="003C1A14" w:rsidP="00AB6260">
      <w:pPr>
        <w:spacing w:before="100" w:beforeAutospacing="1" w:after="100" w:afterAutospacing="1" w:line="240" w:lineRule="auto"/>
        <w:jc w:val="both"/>
        <w:rPr>
          <w:rFonts w:ascii="Calibri" w:eastAsia="Times New Roman" w:hAnsi="Calibri" w:cs="Calibri"/>
          <w:kern w:val="0"/>
          <w14:ligatures w14:val="none"/>
        </w:rPr>
      </w:pPr>
      <w:r w:rsidRPr="003C1A14">
        <w:rPr>
          <w:rFonts w:ascii="Calibri" w:eastAsia="Times New Roman" w:hAnsi="Calibri" w:cs="Calibri"/>
          <w:kern w:val="0"/>
          <w14:ligatures w14:val="none"/>
        </w:rPr>
        <w:t>The Phoenix Mountains Preservation Council (PMPC) is a nonprofit 501(c)(4) organization that has played a vital role in conserving the natural beauty of Phoenix’s desert mountains and open spaces for over five decades.</w:t>
      </w:r>
    </w:p>
    <w:p w14:paraId="2C695A8D" w14:textId="133CDAA7" w:rsidR="00BE0600" w:rsidRPr="00316E8C" w:rsidRDefault="00BE0600" w:rsidP="00AB6260">
      <w:pPr>
        <w:spacing w:before="100" w:beforeAutospacing="1" w:after="100" w:afterAutospacing="1" w:line="240" w:lineRule="auto"/>
        <w:jc w:val="both"/>
      </w:pPr>
      <w:r>
        <w:t xml:space="preserve">Founded in 1970 by concerned citizens and community leaders, PMPC emerged in response to the growing urgency to protect Phoenix’s mountainous desert areas from unchecked development. Then, as now, many of these natural landscapes faced threats from residential and commercial expansion. The grassroots movement raised public awareness, </w:t>
      </w:r>
      <w:r w:rsidR="001559F3">
        <w:t>shape</w:t>
      </w:r>
      <w:r w:rsidR="00D62DA7">
        <w:t>d</w:t>
      </w:r>
      <w:r w:rsidR="001559F3">
        <w:t xml:space="preserve"> </w:t>
      </w:r>
      <w:r>
        <w:t xml:space="preserve">city </w:t>
      </w:r>
      <w:r w:rsidR="00D62DA7">
        <w:t xml:space="preserve">and state </w:t>
      </w:r>
      <w:r>
        <w:t>policy, and inspire</w:t>
      </w:r>
      <w:r w:rsidR="00252041">
        <w:t>d</w:t>
      </w:r>
      <w:r>
        <w:t xml:space="preserve"> the creation of what would eventually become the </w:t>
      </w:r>
      <w:r w:rsidRPr="5D7FEF42">
        <w:rPr>
          <w:b/>
          <w:bCs/>
        </w:rPr>
        <w:t>Phoenix Mountain</w:t>
      </w:r>
      <w:r w:rsidR="00E12B78" w:rsidRPr="5D7FEF42">
        <w:rPr>
          <w:b/>
          <w:bCs/>
        </w:rPr>
        <w:t>s</w:t>
      </w:r>
      <w:r w:rsidRPr="5D7FEF42">
        <w:rPr>
          <w:b/>
          <w:bCs/>
        </w:rPr>
        <w:t xml:space="preserve"> Preserve.</w:t>
      </w:r>
    </w:p>
    <w:p w14:paraId="0EBE3247" w14:textId="1E62487F" w:rsidR="003C1A14" w:rsidRPr="003C1A14" w:rsidRDefault="003C1A14" w:rsidP="5D7FEF42">
      <w:pPr>
        <w:spacing w:before="100" w:beforeAutospacing="1" w:after="100" w:afterAutospacing="1" w:line="240" w:lineRule="auto"/>
        <w:jc w:val="both"/>
        <w:rPr>
          <w:rFonts w:ascii="Calibri" w:eastAsia="Times New Roman" w:hAnsi="Calibri" w:cs="Calibri"/>
          <w:kern w:val="0"/>
          <w14:ligatures w14:val="none"/>
        </w:rPr>
      </w:pPr>
      <w:r w:rsidRPr="003C1A14">
        <w:rPr>
          <w:rFonts w:ascii="Calibri" w:eastAsia="Times New Roman" w:hAnsi="Calibri" w:cs="Calibri"/>
          <w:kern w:val="0"/>
          <w14:ligatures w14:val="none"/>
        </w:rPr>
        <w:t xml:space="preserve">Thanks to PMPC’s advocacy, support, and collaboration with city </w:t>
      </w:r>
      <w:r w:rsidR="00516EC2">
        <w:rPr>
          <w:rFonts w:ascii="Calibri" w:eastAsia="Times New Roman" w:hAnsi="Calibri" w:cs="Calibri"/>
          <w:kern w:val="0"/>
          <w14:ligatures w14:val="none"/>
        </w:rPr>
        <w:t xml:space="preserve">and state </w:t>
      </w:r>
      <w:r w:rsidRPr="003C1A14">
        <w:rPr>
          <w:rFonts w:ascii="Calibri" w:eastAsia="Times New Roman" w:hAnsi="Calibri" w:cs="Calibri"/>
          <w:kern w:val="0"/>
          <w14:ligatures w14:val="none"/>
        </w:rPr>
        <w:t xml:space="preserve">officials, thousands of acres of pristine desert habitat have been protected and remain open for public enjoyment, recreation, and ecological preservation. Their work directly contributed to the preservation of well-known areas such as Piestewa Peak, </w:t>
      </w:r>
      <w:r w:rsidR="00F924AF">
        <w:rPr>
          <w:rFonts w:ascii="Calibri" w:eastAsia="Times New Roman" w:hAnsi="Calibri" w:cs="Calibri"/>
          <w:kern w:val="0"/>
          <w14:ligatures w14:val="none"/>
        </w:rPr>
        <w:t xml:space="preserve">Camelback Mountain, </w:t>
      </w:r>
      <w:r w:rsidRPr="003C1A14">
        <w:rPr>
          <w:rFonts w:ascii="Calibri" w:eastAsia="Times New Roman" w:hAnsi="Calibri" w:cs="Calibri"/>
          <w:kern w:val="0"/>
          <w14:ligatures w14:val="none"/>
        </w:rPr>
        <w:t>North Mountain</w:t>
      </w:r>
      <w:r w:rsidR="001F6551">
        <w:rPr>
          <w:rFonts w:ascii="Calibri" w:eastAsia="Times New Roman" w:hAnsi="Calibri" w:cs="Calibri"/>
          <w:kern w:val="0"/>
          <w14:ligatures w14:val="none"/>
        </w:rPr>
        <w:t xml:space="preserve"> and Sh</w:t>
      </w:r>
      <w:r w:rsidR="00980B42">
        <w:rPr>
          <w:rFonts w:ascii="Calibri" w:eastAsia="Times New Roman" w:hAnsi="Calibri" w:cs="Calibri"/>
          <w:kern w:val="0"/>
          <w14:ligatures w14:val="none"/>
        </w:rPr>
        <w:t xml:space="preserve">aw </w:t>
      </w:r>
      <w:r w:rsidR="027E6A6D">
        <w:rPr>
          <w:rFonts w:ascii="Calibri" w:eastAsia="Times New Roman" w:hAnsi="Calibri" w:cs="Calibri"/>
          <w:kern w:val="0"/>
          <w14:ligatures w14:val="none"/>
        </w:rPr>
        <w:t>B</w:t>
      </w:r>
      <w:r w:rsidR="00980B42">
        <w:rPr>
          <w:rFonts w:ascii="Calibri" w:eastAsia="Times New Roman" w:hAnsi="Calibri" w:cs="Calibri"/>
          <w:kern w:val="0"/>
          <w14:ligatures w14:val="none"/>
        </w:rPr>
        <w:t>utte</w:t>
      </w:r>
      <w:r w:rsidRPr="003C1A14">
        <w:rPr>
          <w:rFonts w:ascii="Calibri" w:eastAsia="Times New Roman" w:hAnsi="Calibri" w:cs="Calibri"/>
          <w:kern w:val="0"/>
          <w14:ligatures w14:val="none"/>
        </w:rPr>
        <w:t xml:space="preserve">, </w:t>
      </w:r>
      <w:r w:rsidR="00EF6452">
        <w:rPr>
          <w:rFonts w:ascii="Calibri" w:eastAsia="Times New Roman" w:hAnsi="Calibri" w:cs="Calibri"/>
          <w:kern w:val="0"/>
          <w14:ligatures w14:val="none"/>
        </w:rPr>
        <w:t>L</w:t>
      </w:r>
      <w:r w:rsidR="00907BBF">
        <w:rPr>
          <w:rFonts w:ascii="Calibri" w:eastAsia="Times New Roman" w:hAnsi="Calibri" w:cs="Calibri"/>
          <w:kern w:val="0"/>
          <w14:ligatures w14:val="none"/>
        </w:rPr>
        <w:t xml:space="preserve">ookout Mountain, </w:t>
      </w:r>
      <w:r w:rsidR="00B3765A">
        <w:rPr>
          <w:rFonts w:ascii="Calibri" w:eastAsia="Times New Roman" w:hAnsi="Calibri" w:cs="Calibri"/>
          <w:kern w:val="0"/>
          <w14:ligatures w14:val="none"/>
        </w:rPr>
        <w:t xml:space="preserve">South Mountain, </w:t>
      </w:r>
      <w:r w:rsidRPr="003C1A14">
        <w:rPr>
          <w:rFonts w:ascii="Calibri" w:eastAsia="Times New Roman" w:hAnsi="Calibri" w:cs="Calibri"/>
          <w:kern w:val="0"/>
          <w14:ligatures w14:val="none"/>
        </w:rPr>
        <w:t>and Dreamy Draw</w:t>
      </w:r>
      <w:r w:rsidR="00316E8C">
        <w:rPr>
          <w:rFonts w:ascii="Calibri" w:eastAsia="Times New Roman" w:hAnsi="Calibri" w:cs="Calibri"/>
          <w:kern w:val="0"/>
          <w14:ligatures w14:val="none"/>
        </w:rPr>
        <w:t xml:space="preserve"> Recreation Area</w:t>
      </w:r>
      <w:r w:rsidRPr="003C1A14">
        <w:rPr>
          <w:rFonts w:ascii="Calibri" w:eastAsia="Times New Roman" w:hAnsi="Calibri" w:cs="Calibri"/>
          <w:kern w:val="0"/>
          <w14:ligatures w14:val="none"/>
        </w:rPr>
        <w:t>.</w:t>
      </w:r>
    </w:p>
    <w:p w14:paraId="319B8757" w14:textId="52C36339" w:rsidR="003C1A14" w:rsidRPr="003C1A14" w:rsidRDefault="003C1A14" w:rsidP="00AB6260">
      <w:pPr>
        <w:spacing w:before="100" w:beforeAutospacing="1" w:after="100" w:afterAutospacing="1" w:line="240" w:lineRule="auto"/>
        <w:jc w:val="both"/>
        <w:outlineLvl w:val="2"/>
        <w:rPr>
          <w:rFonts w:ascii="Calibri" w:eastAsia="Times New Roman" w:hAnsi="Calibri" w:cs="Calibri"/>
          <w:b/>
          <w:bCs/>
          <w:kern w:val="0"/>
          <w:sz w:val="27"/>
          <w:szCs w:val="27"/>
          <w14:ligatures w14:val="none"/>
        </w:rPr>
      </w:pPr>
      <w:r w:rsidRPr="003C1A14">
        <w:rPr>
          <w:rFonts w:ascii="Calibri" w:eastAsia="Times New Roman" w:hAnsi="Calibri" w:cs="Calibri"/>
          <w:b/>
          <w:bCs/>
          <w:kern w:val="0"/>
          <w:sz w:val="27"/>
          <w:szCs w:val="27"/>
          <w14:ligatures w14:val="none"/>
        </w:rPr>
        <w:t>Our Mission</w:t>
      </w:r>
    </w:p>
    <w:p w14:paraId="5486D333" w14:textId="47F717B1" w:rsidR="003C1A14" w:rsidRDefault="003C1A14" w:rsidP="00AB6260">
      <w:pPr>
        <w:spacing w:before="100" w:beforeAutospacing="1" w:after="100" w:afterAutospacing="1" w:line="240" w:lineRule="auto"/>
        <w:jc w:val="both"/>
        <w:rPr>
          <w:rFonts w:ascii="Calibri" w:eastAsia="Times New Roman" w:hAnsi="Calibri" w:cs="Calibri"/>
          <w:kern w:val="0"/>
          <w14:ligatures w14:val="none"/>
        </w:rPr>
      </w:pPr>
      <w:r w:rsidRPr="003C1A14">
        <w:rPr>
          <w:rFonts w:ascii="Calibri" w:eastAsia="Times New Roman" w:hAnsi="Calibri" w:cs="Calibri"/>
          <w:kern w:val="0"/>
          <w14:ligatures w14:val="none"/>
        </w:rPr>
        <w:t xml:space="preserve">PMPC exists to </w:t>
      </w:r>
      <w:r w:rsidRPr="003C1A14">
        <w:rPr>
          <w:rFonts w:ascii="Calibri" w:eastAsia="Times New Roman" w:hAnsi="Calibri" w:cs="Calibri"/>
          <w:b/>
          <w:bCs/>
          <w:kern w:val="0"/>
          <w14:ligatures w14:val="none"/>
        </w:rPr>
        <w:t xml:space="preserve">advocate for, protect, and preserve the mountains and </w:t>
      </w:r>
      <w:r w:rsidR="002B71ED">
        <w:rPr>
          <w:rFonts w:ascii="Calibri" w:eastAsia="Times New Roman" w:hAnsi="Calibri" w:cs="Calibri"/>
          <w:b/>
          <w:bCs/>
          <w:kern w:val="0"/>
          <w14:ligatures w14:val="none"/>
        </w:rPr>
        <w:t>desert areas</w:t>
      </w:r>
      <w:r w:rsidRPr="003C1A14">
        <w:rPr>
          <w:rFonts w:ascii="Calibri" w:eastAsia="Times New Roman" w:hAnsi="Calibri" w:cs="Calibri"/>
          <w:kern w:val="0"/>
          <w14:ligatures w14:val="none"/>
        </w:rPr>
        <w:t xml:space="preserve"> within and around the City of Phoenix. The organization works to ensure these natural areas remain untouched by development and are maintained for public use and environmental sustainability.</w:t>
      </w:r>
    </w:p>
    <w:p w14:paraId="471F7E31" w14:textId="3513D2B2" w:rsidR="003C1A14" w:rsidRPr="003C1A14" w:rsidRDefault="003C1A14" w:rsidP="00AB6260">
      <w:pPr>
        <w:spacing w:before="100" w:beforeAutospacing="1" w:after="100" w:afterAutospacing="1" w:line="240" w:lineRule="auto"/>
        <w:jc w:val="both"/>
        <w:rPr>
          <w:rFonts w:ascii="Calibri" w:eastAsia="Times New Roman" w:hAnsi="Calibri" w:cs="Calibri"/>
          <w:kern w:val="0"/>
          <w14:ligatures w14:val="none"/>
        </w:rPr>
      </w:pPr>
      <w:r w:rsidRPr="003C1A14">
        <w:rPr>
          <w:rFonts w:ascii="Calibri" w:eastAsia="Times New Roman" w:hAnsi="Calibri" w:cs="Calibri"/>
          <w:b/>
          <w:bCs/>
          <w:kern w:val="0"/>
          <w:sz w:val="27"/>
          <w:szCs w:val="27"/>
          <w14:ligatures w14:val="none"/>
        </w:rPr>
        <w:t>Ongoing Efforts</w:t>
      </w:r>
    </w:p>
    <w:p w14:paraId="1E390A60" w14:textId="176A36D0" w:rsidR="003C1A14" w:rsidRPr="003C1A14" w:rsidRDefault="003C1A14" w:rsidP="00AB6260">
      <w:pPr>
        <w:numPr>
          <w:ilvl w:val="0"/>
          <w:numId w:val="1"/>
        </w:numPr>
        <w:spacing w:before="100" w:beforeAutospacing="1" w:after="100" w:afterAutospacing="1" w:line="240" w:lineRule="auto"/>
        <w:jc w:val="both"/>
        <w:rPr>
          <w:rFonts w:ascii="Calibri" w:eastAsia="Times New Roman" w:hAnsi="Calibri" w:cs="Calibri"/>
          <w:kern w:val="0"/>
          <w14:ligatures w14:val="none"/>
        </w:rPr>
      </w:pPr>
      <w:r w:rsidRPr="003C1A14">
        <w:rPr>
          <w:rFonts w:ascii="Calibri" w:eastAsia="Times New Roman" w:hAnsi="Calibri" w:cs="Calibri"/>
          <w:kern w:val="0"/>
          <w14:ligatures w14:val="none"/>
        </w:rPr>
        <w:t>Monitoring land use and development proposals that could threaten preserve</w:t>
      </w:r>
      <w:r w:rsidR="008D681E">
        <w:rPr>
          <w:rFonts w:ascii="Calibri" w:eastAsia="Times New Roman" w:hAnsi="Calibri" w:cs="Calibri"/>
          <w:kern w:val="0"/>
          <w14:ligatures w14:val="none"/>
        </w:rPr>
        <w:t xml:space="preserve"> </w:t>
      </w:r>
      <w:r w:rsidRPr="003C1A14">
        <w:rPr>
          <w:rFonts w:ascii="Calibri" w:eastAsia="Times New Roman" w:hAnsi="Calibri" w:cs="Calibri"/>
          <w:kern w:val="0"/>
          <w14:ligatures w14:val="none"/>
        </w:rPr>
        <w:t>areas</w:t>
      </w:r>
    </w:p>
    <w:p w14:paraId="0D4FBFEC" w14:textId="77777777" w:rsidR="003C1A14" w:rsidRPr="003C1A14" w:rsidRDefault="003C1A14" w:rsidP="00AB6260">
      <w:pPr>
        <w:numPr>
          <w:ilvl w:val="0"/>
          <w:numId w:val="1"/>
        </w:numPr>
        <w:spacing w:before="100" w:beforeAutospacing="1" w:after="100" w:afterAutospacing="1" w:line="240" w:lineRule="auto"/>
        <w:jc w:val="both"/>
        <w:rPr>
          <w:rFonts w:ascii="Calibri" w:eastAsia="Times New Roman" w:hAnsi="Calibri" w:cs="Calibri"/>
          <w:kern w:val="0"/>
          <w14:ligatures w14:val="none"/>
        </w:rPr>
      </w:pPr>
      <w:r w:rsidRPr="003C1A14">
        <w:rPr>
          <w:rFonts w:ascii="Calibri" w:eastAsia="Times New Roman" w:hAnsi="Calibri" w:cs="Calibri"/>
          <w:kern w:val="0"/>
          <w14:ligatures w14:val="none"/>
        </w:rPr>
        <w:t>Supporting public policies that safeguard desert environments</w:t>
      </w:r>
    </w:p>
    <w:p w14:paraId="4782794E" w14:textId="77777777" w:rsidR="003C1A14" w:rsidRPr="003C1A14" w:rsidRDefault="003C1A14" w:rsidP="00AB6260">
      <w:pPr>
        <w:numPr>
          <w:ilvl w:val="0"/>
          <w:numId w:val="1"/>
        </w:numPr>
        <w:spacing w:before="100" w:beforeAutospacing="1" w:after="100" w:afterAutospacing="1" w:line="240" w:lineRule="auto"/>
        <w:jc w:val="both"/>
        <w:rPr>
          <w:rFonts w:ascii="Calibri" w:eastAsia="Times New Roman" w:hAnsi="Calibri" w:cs="Calibri"/>
          <w:kern w:val="0"/>
          <w14:ligatures w14:val="none"/>
        </w:rPr>
      </w:pPr>
      <w:r w:rsidRPr="003C1A14">
        <w:rPr>
          <w:rFonts w:ascii="Calibri" w:eastAsia="Times New Roman" w:hAnsi="Calibri" w:cs="Calibri"/>
          <w:kern w:val="0"/>
          <w14:ligatures w14:val="none"/>
        </w:rPr>
        <w:t>Engaging with the community to promote conservation awareness</w:t>
      </w:r>
    </w:p>
    <w:p w14:paraId="7374847E" w14:textId="77777777" w:rsidR="003C1A14" w:rsidRPr="003C1A14" w:rsidRDefault="003C1A14" w:rsidP="00AB6260">
      <w:pPr>
        <w:numPr>
          <w:ilvl w:val="0"/>
          <w:numId w:val="1"/>
        </w:numPr>
        <w:spacing w:before="100" w:beforeAutospacing="1" w:after="100" w:afterAutospacing="1" w:line="240" w:lineRule="auto"/>
        <w:jc w:val="both"/>
        <w:rPr>
          <w:rFonts w:ascii="Calibri" w:eastAsia="Times New Roman" w:hAnsi="Calibri" w:cs="Calibri"/>
          <w:kern w:val="0"/>
          <w14:ligatures w14:val="none"/>
        </w:rPr>
      </w:pPr>
      <w:r w:rsidRPr="003C1A14">
        <w:rPr>
          <w:rFonts w:ascii="Calibri" w:eastAsia="Times New Roman" w:hAnsi="Calibri" w:cs="Calibri"/>
          <w:kern w:val="0"/>
          <w14:ligatures w14:val="none"/>
        </w:rPr>
        <w:t>Collaborating with the City of Phoenix and other organizations to ensure thoughtful stewardship of the preserves</w:t>
      </w:r>
    </w:p>
    <w:p w14:paraId="78BB9396" w14:textId="2F476D9A" w:rsidR="006C3831" w:rsidRDefault="003C1A14" w:rsidP="00AB6260">
      <w:pPr>
        <w:spacing w:before="100" w:beforeAutospacing="1" w:after="100" w:afterAutospacing="1" w:line="240" w:lineRule="auto"/>
        <w:jc w:val="both"/>
        <w:rPr>
          <w:rFonts w:ascii="Calibri" w:eastAsia="Times New Roman" w:hAnsi="Calibri" w:cs="Calibri"/>
          <w:b/>
          <w:bCs/>
          <w:kern w:val="0"/>
          <w14:ligatures w14:val="none"/>
        </w:rPr>
      </w:pPr>
      <w:r w:rsidRPr="003C1A14">
        <w:rPr>
          <w:rFonts w:ascii="Calibri" w:eastAsia="Times New Roman" w:hAnsi="Calibri" w:cs="Calibri"/>
          <w:kern w:val="0"/>
          <w14:ligatures w14:val="none"/>
        </w:rPr>
        <w:t xml:space="preserve">PMPC continues to be a strong voice for nature in a rapidly growing urban landscape—reminding </w:t>
      </w:r>
      <w:proofErr w:type="gramStart"/>
      <w:r w:rsidRPr="003C1A14">
        <w:rPr>
          <w:rFonts w:ascii="Calibri" w:eastAsia="Times New Roman" w:hAnsi="Calibri" w:cs="Calibri"/>
          <w:kern w:val="0"/>
          <w14:ligatures w14:val="none"/>
        </w:rPr>
        <w:t>us</w:t>
      </w:r>
      <w:proofErr w:type="gramEnd"/>
      <w:r w:rsidRPr="003C1A14">
        <w:rPr>
          <w:rFonts w:ascii="Calibri" w:eastAsia="Times New Roman" w:hAnsi="Calibri" w:cs="Calibri"/>
          <w:kern w:val="0"/>
          <w14:ligatures w14:val="none"/>
        </w:rPr>
        <w:t xml:space="preserve"> all that </w:t>
      </w:r>
      <w:r w:rsidRPr="003C1A14">
        <w:rPr>
          <w:rFonts w:ascii="Calibri" w:eastAsia="Times New Roman" w:hAnsi="Calibri" w:cs="Calibri"/>
          <w:b/>
          <w:bCs/>
          <w:kern w:val="0"/>
          <w14:ligatures w14:val="none"/>
        </w:rPr>
        <w:t>preserving desert beauty today ensures it remains for future generations.</w:t>
      </w:r>
    </w:p>
    <w:p w14:paraId="265FC6D5" w14:textId="6E9D79AC" w:rsidR="00E72FF2" w:rsidRDefault="00E72FF2" w:rsidP="00E72FF2">
      <w:pPr>
        <w:spacing w:before="100" w:beforeAutospacing="1" w:after="100" w:afterAutospacing="1" w:line="240" w:lineRule="auto"/>
        <w:jc w:val="center"/>
        <w:rPr>
          <w:rFonts w:ascii="Calibri" w:eastAsia="Times New Roman" w:hAnsi="Calibri" w:cs="Calibri"/>
          <w:b/>
          <w:bCs/>
          <w:kern w:val="0"/>
          <w14:ligatures w14:val="none"/>
        </w:rPr>
      </w:pPr>
      <w:r>
        <w:rPr>
          <w:noProof/>
        </w:rPr>
        <w:lastRenderedPageBreak/>
        <w:drawing>
          <wp:inline distT="0" distB="0" distL="0" distR="0" wp14:anchorId="2A51BFBC" wp14:editId="36E99AD8">
            <wp:extent cx="5943600" cy="1805305"/>
            <wp:effectExtent l="0" t="0" r="0" b="4445"/>
            <wp:docPr id="1780526199"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526199" name="Picture 1" descr="A black text on a white background&#10;&#10;AI-generated content may be incorrect."/>
                    <pic:cNvPicPr/>
                  </pic:nvPicPr>
                  <pic:blipFill>
                    <a:blip r:embed="rId8"/>
                    <a:stretch>
                      <a:fillRect/>
                    </a:stretch>
                  </pic:blipFill>
                  <pic:spPr>
                    <a:xfrm>
                      <a:off x="0" y="0"/>
                      <a:ext cx="5943600" cy="1805305"/>
                    </a:xfrm>
                    <a:prstGeom prst="rect">
                      <a:avLst/>
                    </a:prstGeom>
                  </pic:spPr>
                </pic:pic>
              </a:graphicData>
            </a:graphic>
          </wp:inline>
        </w:drawing>
      </w:r>
    </w:p>
    <w:p w14:paraId="3FDB98D4" w14:textId="48DD1F77" w:rsidR="00E72FF2" w:rsidRPr="00710056" w:rsidRDefault="00E72FF2" w:rsidP="00316E8C">
      <w:pPr>
        <w:spacing w:after="0" w:line="240" w:lineRule="auto"/>
        <w:jc w:val="both"/>
        <w:rPr>
          <w:rFonts w:ascii="Calibri" w:hAnsi="Calibri" w:cs="Calibri"/>
        </w:rPr>
      </w:pPr>
      <w:r w:rsidRPr="00710056">
        <w:rPr>
          <w:rFonts w:ascii="Calibri" w:hAnsi="Calibri" w:cs="Calibri"/>
        </w:rPr>
        <w:t xml:space="preserve">Arizona urban planners have the responsibility to be aware of </w:t>
      </w:r>
      <w:r w:rsidR="00316E8C">
        <w:rPr>
          <w:rFonts w:ascii="Calibri" w:hAnsi="Calibri" w:cs="Calibri"/>
          <w:b/>
          <w:bCs/>
        </w:rPr>
        <w:t xml:space="preserve">Arizona Revised </w:t>
      </w:r>
      <w:r w:rsidRPr="00710056">
        <w:rPr>
          <w:rFonts w:ascii="Calibri" w:hAnsi="Calibri" w:cs="Calibri"/>
          <w:b/>
          <w:bCs/>
        </w:rPr>
        <w:t>Statute</w:t>
      </w:r>
      <w:r w:rsidR="00316E8C">
        <w:rPr>
          <w:rFonts w:ascii="Calibri" w:hAnsi="Calibri" w:cs="Calibri"/>
          <w:b/>
          <w:bCs/>
        </w:rPr>
        <w:t>s, Title</w:t>
      </w:r>
      <w:r w:rsidRPr="00710056">
        <w:rPr>
          <w:rFonts w:ascii="Calibri" w:hAnsi="Calibri" w:cs="Calibri"/>
          <w:b/>
          <w:bCs/>
        </w:rPr>
        <w:t xml:space="preserve"> 28-7047</w:t>
      </w:r>
      <w:r w:rsidRPr="00710056">
        <w:rPr>
          <w:rFonts w:ascii="Calibri" w:hAnsi="Calibri" w:cs="Calibri"/>
        </w:rPr>
        <w:t xml:space="preserve"> addressing designated mountain preserve land and development limitations in their planning efforts. As pressures on our natural spaces increase, join PMPC and be a part of safeguarding Phoenix Mountains and Sonoran Desert Preserves for generations to come.</w:t>
      </w:r>
    </w:p>
    <w:p w14:paraId="6089732D" w14:textId="77777777" w:rsidR="00710056" w:rsidRDefault="00710056" w:rsidP="00710056">
      <w:pPr>
        <w:spacing w:after="0" w:line="240" w:lineRule="auto"/>
        <w:rPr>
          <w:rFonts w:ascii="Calibri" w:eastAsia="Times New Roman" w:hAnsi="Calibri" w:cs="Calibri"/>
          <w:b/>
          <w:bCs/>
          <w:kern w:val="0"/>
          <w14:ligatures w14:val="none"/>
        </w:rPr>
      </w:pPr>
    </w:p>
    <w:p w14:paraId="33150861" w14:textId="7CE0E355" w:rsidR="00710056" w:rsidRPr="00710056" w:rsidRDefault="00710056" w:rsidP="00710056">
      <w:pPr>
        <w:spacing w:after="0" w:line="240" w:lineRule="auto"/>
        <w:rPr>
          <w:rFonts w:ascii="Calibri" w:eastAsia="Times New Roman" w:hAnsi="Calibri" w:cs="Calibri"/>
          <w:b/>
          <w:bCs/>
          <w:kern w:val="0"/>
          <w:sz w:val="28"/>
          <w:szCs w:val="28"/>
          <w14:ligatures w14:val="none"/>
        </w:rPr>
      </w:pPr>
      <w:r w:rsidRPr="00710056">
        <w:rPr>
          <w:rFonts w:ascii="Calibri" w:eastAsia="Times New Roman" w:hAnsi="Calibri" w:cs="Calibri"/>
          <w:b/>
          <w:bCs/>
          <w:kern w:val="0"/>
          <w:sz w:val="28"/>
          <w:szCs w:val="28"/>
          <w14:ligatures w14:val="none"/>
        </w:rPr>
        <w:t xml:space="preserve">Arizona </w:t>
      </w:r>
      <w:r w:rsidR="00316E8C">
        <w:rPr>
          <w:rFonts w:ascii="Calibri" w:eastAsia="Times New Roman" w:hAnsi="Calibri" w:cs="Calibri"/>
          <w:b/>
          <w:bCs/>
          <w:kern w:val="0"/>
          <w:sz w:val="28"/>
          <w:szCs w:val="28"/>
          <w14:ligatures w14:val="none"/>
        </w:rPr>
        <w:t xml:space="preserve">Revised </w:t>
      </w:r>
      <w:r w:rsidRPr="00710056">
        <w:rPr>
          <w:rFonts w:ascii="Calibri" w:eastAsia="Times New Roman" w:hAnsi="Calibri" w:cs="Calibri"/>
          <w:b/>
          <w:bCs/>
          <w:kern w:val="0"/>
          <w:sz w:val="28"/>
          <w:szCs w:val="28"/>
          <w14:ligatures w14:val="none"/>
        </w:rPr>
        <w:t>Statues 28-7047. Mountain preserve; limitation; definition</w:t>
      </w:r>
    </w:p>
    <w:p w14:paraId="2355BE17" w14:textId="77777777" w:rsidR="00710056" w:rsidRPr="0067652A" w:rsidRDefault="00710056" w:rsidP="00710056">
      <w:pPr>
        <w:spacing w:after="0" w:line="240" w:lineRule="auto"/>
        <w:rPr>
          <w:rFonts w:ascii="Calibri" w:eastAsia="Times New Roman" w:hAnsi="Calibri" w:cs="Calibri"/>
          <w:b/>
          <w:bCs/>
          <w:kern w:val="0"/>
          <w:sz w:val="20"/>
          <w:szCs w:val="20"/>
          <w14:ligatures w14:val="none"/>
        </w:rPr>
      </w:pPr>
    </w:p>
    <w:p w14:paraId="48EF4A41" w14:textId="2D3347C9" w:rsidR="00710056" w:rsidRPr="00710056" w:rsidRDefault="00710056" w:rsidP="00710056">
      <w:pPr>
        <w:spacing w:after="0" w:line="240" w:lineRule="auto"/>
        <w:rPr>
          <w:rFonts w:ascii="Calibri" w:eastAsia="Times New Roman" w:hAnsi="Calibri" w:cs="Calibri"/>
          <w:b/>
          <w:bCs/>
          <w:kern w:val="0"/>
          <w14:ligatures w14:val="none"/>
        </w:rPr>
      </w:pPr>
      <w:r w:rsidRPr="00710056">
        <w:rPr>
          <w:rFonts w:ascii="Calibri" w:eastAsia="Times New Roman" w:hAnsi="Calibri" w:cs="Calibri"/>
          <w:b/>
          <w:bCs/>
          <w:kern w:val="0"/>
          <w14:ligatures w14:val="none"/>
        </w:rPr>
        <w:t>A. This state or a political subdivision of this state shall not construct, lay out, open or</w:t>
      </w:r>
    </w:p>
    <w:p w14:paraId="1F00715D" w14:textId="77777777" w:rsidR="00710056" w:rsidRPr="00710056" w:rsidRDefault="00710056" w:rsidP="00710056">
      <w:pPr>
        <w:spacing w:after="0" w:line="240" w:lineRule="auto"/>
        <w:rPr>
          <w:rFonts w:ascii="Calibri" w:eastAsia="Times New Roman" w:hAnsi="Calibri" w:cs="Calibri"/>
          <w:b/>
          <w:bCs/>
          <w:kern w:val="0"/>
          <w14:ligatures w14:val="none"/>
        </w:rPr>
      </w:pPr>
      <w:r w:rsidRPr="00710056">
        <w:rPr>
          <w:rFonts w:ascii="Calibri" w:eastAsia="Times New Roman" w:hAnsi="Calibri" w:cs="Calibri"/>
          <w:b/>
          <w:bCs/>
          <w:kern w:val="0"/>
          <w14:ligatures w14:val="none"/>
        </w:rPr>
        <w:t>establish a street, road or highway through a designated mountain preserve unless the</w:t>
      </w:r>
    </w:p>
    <w:p w14:paraId="6F09B6C7" w14:textId="77777777" w:rsidR="00710056" w:rsidRPr="00710056" w:rsidRDefault="00710056" w:rsidP="00710056">
      <w:pPr>
        <w:spacing w:after="0" w:line="240" w:lineRule="auto"/>
        <w:rPr>
          <w:rFonts w:ascii="Calibri" w:eastAsia="Times New Roman" w:hAnsi="Calibri" w:cs="Calibri"/>
          <w:b/>
          <w:bCs/>
          <w:kern w:val="0"/>
          <w14:ligatures w14:val="none"/>
        </w:rPr>
      </w:pPr>
      <w:r w:rsidRPr="00710056">
        <w:rPr>
          <w:rFonts w:ascii="Calibri" w:eastAsia="Times New Roman" w:hAnsi="Calibri" w:cs="Calibri"/>
          <w:b/>
          <w:bCs/>
          <w:kern w:val="0"/>
          <w14:ligatures w14:val="none"/>
        </w:rPr>
        <w:t xml:space="preserve">construction of the street, road or highway is approved by </w:t>
      </w:r>
      <w:proofErr w:type="gramStart"/>
      <w:r w:rsidRPr="00710056">
        <w:rPr>
          <w:rFonts w:ascii="Calibri" w:eastAsia="Times New Roman" w:hAnsi="Calibri" w:cs="Calibri"/>
          <w:b/>
          <w:bCs/>
          <w:kern w:val="0"/>
          <w14:ligatures w14:val="none"/>
        </w:rPr>
        <w:t>a majority of</w:t>
      </w:r>
      <w:proofErr w:type="gramEnd"/>
      <w:r w:rsidRPr="00710056">
        <w:rPr>
          <w:rFonts w:ascii="Calibri" w:eastAsia="Times New Roman" w:hAnsi="Calibri" w:cs="Calibri"/>
          <w:b/>
          <w:bCs/>
          <w:kern w:val="0"/>
          <w14:ligatures w14:val="none"/>
        </w:rPr>
        <w:t xml:space="preserve"> the electors of a</w:t>
      </w:r>
    </w:p>
    <w:p w14:paraId="62B5E0C2" w14:textId="77777777" w:rsidR="00710056" w:rsidRPr="00710056" w:rsidRDefault="00710056" w:rsidP="00710056">
      <w:pPr>
        <w:spacing w:after="0" w:line="240" w:lineRule="auto"/>
        <w:rPr>
          <w:rFonts w:ascii="Calibri" w:eastAsia="Times New Roman" w:hAnsi="Calibri" w:cs="Calibri"/>
          <w:b/>
          <w:bCs/>
          <w:kern w:val="0"/>
          <w14:ligatures w14:val="none"/>
        </w:rPr>
      </w:pPr>
      <w:r w:rsidRPr="00710056">
        <w:rPr>
          <w:rFonts w:ascii="Calibri" w:eastAsia="Times New Roman" w:hAnsi="Calibri" w:cs="Calibri"/>
          <w:b/>
          <w:bCs/>
          <w:kern w:val="0"/>
          <w14:ligatures w14:val="none"/>
        </w:rPr>
        <w:t>charter city voting on the matter.</w:t>
      </w:r>
    </w:p>
    <w:p w14:paraId="27BAE707" w14:textId="77777777" w:rsidR="00710056" w:rsidRPr="0067652A" w:rsidRDefault="00710056" w:rsidP="00710056">
      <w:pPr>
        <w:spacing w:after="0" w:line="240" w:lineRule="auto"/>
        <w:rPr>
          <w:rFonts w:ascii="Calibri" w:eastAsia="Times New Roman" w:hAnsi="Calibri" w:cs="Calibri"/>
          <w:b/>
          <w:bCs/>
          <w:kern w:val="0"/>
          <w:sz w:val="20"/>
          <w:szCs w:val="20"/>
          <w14:ligatures w14:val="none"/>
        </w:rPr>
      </w:pPr>
    </w:p>
    <w:p w14:paraId="767C650A" w14:textId="2B6A4A8E" w:rsidR="00710056" w:rsidRPr="00710056" w:rsidRDefault="00710056" w:rsidP="00710056">
      <w:pPr>
        <w:spacing w:after="0" w:line="240" w:lineRule="auto"/>
        <w:rPr>
          <w:rFonts w:ascii="Calibri" w:eastAsia="Times New Roman" w:hAnsi="Calibri" w:cs="Calibri"/>
          <w:b/>
          <w:bCs/>
          <w:kern w:val="0"/>
          <w14:ligatures w14:val="none"/>
        </w:rPr>
      </w:pPr>
      <w:r w:rsidRPr="00710056">
        <w:rPr>
          <w:rFonts w:ascii="Calibri" w:eastAsia="Times New Roman" w:hAnsi="Calibri" w:cs="Calibri"/>
          <w:b/>
          <w:bCs/>
          <w:kern w:val="0"/>
          <w14:ligatures w14:val="none"/>
        </w:rPr>
        <w:t>B. This section does not apply to a state route that is proposed to be constructed within a</w:t>
      </w:r>
    </w:p>
    <w:p w14:paraId="1D3D266C" w14:textId="77777777" w:rsidR="00710056" w:rsidRPr="00710056" w:rsidRDefault="00710056" w:rsidP="00710056">
      <w:pPr>
        <w:spacing w:after="0" w:line="240" w:lineRule="auto"/>
        <w:rPr>
          <w:rFonts w:ascii="Calibri" w:eastAsia="Times New Roman" w:hAnsi="Calibri" w:cs="Calibri"/>
          <w:b/>
          <w:bCs/>
          <w:kern w:val="0"/>
          <w14:ligatures w14:val="none"/>
        </w:rPr>
      </w:pPr>
      <w:r w:rsidRPr="00710056">
        <w:rPr>
          <w:rFonts w:ascii="Calibri" w:eastAsia="Times New Roman" w:hAnsi="Calibri" w:cs="Calibri"/>
          <w:b/>
          <w:bCs/>
          <w:kern w:val="0"/>
          <w14:ligatures w14:val="none"/>
        </w:rPr>
        <w:t xml:space="preserve">designated </w:t>
      </w:r>
      <w:proofErr w:type="gramStart"/>
      <w:r w:rsidRPr="00710056">
        <w:rPr>
          <w:rFonts w:ascii="Calibri" w:eastAsia="Times New Roman" w:hAnsi="Calibri" w:cs="Calibri"/>
          <w:b/>
          <w:bCs/>
          <w:kern w:val="0"/>
          <w14:ligatures w14:val="none"/>
        </w:rPr>
        <w:t>mountain</w:t>
      </w:r>
      <w:proofErr w:type="gramEnd"/>
      <w:r w:rsidRPr="00710056">
        <w:rPr>
          <w:rFonts w:ascii="Calibri" w:eastAsia="Times New Roman" w:hAnsi="Calibri" w:cs="Calibri"/>
          <w:b/>
          <w:bCs/>
          <w:kern w:val="0"/>
          <w14:ligatures w14:val="none"/>
        </w:rPr>
        <w:t xml:space="preserve"> preserve and that is in the state highway system on August 15,</w:t>
      </w:r>
    </w:p>
    <w:p w14:paraId="4DF7C564" w14:textId="77777777" w:rsidR="00710056" w:rsidRPr="00710056" w:rsidRDefault="00710056" w:rsidP="00710056">
      <w:pPr>
        <w:spacing w:after="0" w:line="240" w:lineRule="auto"/>
        <w:rPr>
          <w:rFonts w:ascii="Calibri" w:eastAsia="Times New Roman" w:hAnsi="Calibri" w:cs="Calibri"/>
          <w:b/>
          <w:bCs/>
          <w:kern w:val="0"/>
          <w14:ligatures w14:val="none"/>
        </w:rPr>
      </w:pPr>
      <w:r w:rsidRPr="00710056">
        <w:rPr>
          <w:rFonts w:ascii="Calibri" w:eastAsia="Times New Roman" w:hAnsi="Calibri" w:cs="Calibri"/>
          <w:b/>
          <w:bCs/>
          <w:kern w:val="0"/>
          <w14:ligatures w14:val="none"/>
        </w:rPr>
        <w:t>1990.</w:t>
      </w:r>
    </w:p>
    <w:p w14:paraId="0645F1E6" w14:textId="77777777" w:rsidR="00710056" w:rsidRPr="0067652A" w:rsidRDefault="00710056" w:rsidP="00710056">
      <w:pPr>
        <w:spacing w:after="0" w:line="240" w:lineRule="auto"/>
        <w:rPr>
          <w:rFonts w:ascii="Calibri" w:eastAsia="Times New Roman" w:hAnsi="Calibri" w:cs="Calibri"/>
          <w:b/>
          <w:bCs/>
          <w:kern w:val="0"/>
          <w:sz w:val="20"/>
          <w:szCs w:val="20"/>
          <w14:ligatures w14:val="none"/>
        </w:rPr>
      </w:pPr>
    </w:p>
    <w:p w14:paraId="355C6419" w14:textId="483DCF49" w:rsidR="00710056" w:rsidRPr="00710056" w:rsidRDefault="00710056" w:rsidP="00710056">
      <w:pPr>
        <w:spacing w:after="0" w:line="240" w:lineRule="auto"/>
        <w:rPr>
          <w:rFonts w:ascii="Calibri" w:eastAsia="Times New Roman" w:hAnsi="Calibri" w:cs="Calibri"/>
          <w:b/>
          <w:bCs/>
          <w:kern w:val="0"/>
          <w14:ligatures w14:val="none"/>
        </w:rPr>
      </w:pPr>
      <w:r w:rsidRPr="00710056">
        <w:rPr>
          <w:rFonts w:ascii="Calibri" w:eastAsia="Times New Roman" w:hAnsi="Calibri" w:cs="Calibri"/>
          <w:b/>
          <w:bCs/>
          <w:kern w:val="0"/>
          <w14:ligatures w14:val="none"/>
        </w:rPr>
        <w:t>C. For the purposes of this section, "designated mountain preserve" means individual</w:t>
      </w:r>
    </w:p>
    <w:p w14:paraId="3478D399" w14:textId="77777777" w:rsidR="00710056" w:rsidRPr="00710056" w:rsidRDefault="00710056" w:rsidP="00710056">
      <w:pPr>
        <w:spacing w:after="0" w:line="240" w:lineRule="auto"/>
        <w:rPr>
          <w:rFonts w:ascii="Calibri" w:eastAsia="Times New Roman" w:hAnsi="Calibri" w:cs="Calibri"/>
          <w:b/>
          <w:bCs/>
          <w:kern w:val="0"/>
          <w14:ligatures w14:val="none"/>
        </w:rPr>
      </w:pPr>
      <w:r w:rsidRPr="00710056">
        <w:rPr>
          <w:rFonts w:ascii="Calibri" w:eastAsia="Times New Roman" w:hAnsi="Calibri" w:cs="Calibri"/>
          <w:b/>
          <w:bCs/>
          <w:kern w:val="0"/>
          <w14:ligatures w14:val="none"/>
        </w:rPr>
        <w:t>parcels of real property that are within a charter city, that have been designated as a</w:t>
      </w:r>
    </w:p>
    <w:p w14:paraId="1A5A571F" w14:textId="77777777" w:rsidR="00710056" w:rsidRPr="00710056" w:rsidRDefault="00710056" w:rsidP="00710056">
      <w:pPr>
        <w:spacing w:after="0" w:line="240" w:lineRule="auto"/>
        <w:rPr>
          <w:rFonts w:ascii="Calibri" w:eastAsia="Times New Roman" w:hAnsi="Calibri" w:cs="Calibri"/>
          <w:b/>
          <w:bCs/>
          <w:kern w:val="0"/>
          <w14:ligatures w14:val="none"/>
        </w:rPr>
      </w:pPr>
      <w:r w:rsidRPr="00710056">
        <w:rPr>
          <w:rFonts w:ascii="Calibri" w:eastAsia="Times New Roman" w:hAnsi="Calibri" w:cs="Calibri"/>
          <w:b/>
          <w:bCs/>
          <w:kern w:val="0"/>
          <w14:ligatures w14:val="none"/>
        </w:rPr>
        <w:t>whole as a mountain preserve and that have been accumulated or designated through</w:t>
      </w:r>
    </w:p>
    <w:p w14:paraId="16CCFF21" w14:textId="77777777" w:rsidR="00710056" w:rsidRPr="00710056" w:rsidRDefault="00710056" w:rsidP="00710056">
      <w:pPr>
        <w:spacing w:after="0" w:line="240" w:lineRule="auto"/>
        <w:rPr>
          <w:rFonts w:ascii="Calibri" w:eastAsia="Times New Roman" w:hAnsi="Calibri" w:cs="Calibri"/>
          <w:b/>
          <w:bCs/>
          <w:kern w:val="0"/>
          <w14:ligatures w14:val="none"/>
        </w:rPr>
      </w:pPr>
      <w:r w:rsidRPr="00710056">
        <w:rPr>
          <w:rFonts w:ascii="Calibri" w:eastAsia="Times New Roman" w:hAnsi="Calibri" w:cs="Calibri"/>
          <w:b/>
          <w:bCs/>
          <w:kern w:val="0"/>
          <w14:ligatures w14:val="none"/>
        </w:rPr>
        <w:t>any of the following methods:</w:t>
      </w:r>
    </w:p>
    <w:p w14:paraId="5A641CD6" w14:textId="77777777" w:rsidR="00710056" w:rsidRPr="0067652A" w:rsidRDefault="00710056" w:rsidP="00710056">
      <w:pPr>
        <w:spacing w:after="0" w:line="240" w:lineRule="auto"/>
        <w:rPr>
          <w:rFonts w:ascii="Calibri" w:eastAsia="Times New Roman" w:hAnsi="Calibri" w:cs="Calibri"/>
          <w:b/>
          <w:bCs/>
          <w:kern w:val="0"/>
          <w:sz w:val="20"/>
          <w:szCs w:val="20"/>
          <w14:ligatures w14:val="none"/>
        </w:rPr>
      </w:pPr>
    </w:p>
    <w:p w14:paraId="516457AC" w14:textId="445DB7E1" w:rsidR="00710056" w:rsidRPr="00710056" w:rsidRDefault="00710056" w:rsidP="00710056">
      <w:pPr>
        <w:spacing w:after="0" w:line="240" w:lineRule="auto"/>
        <w:rPr>
          <w:rFonts w:ascii="Calibri" w:eastAsia="Times New Roman" w:hAnsi="Calibri" w:cs="Calibri"/>
          <w:b/>
          <w:bCs/>
          <w:kern w:val="0"/>
          <w14:ligatures w14:val="none"/>
        </w:rPr>
      </w:pPr>
      <w:r w:rsidRPr="00710056">
        <w:rPr>
          <w:rFonts w:ascii="Calibri" w:eastAsia="Times New Roman" w:hAnsi="Calibri" w:cs="Calibri"/>
          <w:b/>
          <w:bCs/>
          <w:kern w:val="0"/>
          <w14:ligatures w14:val="none"/>
        </w:rPr>
        <w:t xml:space="preserve">1. Real property that is owned by a charter city and that is located within a </w:t>
      </w:r>
      <w:proofErr w:type="gramStart"/>
      <w:r w:rsidRPr="00710056">
        <w:rPr>
          <w:rFonts w:ascii="Calibri" w:eastAsia="Times New Roman" w:hAnsi="Calibri" w:cs="Calibri"/>
          <w:b/>
          <w:bCs/>
          <w:kern w:val="0"/>
          <w14:ligatures w14:val="none"/>
        </w:rPr>
        <w:t>generally</w:t>
      </w:r>
      <w:proofErr w:type="gramEnd"/>
    </w:p>
    <w:p w14:paraId="118454A7" w14:textId="77777777" w:rsidR="00710056" w:rsidRPr="00710056" w:rsidRDefault="00710056" w:rsidP="00710056">
      <w:pPr>
        <w:spacing w:after="0" w:line="240" w:lineRule="auto"/>
        <w:rPr>
          <w:rFonts w:ascii="Calibri" w:eastAsia="Times New Roman" w:hAnsi="Calibri" w:cs="Calibri"/>
          <w:b/>
          <w:bCs/>
          <w:kern w:val="0"/>
          <w14:ligatures w14:val="none"/>
        </w:rPr>
      </w:pPr>
      <w:r w:rsidRPr="00710056">
        <w:rPr>
          <w:rFonts w:ascii="Calibri" w:eastAsia="Times New Roman" w:hAnsi="Calibri" w:cs="Calibri"/>
          <w:b/>
          <w:bCs/>
          <w:kern w:val="0"/>
          <w14:ligatures w14:val="none"/>
        </w:rPr>
        <w:t>recognized mountain preserve area.</w:t>
      </w:r>
    </w:p>
    <w:p w14:paraId="6BC77359" w14:textId="77777777" w:rsidR="00710056" w:rsidRPr="0067652A" w:rsidRDefault="00710056" w:rsidP="00710056">
      <w:pPr>
        <w:spacing w:after="0" w:line="240" w:lineRule="auto"/>
        <w:rPr>
          <w:rFonts w:ascii="Calibri" w:eastAsia="Times New Roman" w:hAnsi="Calibri" w:cs="Calibri"/>
          <w:b/>
          <w:bCs/>
          <w:kern w:val="0"/>
          <w:sz w:val="20"/>
          <w:szCs w:val="20"/>
          <w14:ligatures w14:val="none"/>
        </w:rPr>
      </w:pPr>
    </w:p>
    <w:p w14:paraId="1CB0451D" w14:textId="4DB31F60" w:rsidR="00710056" w:rsidRPr="00710056" w:rsidRDefault="00710056" w:rsidP="00710056">
      <w:pPr>
        <w:spacing w:after="0" w:line="240" w:lineRule="auto"/>
        <w:rPr>
          <w:rFonts w:ascii="Calibri" w:eastAsia="Times New Roman" w:hAnsi="Calibri" w:cs="Calibri"/>
          <w:b/>
          <w:bCs/>
          <w:kern w:val="0"/>
          <w14:ligatures w14:val="none"/>
        </w:rPr>
      </w:pPr>
      <w:r w:rsidRPr="00710056">
        <w:rPr>
          <w:rFonts w:ascii="Calibri" w:eastAsia="Times New Roman" w:hAnsi="Calibri" w:cs="Calibri"/>
          <w:b/>
          <w:bCs/>
          <w:kern w:val="0"/>
          <w14:ligatures w14:val="none"/>
        </w:rPr>
        <w:t>2. Real property purchased by a charter city in whole or in part for the purpose of</w:t>
      </w:r>
    </w:p>
    <w:p w14:paraId="31583716" w14:textId="77777777" w:rsidR="00710056" w:rsidRPr="00710056" w:rsidRDefault="00710056" w:rsidP="00710056">
      <w:pPr>
        <w:spacing w:after="0" w:line="240" w:lineRule="auto"/>
        <w:rPr>
          <w:rFonts w:ascii="Calibri" w:eastAsia="Times New Roman" w:hAnsi="Calibri" w:cs="Calibri"/>
          <w:b/>
          <w:bCs/>
          <w:kern w:val="0"/>
          <w14:ligatures w14:val="none"/>
        </w:rPr>
      </w:pPr>
      <w:r w:rsidRPr="00710056">
        <w:rPr>
          <w:rFonts w:ascii="Calibri" w:eastAsia="Times New Roman" w:hAnsi="Calibri" w:cs="Calibri"/>
          <w:b/>
          <w:bCs/>
          <w:kern w:val="0"/>
          <w14:ligatures w14:val="none"/>
        </w:rPr>
        <w:t>including the real property within a mountain preserve with the proceeds of general</w:t>
      </w:r>
    </w:p>
    <w:p w14:paraId="204620C2" w14:textId="77777777" w:rsidR="00710056" w:rsidRPr="00710056" w:rsidRDefault="00710056" w:rsidP="00710056">
      <w:pPr>
        <w:spacing w:after="0" w:line="240" w:lineRule="auto"/>
        <w:rPr>
          <w:rFonts w:ascii="Calibri" w:eastAsia="Times New Roman" w:hAnsi="Calibri" w:cs="Calibri"/>
          <w:b/>
          <w:bCs/>
          <w:kern w:val="0"/>
          <w14:ligatures w14:val="none"/>
        </w:rPr>
      </w:pPr>
      <w:r w:rsidRPr="00710056">
        <w:rPr>
          <w:rFonts w:ascii="Calibri" w:eastAsia="Times New Roman" w:hAnsi="Calibri" w:cs="Calibri"/>
          <w:b/>
          <w:bCs/>
          <w:kern w:val="0"/>
          <w14:ligatures w14:val="none"/>
        </w:rPr>
        <w:t>obligation bonds issued by the charter city.</w:t>
      </w:r>
    </w:p>
    <w:p w14:paraId="07E8AEAD" w14:textId="77777777" w:rsidR="00710056" w:rsidRPr="0067652A" w:rsidRDefault="00710056" w:rsidP="00710056">
      <w:pPr>
        <w:spacing w:after="0" w:line="240" w:lineRule="auto"/>
        <w:rPr>
          <w:rFonts w:ascii="Calibri" w:eastAsia="Times New Roman" w:hAnsi="Calibri" w:cs="Calibri"/>
          <w:b/>
          <w:bCs/>
          <w:kern w:val="0"/>
          <w:sz w:val="20"/>
          <w:szCs w:val="20"/>
          <w14:ligatures w14:val="none"/>
        </w:rPr>
      </w:pPr>
    </w:p>
    <w:p w14:paraId="3D637D2E" w14:textId="5DA1167D" w:rsidR="00710056" w:rsidRPr="00710056" w:rsidRDefault="00710056" w:rsidP="00710056">
      <w:pPr>
        <w:spacing w:after="0" w:line="240" w:lineRule="auto"/>
        <w:rPr>
          <w:rFonts w:ascii="Calibri" w:eastAsia="Times New Roman" w:hAnsi="Calibri" w:cs="Calibri"/>
          <w:b/>
          <w:bCs/>
          <w:kern w:val="0"/>
          <w14:ligatures w14:val="none"/>
        </w:rPr>
      </w:pPr>
      <w:r w:rsidRPr="00710056">
        <w:rPr>
          <w:rFonts w:ascii="Calibri" w:eastAsia="Times New Roman" w:hAnsi="Calibri" w:cs="Calibri"/>
          <w:b/>
          <w:bCs/>
          <w:kern w:val="0"/>
          <w14:ligatures w14:val="none"/>
        </w:rPr>
        <w:t xml:space="preserve">3. Real property designated by ordinance to be a part of a mountain </w:t>
      </w:r>
      <w:proofErr w:type="gramStart"/>
      <w:r w:rsidRPr="00710056">
        <w:rPr>
          <w:rFonts w:ascii="Calibri" w:eastAsia="Times New Roman" w:hAnsi="Calibri" w:cs="Calibri"/>
          <w:b/>
          <w:bCs/>
          <w:kern w:val="0"/>
          <w14:ligatures w14:val="none"/>
        </w:rPr>
        <w:t>preserve</w:t>
      </w:r>
      <w:proofErr w:type="gramEnd"/>
      <w:r w:rsidRPr="00710056">
        <w:rPr>
          <w:rFonts w:ascii="Calibri" w:eastAsia="Times New Roman" w:hAnsi="Calibri" w:cs="Calibri"/>
          <w:b/>
          <w:bCs/>
          <w:kern w:val="0"/>
          <w14:ligatures w14:val="none"/>
        </w:rPr>
        <w:t xml:space="preserve"> by the city</w:t>
      </w:r>
    </w:p>
    <w:p w14:paraId="2CC62B39" w14:textId="77777777" w:rsidR="00710056" w:rsidRPr="00710056" w:rsidRDefault="00710056" w:rsidP="00710056">
      <w:pPr>
        <w:spacing w:after="0" w:line="240" w:lineRule="auto"/>
        <w:rPr>
          <w:rFonts w:ascii="Calibri" w:eastAsia="Times New Roman" w:hAnsi="Calibri" w:cs="Calibri"/>
          <w:b/>
          <w:bCs/>
          <w:kern w:val="0"/>
          <w14:ligatures w14:val="none"/>
        </w:rPr>
      </w:pPr>
      <w:r w:rsidRPr="00710056">
        <w:rPr>
          <w:rFonts w:ascii="Calibri" w:eastAsia="Times New Roman" w:hAnsi="Calibri" w:cs="Calibri"/>
          <w:b/>
          <w:bCs/>
          <w:kern w:val="0"/>
          <w14:ligatures w14:val="none"/>
        </w:rPr>
        <w:t>council of a charter city.</w:t>
      </w:r>
    </w:p>
    <w:p w14:paraId="0591CE1C" w14:textId="77777777" w:rsidR="00710056" w:rsidRPr="0067652A" w:rsidRDefault="00710056" w:rsidP="00710056">
      <w:pPr>
        <w:spacing w:after="0" w:line="240" w:lineRule="auto"/>
        <w:rPr>
          <w:rFonts w:ascii="Calibri" w:eastAsia="Times New Roman" w:hAnsi="Calibri" w:cs="Calibri"/>
          <w:b/>
          <w:bCs/>
          <w:kern w:val="0"/>
          <w:sz w:val="20"/>
          <w:szCs w:val="20"/>
          <w14:ligatures w14:val="none"/>
        </w:rPr>
      </w:pPr>
    </w:p>
    <w:p w14:paraId="6C398A22" w14:textId="77777777" w:rsidR="0067652A" w:rsidRDefault="0067652A" w:rsidP="00710056">
      <w:pPr>
        <w:spacing w:after="0" w:line="240" w:lineRule="auto"/>
        <w:rPr>
          <w:rFonts w:ascii="Calibri" w:eastAsia="Times New Roman" w:hAnsi="Calibri" w:cs="Calibri"/>
          <w:i/>
          <w:iCs/>
          <w:color w:val="212121"/>
          <w:kern w:val="0"/>
          <w14:ligatures w14:val="none"/>
        </w:rPr>
      </w:pPr>
      <w:r w:rsidRPr="0067652A">
        <w:rPr>
          <w:rFonts w:ascii="Calibri" w:eastAsia="Times New Roman" w:hAnsi="Calibri" w:cs="Calibri"/>
          <w:i/>
          <w:iCs/>
          <w:color w:val="212121"/>
          <w:kern w:val="0"/>
          <w14:ligatures w14:val="none"/>
        </w:rPr>
        <w:t xml:space="preserve">Thus, it requires more than just the State or </w:t>
      </w:r>
      <w:r>
        <w:rPr>
          <w:rFonts w:ascii="Calibri" w:eastAsia="Times New Roman" w:hAnsi="Calibri" w:cs="Calibri"/>
          <w:i/>
          <w:iCs/>
          <w:color w:val="212121"/>
          <w:kern w:val="0"/>
          <w14:ligatures w14:val="none"/>
        </w:rPr>
        <w:t>C</w:t>
      </w:r>
      <w:r w:rsidRPr="0067652A">
        <w:rPr>
          <w:rFonts w:ascii="Calibri" w:eastAsia="Times New Roman" w:hAnsi="Calibri" w:cs="Calibri"/>
          <w:i/>
          <w:iCs/>
          <w:color w:val="212121"/>
          <w:kern w:val="0"/>
          <w14:ligatures w14:val="none"/>
        </w:rPr>
        <w:t>ity, but also any “political subdivisions” including Counties, Cities, Towns, etc., cannot permit any “street, roadway or highway” into or through “generally recognized” or “designated by ordinance”, any mountain preserves.</w:t>
      </w:r>
    </w:p>
    <w:p w14:paraId="0654D960" w14:textId="77777777" w:rsidR="0067652A" w:rsidRPr="00D152C4" w:rsidRDefault="0067652A" w:rsidP="00710056">
      <w:pPr>
        <w:spacing w:after="0" w:line="240" w:lineRule="auto"/>
        <w:rPr>
          <w:rFonts w:ascii="Calibri" w:eastAsia="Times New Roman" w:hAnsi="Calibri" w:cs="Calibri"/>
          <w:i/>
          <w:iCs/>
          <w:color w:val="212121"/>
          <w:kern w:val="0"/>
          <w:sz w:val="20"/>
          <w:szCs w:val="20"/>
          <w14:ligatures w14:val="none"/>
        </w:rPr>
      </w:pPr>
    </w:p>
    <w:p w14:paraId="2C3F5B5F" w14:textId="3D02CF26" w:rsidR="00E72FF2" w:rsidRPr="0067652A" w:rsidRDefault="00D152C4" w:rsidP="00710056">
      <w:pPr>
        <w:spacing w:after="0" w:line="240" w:lineRule="auto"/>
        <w:rPr>
          <w:rFonts w:ascii="Calibri" w:eastAsia="Times New Roman" w:hAnsi="Calibri" w:cs="Calibri"/>
          <w:i/>
          <w:iCs/>
          <w:color w:val="212121"/>
          <w:kern w:val="0"/>
          <w14:ligatures w14:val="none"/>
        </w:rPr>
      </w:pPr>
      <w:r>
        <w:rPr>
          <w:rFonts w:ascii="Calibri" w:eastAsia="Times New Roman" w:hAnsi="Calibri" w:cs="Calibri"/>
          <w:kern w:val="0"/>
          <w14:ligatures w14:val="none"/>
        </w:rPr>
        <w:t>V</w:t>
      </w:r>
      <w:r w:rsidR="00710056" w:rsidRPr="00710056">
        <w:rPr>
          <w:rFonts w:ascii="Calibri" w:eastAsia="Times New Roman" w:hAnsi="Calibri" w:cs="Calibri"/>
          <w:kern w:val="0"/>
          <w14:ligatures w14:val="none"/>
        </w:rPr>
        <w:t>isit Phoenix Mountains Preservation Council</w:t>
      </w:r>
      <w:r>
        <w:rPr>
          <w:rFonts w:ascii="Calibri" w:eastAsia="Times New Roman" w:hAnsi="Calibri" w:cs="Calibri"/>
          <w:kern w:val="0"/>
          <w14:ligatures w14:val="none"/>
        </w:rPr>
        <w:t xml:space="preserve"> at </w:t>
      </w:r>
      <w:hyperlink r:id="rId9" w:history="1">
        <w:r w:rsidRPr="00EC12C1">
          <w:rPr>
            <w:rStyle w:val="Hyperlink"/>
            <w:rFonts w:ascii="Calibri" w:eastAsia="Times New Roman" w:hAnsi="Calibri" w:cs="Calibri"/>
            <w:kern w:val="0"/>
            <w14:ligatures w14:val="none"/>
          </w:rPr>
          <w:t>www.phoenixmountains.org</w:t>
        </w:r>
      </w:hyperlink>
      <w:r>
        <w:rPr>
          <w:rFonts w:ascii="Calibri" w:eastAsia="Times New Roman" w:hAnsi="Calibri" w:cs="Calibri"/>
          <w:kern w:val="0"/>
          <w14:ligatures w14:val="none"/>
        </w:rPr>
        <w:t xml:space="preserve"> </w:t>
      </w:r>
      <w:r w:rsidR="00710056" w:rsidRPr="00710056">
        <w:rPr>
          <w:rFonts w:ascii="Calibri" w:eastAsia="Times New Roman" w:hAnsi="Calibri" w:cs="Calibri"/>
          <w:kern w:val="0"/>
          <w14:ligatures w14:val="none"/>
        </w:rPr>
        <w:t xml:space="preserve">to learn </w:t>
      </w:r>
      <w:r>
        <w:rPr>
          <w:rFonts w:ascii="Calibri" w:eastAsia="Times New Roman" w:hAnsi="Calibri" w:cs="Calibri"/>
          <w:kern w:val="0"/>
          <w14:ligatures w14:val="none"/>
        </w:rPr>
        <w:t>more.</w:t>
      </w:r>
    </w:p>
    <w:sectPr w:rsidR="00E72FF2" w:rsidRPr="0067652A" w:rsidSect="0067652A">
      <w:headerReference w:type="default" r:id="rId10"/>
      <w:footerReference w:type="default" r:id="rId11"/>
      <w:pgSz w:w="12240" w:h="15840"/>
      <w:pgMar w:top="72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3D80" w14:textId="77777777" w:rsidR="003A2C80" w:rsidRDefault="003A2C80" w:rsidP="002710BE">
      <w:pPr>
        <w:spacing w:after="0" w:line="240" w:lineRule="auto"/>
      </w:pPr>
      <w:r>
        <w:separator/>
      </w:r>
    </w:p>
  </w:endnote>
  <w:endnote w:type="continuationSeparator" w:id="0">
    <w:p w14:paraId="738A1B47" w14:textId="77777777" w:rsidR="003A2C80" w:rsidRDefault="003A2C80" w:rsidP="00271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BDE8" w14:textId="2FAB83AD" w:rsidR="002710BE" w:rsidRPr="00F80155" w:rsidRDefault="00710056" w:rsidP="00A9728E">
    <w:pPr>
      <w:pStyle w:val="Footer"/>
      <w:jc w:val="right"/>
      <w:rPr>
        <w:sz w:val="20"/>
        <w:szCs w:val="20"/>
      </w:rPr>
    </w:pPr>
    <w:r>
      <w:rPr>
        <w:sz w:val="20"/>
        <w:szCs w:val="20"/>
      </w:rPr>
      <w:t>APA A</w:t>
    </w:r>
    <w:r w:rsidR="00A9728E">
      <w:rPr>
        <w:sz w:val="20"/>
        <w:szCs w:val="20"/>
      </w:rPr>
      <w:t>Z</w:t>
    </w:r>
    <w:r>
      <w:rPr>
        <w:sz w:val="20"/>
        <w:szCs w:val="20"/>
      </w:rPr>
      <w:t xml:space="preserve"> Conference</w:t>
    </w:r>
    <w:r w:rsidR="0067652A">
      <w:rPr>
        <w:sz w:val="20"/>
        <w:szCs w:val="20"/>
      </w:rPr>
      <w:t xml:space="preserve"> / </w:t>
    </w:r>
    <w:r w:rsidR="00A9728E">
      <w:rPr>
        <w:sz w:val="20"/>
        <w:szCs w:val="20"/>
      </w:rPr>
      <w:t>PMPC</w:t>
    </w:r>
    <w:r w:rsidR="00D152C4">
      <w:rPr>
        <w:sz w:val="20"/>
        <w:szCs w:val="20"/>
      </w:rPr>
      <w:t xml:space="preserve"> </w:t>
    </w:r>
    <w:r w:rsidR="00A9728E">
      <w:rPr>
        <w:sz w:val="20"/>
        <w:szCs w:val="20"/>
      </w:rPr>
      <w:t>Sept</w:t>
    </w:r>
    <w:r w:rsidR="5D7FEF42" w:rsidRPr="00F80155">
      <w:rPr>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0AE92" w14:textId="77777777" w:rsidR="003A2C80" w:rsidRDefault="003A2C80" w:rsidP="002710BE">
      <w:pPr>
        <w:spacing w:after="0" w:line="240" w:lineRule="auto"/>
      </w:pPr>
      <w:r>
        <w:separator/>
      </w:r>
    </w:p>
  </w:footnote>
  <w:footnote w:type="continuationSeparator" w:id="0">
    <w:p w14:paraId="0153D378" w14:textId="77777777" w:rsidR="003A2C80" w:rsidRDefault="003A2C80" w:rsidP="00271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2EDF359" w14:paraId="51819203" w14:textId="77777777" w:rsidTr="32EDF359">
      <w:trPr>
        <w:trHeight w:val="300"/>
      </w:trPr>
      <w:tc>
        <w:tcPr>
          <w:tcW w:w="3120" w:type="dxa"/>
        </w:tcPr>
        <w:p w14:paraId="5ECAA291" w14:textId="07181062" w:rsidR="32EDF359" w:rsidRDefault="32EDF359" w:rsidP="32EDF359">
          <w:pPr>
            <w:pStyle w:val="Header"/>
            <w:ind w:left="-115"/>
          </w:pPr>
        </w:p>
      </w:tc>
      <w:tc>
        <w:tcPr>
          <w:tcW w:w="3120" w:type="dxa"/>
        </w:tcPr>
        <w:p w14:paraId="7A65F48C" w14:textId="44C34750" w:rsidR="32EDF359" w:rsidRDefault="32EDF359" w:rsidP="32EDF359">
          <w:pPr>
            <w:pStyle w:val="Header"/>
            <w:jc w:val="center"/>
          </w:pPr>
        </w:p>
      </w:tc>
      <w:tc>
        <w:tcPr>
          <w:tcW w:w="3120" w:type="dxa"/>
        </w:tcPr>
        <w:p w14:paraId="5A0652C6" w14:textId="694BF638" w:rsidR="32EDF359" w:rsidRDefault="32EDF359" w:rsidP="32EDF359">
          <w:pPr>
            <w:pStyle w:val="Header"/>
            <w:ind w:right="-115"/>
            <w:jc w:val="right"/>
          </w:pPr>
        </w:p>
      </w:tc>
    </w:tr>
  </w:tbl>
  <w:p w14:paraId="0E1D7715" w14:textId="166E9FAF" w:rsidR="32EDF359" w:rsidRDefault="32EDF359" w:rsidP="32EDF3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6507B"/>
    <w:multiLevelType w:val="multilevel"/>
    <w:tmpl w:val="A49C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70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QyNrMwNDcwtTQ2MzZU0lEKTi0uzszPAykwqgUAK5tbdSwAAAA="/>
  </w:docVars>
  <w:rsids>
    <w:rsidRoot w:val="003C1A14"/>
    <w:rsid w:val="00080ADC"/>
    <w:rsid w:val="00081424"/>
    <w:rsid w:val="000865A7"/>
    <w:rsid w:val="001559F3"/>
    <w:rsid w:val="00181BA6"/>
    <w:rsid w:val="001F6551"/>
    <w:rsid w:val="00247265"/>
    <w:rsid w:val="00252041"/>
    <w:rsid w:val="002710BE"/>
    <w:rsid w:val="00290A42"/>
    <w:rsid w:val="002B71ED"/>
    <w:rsid w:val="002D1E3B"/>
    <w:rsid w:val="002F70DC"/>
    <w:rsid w:val="00316E8C"/>
    <w:rsid w:val="00370611"/>
    <w:rsid w:val="00376843"/>
    <w:rsid w:val="003A2C80"/>
    <w:rsid w:val="003C031D"/>
    <w:rsid w:val="003C1A14"/>
    <w:rsid w:val="00422110"/>
    <w:rsid w:val="004827FA"/>
    <w:rsid w:val="004A3F8E"/>
    <w:rsid w:val="00516EC2"/>
    <w:rsid w:val="005E4206"/>
    <w:rsid w:val="00656F61"/>
    <w:rsid w:val="006664D3"/>
    <w:rsid w:val="0067652A"/>
    <w:rsid w:val="006C3831"/>
    <w:rsid w:val="006C6C77"/>
    <w:rsid w:val="00710056"/>
    <w:rsid w:val="00720A86"/>
    <w:rsid w:val="00723213"/>
    <w:rsid w:val="00766C8B"/>
    <w:rsid w:val="007B01D9"/>
    <w:rsid w:val="007C022E"/>
    <w:rsid w:val="007E3095"/>
    <w:rsid w:val="00805617"/>
    <w:rsid w:val="0083318D"/>
    <w:rsid w:val="008B0D8B"/>
    <w:rsid w:val="008B696E"/>
    <w:rsid w:val="008B7310"/>
    <w:rsid w:val="008D681E"/>
    <w:rsid w:val="00907BBF"/>
    <w:rsid w:val="009612D5"/>
    <w:rsid w:val="00980B42"/>
    <w:rsid w:val="009D525A"/>
    <w:rsid w:val="00A9728E"/>
    <w:rsid w:val="00AB6260"/>
    <w:rsid w:val="00AF49C2"/>
    <w:rsid w:val="00B03FF0"/>
    <w:rsid w:val="00B3436B"/>
    <w:rsid w:val="00B3765A"/>
    <w:rsid w:val="00BC749B"/>
    <w:rsid w:val="00BE0600"/>
    <w:rsid w:val="00D152C4"/>
    <w:rsid w:val="00D17D9E"/>
    <w:rsid w:val="00D62DA7"/>
    <w:rsid w:val="00D96E28"/>
    <w:rsid w:val="00DE0886"/>
    <w:rsid w:val="00DF3C9C"/>
    <w:rsid w:val="00E12B78"/>
    <w:rsid w:val="00E72FF2"/>
    <w:rsid w:val="00EF6452"/>
    <w:rsid w:val="00F25F5F"/>
    <w:rsid w:val="00F80155"/>
    <w:rsid w:val="00F924AF"/>
    <w:rsid w:val="00FB78DF"/>
    <w:rsid w:val="027E6A6D"/>
    <w:rsid w:val="32EDF359"/>
    <w:rsid w:val="40F4A1DF"/>
    <w:rsid w:val="5D7FEF42"/>
    <w:rsid w:val="73DAE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CB71"/>
  <w15:chartTrackingRefBased/>
  <w15:docId w15:val="{CA108966-5555-4C5F-A350-D3650310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C1A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A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A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A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A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A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A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A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A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C1A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A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A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A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A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A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A14"/>
    <w:rPr>
      <w:rFonts w:eastAsiaTheme="majorEastAsia" w:cstheme="majorBidi"/>
      <w:color w:val="272727" w:themeColor="text1" w:themeTint="D8"/>
    </w:rPr>
  </w:style>
  <w:style w:type="paragraph" w:styleId="Title">
    <w:name w:val="Title"/>
    <w:basedOn w:val="Normal"/>
    <w:next w:val="Normal"/>
    <w:link w:val="TitleChar"/>
    <w:uiPriority w:val="10"/>
    <w:qFormat/>
    <w:rsid w:val="003C1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A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A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A14"/>
    <w:pPr>
      <w:spacing w:before="160"/>
      <w:jc w:val="center"/>
    </w:pPr>
    <w:rPr>
      <w:i/>
      <w:iCs/>
      <w:color w:val="404040" w:themeColor="text1" w:themeTint="BF"/>
    </w:rPr>
  </w:style>
  <w:style w:type="character" w:customStyle="1" w:styleId="QuoteChar">
    <w:name w:val="Quote Char"/>
    <w:basedOn w:val="DefaultParagraphFont"/>
    <w:link w:val="Quote"/>
    <w:uiPriority w:val="29"/>
    <w:rsid w:val="003C1A14"/>
    <w:rPr>
      <w:i/>
      <w:iCs/>
      <w:color w:val="404040" w:themeColor="text1" w:themeTint="BF"/>
    </w:rPr>
  </w:style>
  <w:style w:type="paragraph" w:styleId="ListParagraph">
    <w:name w:val="List Paragraph"/>
    <w:basedOn w:val="Normal"/>
    <w:uiPriority w:val="34"/>
    <w:qFormat/>
    <w:rsid w:val="003C1A14"/>
    <w:pPr>
      <w:ind w:left="720"/>
      <w:contextualSpacing/>
    </w:pPr>
  </w:style>
  <w:style w:type="character" w:styleId="IntenseEmphasis">
    <w:name w:val="Intense Emphasis"/>
    <w:basedOn w:val="DefaultParagraphFont"/>
    <w:uiPriority w:val="21"/>
    <w:qFormat/>
    <w:rsid w:val="003C1A14"/>
    <w:rPr>
      <w:i/>
      <w:iCs/>
      <w:color w:val="0F4761" w:themeColor="accent1" w:themeShade="BF"/>
    </w:rPr>
  </w:style>
  <w:style w:type="paragraph" w:styleId="IntenseQuote">
    <w:name w:val="Intense Quote"/>
    <w:basedOn w:val="Normal"/>
    <w:next w:val="Normal"/>
    <w:link w:val="IntenseQuoteChar"/>
    <w:uiPriority w:val="30"/>
    <w:qFormat/>
    <w:rsid w:val="003C1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A14"/>
    <w:rPr>
      <w:i/>
      <w:iCs/>
      <w:color w:val="0F4761" w:themeColor="accent1" w:themeShade="BF"/>
    </w:rPr>
  </w:style>
  <w:style w:type="character" w:styleId="IntenseReference">
    <w:name w:val="Intense Reference"/>
    <w:basedOn w:val="DefaultParagraphFont"/>
    <w:uiPriority w:val="32"/>
    <w:qFormat/>
    <w:rsid w:val="003C1A14"/>
    <w:rPr>
      <w:b/>
      <w:bCs/>
      <w:smallCaps/>
      <w:color w:val="0F4761" w:themeColor="accent1" w:themeShade="BF"/>
      <w:spacing w:val="5"/>
    </w:rPr>
  </w:style>
  <w:style w:type="character" w:styleId="Strong">
    <w:name w:val="Strong"/>
    <w:basedOn w:val="DefaultParagraphFont"/>
    <w:uiPriority w:val="22"/>
    <w:qFormat/>
    <w:rsid w:val="003C1A14"/>
    <w:rPr>
      <w:b/>
      <w:bCs/>
    </w:rPr>
  </w:style>
  <w:style w:type="paragraph" w:styleId="Header">
    <w:name w:val="header"/>
    <w:basedOn w:val="Normal"/>
    <w:link w:val="HeaderChar"/>
    <w:uiPriority w:val="99"/>
    <w:unhideWhenUsed/>
    <w:rsid w:val="00271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0BE"/>
  </w:style>
  <w:style w:type="paragraph" w:styleId="Footer">
    <w:name w:val="footer"/>
    <w:basedOn w:val="Normal"/>
    <w:link w:val="FooterChar"/>
    <w:uiPriority w:val="99"/>
    <w:unhideWhenUsed/>
    <w:rsid w:val="00271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0BE"/>
  </w:style>
  <w:style w:type="table" w:styleId="TableGrid">
    <w:name w:val="Table Grid"/>
    <w:basedOn w:val="TableNormal"/>
    <w:uiPriority w:val="39"/>
    <w:rsid w:val="00B03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383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C3831"/>
  </w:style>
  <w:style w:type="character" w:customStyle="1" w:styleId="eop">
    <w:name w:val="eop"/>
    <w:basedOn w:val="DefaultParagraphFont"/>
    <w:rsid w:val="006C3831"/>
  </w:style>
  <w:style w:type="character" w:styleId="Hyperlink">
    <w:name w:val="Hyperlink"/>
    <w:basedOn w:val="DefaultParagraphFont"/>
    <w:uiPriority w:val="99"/>
    <w:unhideWhenUsed/>
    <w:rsid w:val="00D152C4"/>
    <w:rPr>
      <w:color w:val="467886" w:themeColor="hyperlink"/>
      <w:u w:val="single"/>
    </w:rPr>
  </w:style>
  <w:style w:type="character" w:styleId="UnresolvedMention">
    <w:name w:val="Unresolved Mention"/>
    <w:basedOn w:val="DefaultParagraphFont"/>
    <w:uiPriority w:val="99"/>
    <w:semiHidden/>
    <w:unhideWhenUsed/>
    <w:rsid w:val="00D15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313106">
      <w:bodyDiv w:val="1"/>
      <w:marLeft w:val="0"/>
      <w:marRight w:val="0"/>
      <w:marTop w:val="0"/>
      <w:marBottom w:val="0"/>
      <w:divBdr>
        <w:top w:val="none" w:sz="0" w:space="0" w:color="auto"/>
        <w:left w:val="none" w:sz="0" w:space="0" w:color="auto"/>
        <w:bottom w:val="none" w:sz="0" w:space="0" w:color="auto"/>
        <w:right w:val="none" w:sz="0" w:space="0" w:color="auto"/>
      </w:divBdr>
    </w:div>
    <w:div w:id="1714887526">
      <w:bodyDiv w:val="1"/>
      <w:marLeft w:val="0"/>
      <w:marRight w:val="0"/>
      <w:marTop w:val="0"/>
      <w:marBottom w:val="0"/>
      <w:divBdr>
        <w:top w:val="none" w:sz="0" w:space="0" w:color="auto"/>
        <w:left w:val="none" w:sz="0" w:space="0" w:color="auto"/>
        <w:bottom w:val="none" w:sz="0" w:space="0" w:color="auto"/>
        <w:right w:val="none" w:sz="0" w:space="0" w:color="auto"/>
      </w:divBdr>
      <w:divsChild>
        <w:div w:id="1984386000">
          <w:marLeft w:val="0"/>
          <w:marRight w:val="0"/>
          <w:marTop w:val="0"/>
          <w:marBottom w:val="0"/>
          <w:divBdr>
            <w:top w:val="none" w:sz="0" w:space="0" w:color="auto"/>
            <w:left w:val="none" w:sz="0" w:space="0" w:color="auto"/>
            <w:bottom w:val="none" w:sz="0" w:space="0" w:color="auto"/>
            <w:right w:val="none" w:sz="0" w:space="0" w:color="auto"/>
          </w:divBdr>
          <w:divsChild>
            <w:div w:id="1832796225">
              <w:marLeft w:val="0"/>
              <w:marRight w:val="0"/>
              <w:marTop w:val="0"/>
              <w:marBottom w:val="0"/>
              <w:divBdr>
                <w:top w:val="none" w:sz="0" w:space="0" w:color="auto"/>
                <w:left w:val="none" w:sz="0" w:space="0" w:color="auto"/>
                <w:bottom w:val="none" w:sz="0" w:space="0" w:color="auto"/>
                <w:right w:val="none" w:sz="0" w:space="0" w:color="auto"/>
              </w:divBdr>
            </w:div>
            <w:div w:id="29441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hoenixmountai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Swindle,Patty</dc:creator>
  <cp:keywords/>
  <dc:description/>
  <cp:lastModifiedBy>Jeannie Swindle</cp:lastModifiedBy>
  <cp:revision>4</cp:revision>
  <cp:lastPrinted>2025-06-11T20:34:00Z</cp:lastPrinted>
  <dcterms:created xsi:type="dcterms:W3CDTF">2025-08-20T22:40:00Z</dcterms:created>
  <dcterms:modified xsi:type="dcterms:W3CDTF">2025-08-21T05:00:00Z</dcterms:modified>
</cp:coreProperties>
</file>