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521C" w14:textId="02288987" w:rsidR="00E30572" w:rsidRPr="001665F0" w:rsidRDefault="00601D00" w:rsidP="001665F0">
      <w:pPr>
        <w:jc w:val="center"/>
        <w:rPr>
          <w:b/>
          <w:bCs/>
          <w:sz w:val="32"/>
          <w:szCs w:val="32"/>
          <w:u w:val="single"/>
        </w:rPr>
      </w:pPr>
      <w:r>
        <w:rPr>
          <w:b/>
          <w:bCs/>
          <w:sz w:val="32"/>
          <w:szCs w:val="32"/>
          <w:u w:val="single"/>
        </w:rPr>
        <w:t xml:space="preserve">Reverse </w:t>
      </w:r>
      <w:r w:rsidR="00F140D9" w:rsidRPr="001665F0">
        <w:rPr>
          <w:b/>
          <w:bCs/>
          <w:sz w:val="32"/>
          <w:szCs w:val="32"/>
          <w:u w:val="single"/>
        </w:rPr>
        <w:t xml:space="preserve">Total </w:t>
      </w:r>
      <w:r w:rsidR="001665F0">
        <w:rPr>
          <w:b/>
          <w:bCs/>
          <w:sz w:val="32"/>
          <w:szCs w:val="32"/>
          <w:u w:val="single"/>
        </w:rPr>
        <w:t>S</w:t>
      </w:r>
      <w:r w:rsidR="00F140D9" w:rsidRPr="001665F0">
        <w:rPr>
          <w:b/>
          <w:bCs/>
          <w:sz w:val="32"/>
          <w:szCs w:val="32"/>
          <w:u w:val="single"/>
        </w:rPr>
        <w:t xml:space="preserve">houlder </w:t>
      </w:r>
      <w:r w:rsidR="001665F0">
        <w:rPr>
          <w:b/>
          <w:bCs/>
          <w:sz w:val="32"/>
          <w:szCs w:val="32"/>
          <w:u w:val="single"/>
        </w:rPr>
        <w:t>A</w:t>
      </w:r>
      <w:r w:rsidR="00F140D9" w:rsidRPr="001665F0">
        <w:rPr>
          <w:b/>
          <w:bCs/>
          <w:sz w:val="32"/>
          <w:szCs w:val="32"/>
          <w:u w:val="single"/>
        </w:rPr>
        <w:t>rthroplasty</w:t>
      </w:r>
    </w:p>
    <w:p w14:paraId="599C6BF8" w14:textId="60E6FB48" w:rsidR="00F140D9" w:rsidRDefault="00F140D9" w:rsidP="001665F0">
      <w:pPr>
        <w:jc w:val="center"/>
      </w:pPr>
    </w:p>
    <w:p w14:paraId="1842F278" w14:textId="762D6AF8" w:rsidR="00F140D9" w:rsidRDefault="00F140D9" w:rsidP="001665F0">
      <w:pPr>
        <w:jc w:val="center"/>
      </w:pPr>
      <w:r>
        <w:t>Patient and Physiotherapist information</w:t>
      </w:r>
    </w:p>
    <w:p w14:paraId="476D978A" w14:textId="525B7541" w:rsidR="00F140D9" w:rsidRDefault="00F140D9"/>
    <w:p w14:paraId="19AE1C93" w14:textId="6830B7A3" w:rsidR="00F140D9" w:rsidRDefault="00F140D9">
      <w:r w:rsidRPr="000A68A9">
        <w:rPr>
          <w:b/>
          <w:bCs/>
        </w:rPr>
        <w:t>Procedure details:</w:t>
      </w:r>
      <w:r>
        <w:t xml:space="preserve"> This is a total joint arthroplasty, replacing the arthritic, worn out joint with metal and plastic</w:t>
      </w:r>
      <w:r w:rsidR="001665F0">
        <w:t xml:space="preserve"> to allow an increased range of motion with improved pain.</w:t>
      </w:r>
    </w:p>
    <w:p w14:paraId="0C909038" w14:textId="20F9680C" w:rsidR="00F140D9" w:rsidRDefault="00F140D9"/>
    <w:p w14:paraId="1B195493" w14:textId="6D5872CF" w:rsidR="00F140D9" w:rsidRDefault="00F140D9">
      <w:r w:rsidRPr="000A68A9">
        <w:rPr>
          <w:b/>
          <w:bCs/>
        </w:rPr>
        <w:t>Goals of treatment:</w:t>
      </w:r>
      <w:r w:rsidR="001665F0">
        <w:t xml:space="preserve"> The aim is to improve mechanics and function of your shoulder and improve your pain. This is done via an incision between the deltoid muscle, over the side of the shoulder, and the pectoralis major muscle, over the anterior chest. Removing the arthritic and degenerative shoulder joint</w:t>
      </w:r>
      <w:r w:rsidR="00601D00">
        <w:t>,</w:t>
      </w:r>
      <w:r w:rsidR="001665F0">
        <w:t xml:space="preserve"> performing rehabilitation, together we aim to have an improved shoulder.</w:t>
      </w:r>
    </w:p>
    <w:p w14:paraId="38D53488" w14:textId="664D21DE" w:rsidR="00F140D9" w:rsidRDefault="00F140D9"/>
    <w:p w14:paraId="38192108" w14:textId="6DB1D72D" w:rsidR="00F140D9" w:rsidRPr="001665F0" w:rsidRDefault="001665F0">
      <w:pPr>
        <w:rPr>
          <w:b/>
          <w:bCs/>
        </w:rPr>
      </w:pPr>
      <w:r w:rsidRPr="001665F0">
        <w:rPr>
          <w:b/>
          <w:bCs/>
        </w:rPr>
        <w:t>Rehabilitation phases:</w:t>
      </w:r>
    </w:p>
    <w:p w14:paraId="5A98CBC3" w14:textId="66DD1BDC" w:rsidR="001665F0" w:rsidRDefault="001665F0">
      <w:r>
        <w:t xml:space="preserve">This can be used with Dr </w:t>
      </w:r>
      <w:proofErr w:type="spellStart"/>
      <w:r>
        <w:t>Drynan’s</w:t>
      </w:r>
      <w:proofErr w:type="spellEnd"/>
      <w:r>
        <w:t xml:space="preserve"> Shoulder rehabilitation document and videos, accessed via </w:t>
      </w:r>
      <w:hyperlink r:id="rId4" w:history="1">
        <w:r w:rsidRPr="00BC22DA">
          <w:rPr>
            <w:rStyle w:val="Hyperlink"/>
          </w:rPr>
          <w:t>www.drdaviddrynan.com.au</w:t>
        </w:r>
      </w:hyperlink>
      <w:r>
        <w:t xml:space="preserve"> or </w:t>
      </w:r>
      <w:proofErr w:type="spellStart"/>
      <w:r>
        <w:t>Youtube</w:t>
      </w:r>
      <w:proofErr w:type="spellEnd"/>
      <w:r>
        <w:t xml:space="preserve"> – Dr </w:t>
      </w:r>
      <w:proofErr w:type="spellStart"/>
      <w:r>
        <w:t>Drynan</w:t>
      </w:r>
      <w:proofErr w:type="spellEnd"/>
      <w:r>
        <w:t xml:space="preserve"> Orthopaedics or Link: </w:t>
      </w:r>
      <w:hyperlink r:id="rId5" w:history="1">
        <w:r w:rsidRPr="00BC22DA">
          <w:rPr>
            <w:rStyle w:val="Hyperlink"/>
          </w:rPr>
          <w:t>https://www.youtube.com/channel/UCbig6cNvW11u42tIYHvGl7w</w:t>
        </w:r>
      </w:hyperlink>
    </w:p>
    <w:p w14:paraId="581557EB" w14:textId="77777777" w:rsidR="001665F0" w:rsidRDefault="001665F0"/>
    <w:p w14:paraId="3E7406EE" w14:textId="49C5038E" w:rsidR="00F140D9" w:rsidRPr="000D34A1" w:rsidRDefault="00F140D9">
      <w:pPr>
        <w:rPr>
          <w:b/>
          <w:bCs/>
        </w:rPr>
      </w:pPr>
      <w:r w:rsidRPr="000D34A1">
        <w:rPr>
          <w:b/>
          <w:bCs/>
        </w:rPr>
        <w:t>Phase</w:t>
      </w:r>
    </w:p>
    <w:tbl>
      <w:tblPr>
        <w:tblStyle w:val="TableGrid"/>
        <w:tblW w:w="0" w:type="auto"/>
        <w:tblLook w:val="04A0" w:firstRow="1" w:lastRow="0" w:firstColumn="1" w:lastColumn="0" w:noHBand="0" w:noVBand="1"/>
      </w:tblPr>
      <w:tblGrid>
        <w:gridCol w:w="846"/>
        <w:gridCol w:w="1036"/>
        <w:gridCol w:w="3086"/>
        <w:gridCol w:w="4048"/>
      </w:tblGrid>
      <w:tr w:rsidR="00F475FA" w:rsidRPr="000D34A1" w14:paraId="450CE285" w14:textId="77777777" w:rsidTr="00F475FA">
        <w:tc>
          <w:tcPr>
            <w:tcW w:w="846" w:type="dxa"/>
          </w:tcPr>
          <w:p w14:paraId="1CE6FE18" w14:textId="60AA07DA" w:rsidR="00F475FA" w:rsidRPr="000D34A1" w:rsidRDefault="00F475FA">
            <w:pPr>
              <w:rPr>
                <w:b/>
                <w:bCs/>
              </w:rPr>
            </w:pPr>
            <w:r w:rsidRPr="000D34A1">
              <w:rPr>
                <w:b/>
                <w:bCs/>
              </w:rPr>
              <w:t>Phase</w:t>
            </w:r>
          </w:p>
        </w:tc>
        <w:tc>
          <w:tcPr>
            <w:tcW w:w="1017" w:type="dxa"/>
          </w:tcPr>
          <w:p w14:paraId="64AE90B2" w14:textId="753EFAA9" w:rsidR="00F475FA" w:rsidRPr="000D34A1" w:rsidRDefault="00F475FA">
            <w:pPr>
              <w:rPr>
                <w:b/>
                <w:bCs/>
              </w:rPr>
            </w:pPr>
            <w:r w:rsidRPr="000D34A1">
              <w:rPr>
                <w:b/>
                <w:bCs/>
              </w:rPr>
              <w:t>Time (Weeks)</w:t>
            </w:r>
          </w:p>
        </w:tc>
        <w:tc>
          <w:tcPr>
            <w:tcW w:w="3094" w:type="dxa"/>
          </w:tcPr>
          <w:p w14:paraId="17F1DC6D" w14:textId="01D4BE75" w:rsidR="00F475FA" w:rsidRPr="000D34A1" w:rsidRDefault="00F475FA">
            <w:pPr>
              <w:rPr>
                <w:b/>
                <w:bCs/>
              </w:rPr>
            </w:pPr>
            <w:r w:rsidRPr="000D34A1">
              <w:rPr>
                <w:b/>
                <w:bCs/>
              </w:rPr>
              <w:t>Restrictions</w:t>
            </w:r>
          </w:p>
        </w:tc>
        <w:tc>
          <w:tcPr>
            <w:tcW w:w="4059" w:type="dxa"/>
          </w:tcPr>
          <w:p w14:paraId="34A1FA52" w14:textId="520356B0" w:rsidR="00F475FA" w:rsidRPr="000D34A1" w:rsidRDefault="00F475FA">
            <w:pPr>
              <w:rPr>
                <w:b/>
                <w:bCs/>
              </w:rPr>
            </w:pPr>
            <w:r w:rsidRPr="000D34A1">
              <w:rPr>
                <w:b/>
                <w:bCs/>
              </w:rPr>
              <w:t>Exercises</w:t>
            </w:r>
          </w:p>
        </w:tc>
      </w:tr>
      <w:tr w:rsidR="00F475FA" w14:paraId="054EF1EB" w14:textId="77777777" w:rsidTr="00F475FA">
        <w:tc>
          <w:tcPr>
            <w:tcW w:w="846" w:type="dxa"/>
          </w:tcPr>
          <w:p w14:paraId="1A5AF424" w14:textId="57737768" w:rsidR="00F475FA" w:rsidRDefault="00F475FA">
            <w:r>
              <w:t>1</w:t>
            </w:r>
          </w:p>
        </w:tc>
        <w:tc>
          <w:tcPr>
            <w:tcW w:w="1017" w:type="dxa"/>
          </w:tcPr>
          <w:p w14:paraId="2E54CB2B" w14:textId="203C803B" w:rsidR="00F475FA" w:rsidRDefault="00F475FA">
            <w:r>
              <w:t>0-2</w:t>
            </w:r>
          </w:p>
        </w:tc>
        <w:tc>
          <w:tcPr>
            <w:tcW w:w="3094" w:type="dxa"/>
          </w:tcPr>
          <w:p w14:paraId="28F0D55A" w14:textId="77777777" w:rsidR="00F475FA" w:rsidRDefault="00F475FA">
            <w:r>
              <w:t>Sling use when not in shower or exercises</w:t>
            </w:r>
          </w:p>
          <w:p w14:paraId="0602EC0B" w14:textId="0AC454AB" w:rsidR="00F475FA" w:rsidRDefault="00F475FA"/>
        </w:tc>
        <w:tc>
          <w:tcPr>
            <w:tcW w:w="4059" w:type="dxa"/>
          </w:tcPr>
          <w:p w14:paraId="490985E2" w14:textId="77777777" w:rsidR="00F475FA" w:rsidRDefault="00F475FA">
            <w:r>
              <w:t>Scapular positioning, hand, wrist, elbow range of motion.</w:t>
            </w:r>
          </w:p>
          <w:p w14:paraId="21543B9B" w14:textId="2C8D3764" w:rsidR="00F475FA" w:rsidRDefault="00F475FA">
            <w:r>
              <w:t>Pendulums</w:t>
            </w:r>
          </w:p>
          <w:p w14:paraId="3926170C" w14:textId="6B90E12A" w:rsidR="00F475FA" w:rsidRDefault="00F475FA">
            <w:r>
              <w:t>Grip strengthening</w:t>
            </w:r>
          </w:p>
        </w:tc>
      </w:tr>
      <w:tr w:rsidR="00F475FA" w14:paraId="5E8E344E" w14:textId="77777777" w:rsidTr="00F475FA">
        <w:tc>
          <w:tcPr>
            <w:tcW w:w="846" w:type="dxa"/>
          </w:tcPr>
          <w:p w14:paraId="40A36D95" w14:textId="301AF3EE" w:rsidR="00F475FA" w:rsidRDefault="00F475FA">
            <w:r>
              <w:t>2</w:t>
            </w:r>
          </w:p>
        </w:tc>
        <w:tc>
          <w:tcPr>
            <w:tcW w:w="1017" w:type="dxa"/>
          </w:tcPr>
          <w:p w14:paraId="58AFC338" w14:textId="4D2B283D" w:rsidR="00F475FA" w:rsidRDefault="00F475FA">
            <w:r>
              <w:t>2-6</w:t>
            </w:r>
          </w:p>
        </w:tc>
        <w:tc>
          <w:tcPr>
            <w:tcW w:w="3094" w:type="dxa"/>
          </w:tcPr>
          <w:p w14:paraId="707DECBB" w14:textId="7BEF9AE6" w:rsidR="00F475FA" w:rsidRDefault="00F475FA">
            <w:r>
              <w:t xml:space="preserve">Sling – on when not exercising, OK to remove </w:t>
            </w:r>
            <w:r w:rsidR="00601D00">
              <w:t>when at home or relaxing.</w:t>
            </w:r>
          </w:p>
          <w:p w14:paraId="088CC64E" w14:textId="2A14EB37" w:rsidR="00F475FA" w:rsidRDefault="00601D00">
            <w:r>
              <w:t>*</w:t>
            </w:r>
            <w:r w:rsidR="00F475FA">
              <w:t>No active IR and extension for 6 weeks</w:t>
            </w:r>
            <w:r>
              <w:t xml:space="preserve"> – if sub </w:t>
            </w:r>
            <w:proofErr w:type="spellStart"/>
            <w:r>
              <w:t>scap</w:t>
            </w:r>
            <w:proofErr w:type="spellEnd"/>
            <w:r>
              <w:t xml:space="preserve"> repair</w:t>
            </w:r>
          </w:p>
          <w:p w14:paraId="69E1303B" w14:textId="4F235709" w:rsidR="00601D00" w:rsidRDefault="00601D00">
            <w:r>
              <w:t xml:space="preserve">*not for ER &gt;40 deg if sub </w:t>
            </w:r>
            <w:proofErr w:type="spellStart"/>
            <w:r>
              <w:t>scap</w:t>
            </w:r>
            <w:proofErr w:type="spellEnd"/>
            <w:r>
              <w:t xml:space="preserve"> repair</w:t>
            </w:r>
          </w:p>
        </w:tc>
        <w:tc>
          <w:tcPr>
            <w:tcW w:w="4059" w:type="dxa"/>
          </w:tcPr>
          <w:p w14:paraId="2C7E30C8" w14:textId="403E080E" w:rsidR="00F475FA" w:rsidRDefault="00F475FA">
            <w:r>
              <w:t>Scapular, hand, wrist, and elbow ROM</w:t>
            </w:r>
          </w:p>
          <w:p w14:paraId="26C7E604" w14:textId="57625AC2" w:rsidR="009B2DFB" w:rsidRDefault="009B2DFB">
            <w:r>
              <w:t>Passive ROM – moving to Active assisted ROM and active ROM</w:t>
            </w:r>
          </w:p>
          <w:p w14:paraId="4D68958C" w14:textId="3DE3BA87" w:rsidR="00F475FA" w:rsidRDefault="009B2DFB">
            <w:r>
              <w:t xml:space="preserve">Goals for weeks 2-4 - </w:t>
            </w:r>
            <w:r w:rsidR="00F475FA">
              <w:t>Forward flex 90, ER 20 deg in adduction, abduct 75</w:t>
            </w:r>
            <w:r w:rsidR="00601D00">
              <w:t xml:space="preserve"> </w:t>
            </w:r>
            <w:r w:rsidR="00F475FA">
              <w:t>degree</w:t>
            </w:r>
            <w:r w:rsidR="00601D00">
              <w:t>s</w:t>
            </w:r>
            <w:r w:rsidR="00F475FA">
              <w:t xml:space="preserve"> in neutral rotation.</w:t>
            </w:r>
            <w:r>
              <w:t xml:space="preserve"> </w:t>
            </w:r>
            <w:r w:rsidR="00601D00">
              <w:t xml:space="preserve">Passive IR and place and </w:t>
            </w:r>
            <w:proofErr w:type="gramStart"/>
            <w:r w:rsidR="00601D00">
              <w:t>holds</w:t>
            </w:r>
            <w:proofErr w:type="gramEnd"/>
            <w:r w:rsidR="00601D00">
              <w:t xml:space="preserve"> from week 2.</w:t>
            </w:r>
          </w:p>
          <w:p w14:paraId="49F54FE1" w14:textId="77777777" w:rsidR="00601D00" w:rsidRDefault="009B2DFB">
            <w:r>
              <w:t xml:space="preserve">Goals for 4-6 – Forward 120, 40 deg ER in adduction, 75 deg abduction in neutral. </w:t>
            </w:r>
          </w:p>
          <w:p w14:paraId="7F042F0E" w14:textId="1607F2AB" w:rsidR="009B2DFB" w:rsidRDefault="009B2DFB">
            <w:r>
              <w:t>Use of passive stretches can be started to increase ROM.</w:t>
            </w:r>
          </w:p>
        </w:tc>
      </w:tr>
      <w:tr w:rsidR="00F475FA" w14:paraId="03CCF33E" w14:textId="77777777" w:rsidTr="00F475FA">
        <w:tc>
          <w:tcPr>
            <w:tcW w:w="846" w:type="dxa"/>
          </w:tcPr>
          <w:p w14:paraId="107976DF" w14:textId="2709877A" w:rsidR="00F475FA" w:rsidRDefault="009B2DFB">
            <w:r>
              <w:t>3</w:t>
            </w:r>
          </w:p>
        </w:tc>
        <w:tc>
          <w:tcPr>
            <w:tcW w:w="1017" w:type="dxa"/>
          </w:tcPr>
          <w:p w14:paraId="1ED1F705" w14:textId="2699ABDB" w:rsidR="00F475FA" w:rsidRDefault="009B2DFB">
            <w:r>
              <w:t>6-12</w:t>
            </w:r>
          </w:p>
        </w:tc>
        <w:tc>
          <w:tcPr>
            <w:tcW w:w="3094" w:type="dxa"/>
          </w:tcPr>
          <w:p w14:paraId="4DA7DE00" w14:textId="77777777" w:rsidR="00F475FA" w:rsidRDefault="009B2DFB">
            <w:r>
              <w:t>No Sling</w:t>
            </w:r>
          </w:p>
          <w:p w14:paraId="77FE4285" w14:textId="38D06A59" w:rsidR="009B2DFB" w:rsidRDefault="009B2DFB">
            <w:r>
              <w:t>No resisted IR initially, slowly increasing</w:t>
            </w:r>
          </w:p>
        </w:tc>
        <w:tc>
          <w:tcPr>
            <w:tcW w:w="4059" w:type="dxa"/>
          </w:tcPr>
          <w:p w14:paraId="562F1BC8" w14:textId="77777777" w:rsidR="00F475FA" w:rsidRDefault="000D34A1">
            <w:r>
              <w:t>Full Active ROM – active assisted if required</w:t>
            </w:r>
          </w:p>
          <w:p w14:paraId="35D41882" w14:textId="77777777" w:rsidR="000D34A1" w:rsidRDefault="000D34A1">
            <w:r>
              <w:t>Passive stretches and end range ROM</w:t>
            </w:r>
          </w:p>
          <w:p w14:paraId="704AE1FF" w14:textId="7FB3D280" w:rsidR="000D34A1" w:rsidRDefault="000D34A1">
            <w:r>
              <w:t>Resistance in ER/FF/Abd</w:t>
            </w:r>
          </w:p>
        </w:tc>
      </w:tr>
      <w:tr w:rsidR="00F475FA" w14:paraId="7BBC5729" w14:textId="77777777" w:rsidTr="00F475FA">
        <w:tc>
          <w:tcPr>
            <w:tcW w:w="846" w:type="dxa"/>
          </w:tcPr>
          <w:p w14:paraId="689C51E2" w14:textId="309F8285" w:rsidR="00F475FA" w:rsidRDefault="000D34A1">
            <w:r>
              <w:t>4</w:t>
            </w:r>
          </w:p>
        </w:tc>
        <w:tc>
          <w:tcPr>
            <w:tcW w:w="1017" w:type="dxa"/>
          </w:tcPr>
          <w:p w14:paraId="4FFE4C6D" w14:textId="28E2435C" w:rsidR="00F475FA" w:rsidRDefault="000D34A1">
            <w:r>
              <w:t>12-12 months</w:t>
            </w:r>
          </w:p>
        </w:tc>
        <w:tc>
          <w:tcPr>
            <w:tcW w:w="3094" w:type="dxa"/>
          </w:tcPr>
          <w:p w14:paraId="69C6DF11" w14:textId="77777777" w:rsidR="00F475FA" w:rsidRDefault="00F475FA"/>
        </w:tc>
        <w:tc>
          <w:tcPr>
            <w:tcW w:w="4059" w:type="dxa"/>
          </w:tcPr>
          <w:p w14:paraId="2DD73F18" w14:textId="77777777" w:rsidR="00F475FA" w:rsidRDefault="000D34A1">
            <w:r>
              <w:t>Resisted IR and ER and extension.</w:t>
            </w:r>
          </w:p>
          <w:p w14:paraId="69415D7B" w14:textId="77777777" w:rsidR="000D34A1" w:rsidRDefault="000D34A1">
            <w:r>
              <w:t>Continue with passive end of range stretches as required</w:t>
            </w:r>
          </w:p>
          <w:p w14:paraId="481E2733" w14:textId="77777777" w:rsidR="000D34A1" w:rsidRDefault="000D34A1">
            <w:r>
              <w:t>Full activities</w:t>
            </w:r>
          </w:p>
          <w:p w14:paraId="0D68777B" w14:textId="2E8CA0F0" w:rsidR="000D34A1" w:rsidRDefault="000D34A1">
            <w:proofErr w:type="spellStart"/>
            <w:r>
              <w:t>Theraband</w:t>
            </w:r>
            <w:proofErr w:type="spellEnd"/>
            <w:r>
              <w:t xml:space="preserve"> strengthening</w:t>
            </w:r>
          </w:p>
        </w:tc>
      </w:tr>
    </w:tbl>
    <w:p w14:paraId="2626337B" w14:textId="77777777" w:rsidR="00F475FA" w:rsidRDefault="00F475FA"/>
    <w:sectPr w:rsidR="00F47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D9"/>
    <w:rsid w:val="0006176A"/>
    <w:rsid w:val="000A68A9"/>
    <w:rsid w:val="000D34A1"/>
    <w:rsid w:val="001665F0"/>
    <w:rsid w:val="004D4B6E"/>
    <w:rsid w:val="00601D00"/>
    <w:rsid w:val="009B2DFB"/>
    <w:rsid w:val="00A80B8C"/>
    <w:rsid w:val="00E30572"/>
    <w:rsid w:val="00F140D9"/>
    <w:rsid w:val="00F47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ACA03F"/>
  <w15:chartTrackingRefBased/>
  <w15:docId w15:val="{607CD98C-BF8A-B140-A6C1-3C0E67D2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F0"/>
    <w:rPr>
      <w:color w:val="0563C1" w:themeColor="hyperlink"/>
      <w:u w:val="single"/>
    </w:rPr>
  </w:style>
  <w:style w:type="character" w:styleId="UnresolvedMention">
    <w:name w:val="Unresolved Mention"/>
    <w:basedOn w:val="DefaultParagraphFont"/>
    <w:uiPriority w:val="99"/>
    <w:semiHidden/>
    <w:unhideWhenUsed/>
    <w:rsid w:val="001665F0"/>
    <w:rPr>
      <w:color w:val="605E5C"/>
      <w:shd w:val="clear" w:color="auto" w:fill="E1DFDD"/>
    </w:rPr>
  </w:style>
  <w:style w:type="table" w:styleId="TableGrid">
    <w:name w:val="Table Grid"/>
    <w:basedOn w:val="TableNormal"/>
    <w:uiPriority w:val="39"/>
    <w:rsid w:val="00F4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big6cNvW11u42tIYHvGl7w" TargetMode="External"/><Relationship Id="rId4" Type="http://schemas.openxmlformats.org/officeDocument/2006/relationships/hyperlink" Target="http://www.drdaviddryna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David Drynan</cp:lastModifiedBy>
  <cp:revision>2</cp:revision>
  <dcterms:created xsi:type="dcterms:W3CDTF">2021-02-03T10:03:00Z</dcterms:created>
  <dcterms:modified xsi:type="dcterms:W3CDTF">2021-02-03T10:03:00Z</dcterms:modified>
</cp:coreProperties>
</file>