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BE8" w:rsidRDefault="001E39F9">
      <w:pPr>
        <w:pBdr>
          <w:top w:val="nil"/>
          <w:left w:val="nil"/>
          <w:bottom w:val="nil"/>
          <w:right w:val="nil"/>
          <w:between w:val="nil"/>
        </w:pBdr>
        <w:jc w:val="center"/>
        <w:rPr>
          <w:sz w:val="32"/>
          <w:szCs w:val="32"/>
          <w:u w:val="single"/>
        </w:rPr>
      </w:pPr>
      <w:r>
        <w:rPr>
          <w:color w:val="000000"/>
          <w:sz w:val="32"/>
          <w:szCs w:val="32"/>
          <w:u w:val="single"/>
        </w:rPr>
        <w:t>Mankato Recovery Houses</w:t>
      </w:r>
      <w:r>
        <w:rPr>
          <w:color w:val="000000"/>
          <w:sz w:val="32"/>
          <w:szCs w:val="32"/>
          <w:u w:val="single"/>
        </w:rPr>
        <w:br/>
        <w:t xml:space="preserve"> Resident Agreement</w:t>
      </w:r>
    </w:p>
    <w:p w:rsidR="00B62BE8" w:rsidRDefault="001E39F9">
      <w:pPr>
        <w:pBdr>
          <w:top w:val="nil"/>
          <w:left w:val="nil"/>
          <w:bottom w:val="nil"/>
          <w:right w:val="nil"/>
          <w:between w:val="nil"/>
        </w:pBdr>
        <w:jc w:val="center"/>
        <w:rPr>
          <w:color w:val="000000"/>
          <w:sz w:val="32"/>
          <w:szCs w:val="32"/>
          <w:u w:val="single"/>
        </w:rPr>
      </w:pPr>
      <w:r>
        <w:rPr>
          <w:sz w:val="32"/>
          <w:szCs w:val="32"/>
          <w:u w:val="single"/>
        </w:rPr>
        <w:t>319 East Hickory Street Ma</w:t>
      </w:r>
      <w:r>
        <w:rPr>
          <w:color w:val="000000"/>
          <w:sz w:val="32"/>
          <w:szCs w:val="32"/>
          <w:u w:val="single"/>
        </w:rPr>
        <w:t>nkato, MN 56001</w:t>
      </w:r>
    </w:p>
    <w:p w:rsidR="00B62BE8" w:rsidRDefault="001E39F9">
      <w:pPr>
        <w:pBdr>
          <w:top w:val="nil"/>
          <w:left w:val="nil"/>
          <w:bottom w:val="nil"/>
          <w:right w:val="nil"/>
          <w:between w:val="nil"/>
        </w:pBdr>
        <w:rPr>
          <w:color w:val="000000"/>
        </w:rPr>
      </w:pPr>
      <w:r>
        <w:rPr>
          <w:color w:val="000000"/>
        </w:rPr>
        <w:t xml:space="preserve">Mankato Recovery house for </w:t>
      </w:r>
      <w:r>
        <w:t>M</w:t>
      </w:r>
      <w:r>
        <w:rPr>
          <w:color w:val="000000"/>
        </w:rPr>
        <w:t>en is an establishment of Beyond Brink, a nonprofit organization located in Mankato, Minnesota. The mission of Beyond Brink is to assist individuals seeking to improve their lives through the process of recovery. The purpose of Beyond Brink is to empower i</w:t>
      </w:r>
      <w:r>
        <w:rPr>
          <w:color w:val="000000"/>
        </w:rPr>
        <w:t>ndividuals who desire to maintain long-term recovery by creating avenues to support recovery. The vision of Beyond Brink is to provide tools to promote whole wellness.</w:t>
      </w:r>
    </w:p>
    <w:p w:rsidR="00B62BE8" w:rsidRDefault="001E39F9">
      <w:pPr>
        <w:pBdr>
          <w:top w:val="nil"/>
          <w:left w:val="nil"/>
          <w:bottom w:val="nil"/>
          <w:right w:val="nil"/>
          <w:between w:val="nil"/>
        </w:pBdr>
        <w:rPr>
          <w:color w:val="000000"/>
        </w:rPr>
      </w:pPr>
      <w:r>
        <w:rPr>
          <w:color w:val="000000"/>
        </w:rPr>
        <w:t>The mission of the Mankato Recovery House is to provide safe, supportive, and sober hous</w:t>
      </w:r>
      <w:r>
        <w:rPr>
          <w:color w:val="000000"/>
        </w:rPr>
        <w:t>ing utilizing Peer Recovery Support Services, for those who are seeking to improve their lives through the process of recovery. Our goal is to offer support to those who are transitioning back into the community who otherwise would struggle with finding ho</w:t>
      </w:r>
      <w:r>
        <w:rPr>
          <w:color w:val="000000"/>
        </w:rPr>
        <w:t>using. To provide resources, support and structure to encourage long term recovery. We are advocates of change.</w:t>
      </w:r>
    </w:p>
    <w:p w:rsidR="00B62BE8" w:rsidRDefault="001E39F9">
      <w:pPr>
        <w:pBdr>
          <w:top w:val="nil"/>
          <w:left w:val="nil"/>
          <w:bottom w:val="nil"/>
          <w:right w:val="nil"/>
          <w:between w:val="nil"/>
        </w:pBdr>
        <w:rPr>
          <w:color w:val="000000"/>
        </w:rPr>
      </w:pPr>
      <w:r>
        <w:rPr>
          <w:color w:val="000000"/>
        </w:rPr>
        <w:t>This is a month to month contract between yourself (resident) and Beyond Brink, a nonprofit organization. Participation includes residing in a r</w:t>
      </w:r>
      <w:r>
        <w:rPr>
          <w:color w:val="000000"/>
        </w:rPr>
        <w:t>ecovery focused living establishment, and meeting the listed requirements and expectations.</w:t>
      </w:r>
    </w:p>
    <w:p w:rsidR="00B62BE8" w:rsidRDefault="001E39F9">
      <w:pPr>
        <w:pBdr>
          <w:top w:val="nil"/>
          <w:left w:val="nil"/>
          <w:bottom w:val="nil"/>
          <w:right w:val="nil"/>
          <w:between w:val="nil"/>
        </w:pBdr>
        <w:rPr>
          <w:color w:val="000000"/>
        </w:rPr>
      </w:pPr>
      <w:r>
        <w:rPr>
          <w:color w:val="000000"/>
        </w:rPr>
        <w:t>Amenities include communal living space, a telephone for local calls, and WiFi. This location is conveniently located in the downtown area and on the city bus line.</w:t>
      </w:r>
      <w:r>
        <w:rPr>
          <w:color w:val="000000"/>
        </w:rPr>
        <w:t xml:space="preserve"> Residents of this house will cook for themselves, food will be provided, anything extra or special each resident wants or needs will have to be purchased by the resident. Residents are to clean up after themselves, and participate in all house chores. A s</w:t>
      </w:r>
      <w:r>
        <w:rPr>
          <w:color w:val="000000"/>
        </w:rPr>
        <w:t>chedule of daily chores will be posted weekly and will change weekly. Residents must provide their own cell phones, or calling cards for long distance calls. Due to limited space residents are asked to only bring what they are able to store in their own li</w:t>
      </w:r>
      <w:r>
        <w:rPr>
          <w:color w:val="000000"/>
        </w:rPr>
        <w:t>ving space.  Beyond Brink is not responsible for lost or damaged property. Residents store items at their own risk and discretion. TV’s, furniture, small appliances and extension cords are prohibited.</w:t>
      </w:r>
    </w:p>
    <w:p w:rsidR="00B62BE8" w:rsidRDefault="00B62BE8">
      <w:pPr>
        <w:pBdr>
          <w:top w:val="nil"/>
          <w:left w:val="nil"/>
          <w:bottom w:val="nil"/>
          <w:right w:val="nil"/>
          <w:between w:val="nil"/>
        </w:pBdr>
        <w:rPr>
          <w:color w:val="000000"/>
        </w:rPr>
      </w:pPr>
    </w:p>
    <w:p w:rsidR="00B62BE8" w:rsidRDefault="00B62BE8">
      <w:pPr>
        <w:pBdr>
          <w:top w:val="nil"/>
          <w:left w:val="nil"/>
          <w:bottom w:val="nil"/>
          <w:right w:val="nil"/>
          <w:between w:val="nil"/>
        </w:pBdr>
        <w:rPr>
          <w:color w:val="000000"/>
        </w:rPr>
      </w:pPr>
    </w:p>
    <w:p w:rsidR="00B62BE8" w:rsidRDefault="00B62BE8">
      <w:pPr>
        <w:pBdr>
          <w:top w:val="nil"/>
          <w:left w:val="nil"/>
          <w:bottom w:val="nil"/>
          <w:right w:val="nil"/>
          <w:between w:val="nil"/>
        </w:pBdr>
        <w:rPr>
          <w:color w:val="000000"/>
        </w:rPr>
      </w:pPr>
    </w:p>
    <w:p w:rsidR="00B62BE8" w:rsidRDefault="00B62BE8">
      <w:pPr>
        <w:pBdr>
          <w:top w:val="nil"/>
          <w:left w:val="nil"/>
          <w:bottom w:val="nil"/>
          <w:right w:val="nil"/>
          <w:between w:val="nil"/>
        </w:pBdr>
        <w:rPr>
          <w:color w:val="000000"/>
        </w:rPr>
      </w:pPr>
    </w:p>
    <w:p w:rsidR="00B62BE8" w:rsidRDefault="001E39F9">
      <w:pPr>
        <w:pBdr>
          <w:top w:val="nil"/>
          <w:left w:val="nil"/>
          <w:bottom w:val="nil"/>
          <w:right w:val="nil"/>
          <w:between w:val="nil"/>
        </w:pBdr>
        <w:jc w:val="center"/>
        <w:rPr>
          <w:b/>
          <w:color w:val="000000"/>
          <w:u w:val="single"/>
        </w:rPr>
      </w:pPr>
      <w:r>
        <w:rPr>
          <w:b/>
          <w:color w:val="000000"/>
          <w:u w:val="single"/>
        </w:rPr>
        <w:lastRenderedPageBreak/>
        <w:t>Admission Requirements</w:t>
      </w:r>
    </w:p>
    <w:p w:rsidR="00B62BE8" w:rsidRDefault="001E39F9">
      <w:pPr>
        <w:numPr>
          <w:ilvl w:val="0"/>
          <w:numId w:val="6"/>
        </w:numPr>
        <w:pBdr>
          <w:top w:val="nil"/>
          <w:left w:val="nil"/>
          <w:bottom w:val="nil"/>
          <w:right w:val="nil"/>
          <w:between w:val="nil"/>
        </w:pBdr>
        <w:spacing w:after="0"/>
      </w:pPr>
      <w:r>
        <w:rPr>
          <w:color w:val="000000"/>
        </w:rPr>
        <w:t>A minimum of 30 days abstine</w:t>
      </w:r>
      <w:r>
        <w:rPr>
          <w:color w:val="000000"/>
        </w:rPr>
        <w:t>nt from any illegal drug or alcohol.                                                       *A DRUG AND ALCOHOL TEST ARE ADMINISTERED AT INTAKE*</w:t>
      </w:r>
    </w:p>
    <w:p w:rsidR="00B62BE8" w:rsidRDefault="001E39F9">
      <w:pPr>
        <w:numPr>
          <w:ilvl w:val="0"/>
          <w:numId w:val="6"/>
        </w:numPr>
        <w:pBdr>
          <w:top w:val="nil"/>
          <w:left w:val="nil"/>
          <w:bottom w:val="nil"/>
          <w:right w:val="nil"/>
          <w:between w:val="nil"/>
        </w:pBdr>
        <w:spacing w:after="0"/>
      </w:pPr>
      <w:r>
        <w:rPr>
          <w:color w:val="000000"/>
        </w:rPr>
        <w:t xml:space="preserve">A Rule 25 Assessment Indicating Peer Recovery Support Services. </w:t>
      </w:r>
    </w:p>
    <w:p w:rsidR="00B62BE8" w:rsidRDefault="001E39F9">
      <w:pPr>
        <w:numPr>
          <w:ilvl w:val="0"/>
          <w:numId w:val="6"/>
        </w:numPr>
        <w:pBdr>
          <w:top w:val="nil"/>
          <w:left w:val="nil"/>
          <w:bottom w:val="nil"/>
          <w:right w:val="nil"/>
          <w:between w:val="nil"/>
        </w:pBdr>
        <w:spacing w:after="0"/>
      </w:pPr>
      <w:r>
        <w:rPr>
          <w:color w:val="000000"/>
        </w:rPr>
        <w:t>A Professional Statement of Need indicating need for housing support.</w:t>
      </w:r>
    </w:p>
    <w:p w:rsidR="00B62BE8" w:rsidRDefault="001E39F9">
      <w:pPr>
        <w:numPr>
          <w:ilvl w:val="0"/>
          <w:numId w:val="6"/>
        </w:numPr>
        <w:pBdr>
          <w:top w:val="nil"/>
          <w:left w:val="nil"/>
          <w:bottom w:val="nil"/>
          <w:right w:val="nil"/>
          <w:between w:val="nil"/>
        </w:pBdr>
        <w:spacing w:after="0"/>
      </w:pPr>
      <w:r>
        <w:rPr>
          <w:color w:val="000000"/>
        </w:rPr>
        <w:t>Must be completely detoxed.</w:t>
      </w:r>
    </w:p>
    <w:p w:rsidR="00B62BE8" w:rsidRDefault="001E39F9">
      <w:pPr>
        <w:numPr>
          <w:ilvl w:val="0"/>
          <w:numId w:val="6"/>
        </w:numPr>
        <w:pBdr>
          <w:top w:val="nil"/>
          <w:left w:val="nil"/>
          <w:bottom w:val="nil"/>
          <w:right w:val="nil"/>
          <w:between w:val="nil"/>
        </w:pBdr>
        <w:spacing w:after="0"/>
      </w:pPr>
      <w:r>
        <w:rPr>
          <w:color w:val="000000"/>
        </w:rPr>
        <w:t>Self admission of a person with substance use disorder and self motivated for recovery.</w:t>
      </w:r>
    </w:p>
    <w:p w:rsidR="00B62BE8" w:rsidRDefault="001E39F9">
      <w:pPr>
        <w:numPr>
          <w:ilvl w:val="0"/>
          <w:numId w:val="6"/>
        </w:numPr>
        <w:pBdr>
          <w:top w:val="nil"/>
          <w:left w:val="nil"/>
          <w:bottom w:val="nil"/>
          <w:right w:val="nil"/>
          <w:between w:val="nil"/>
        </w:pBdr>
        <w:spacing w:after="0"/>
      </w:pPr>
      <w:r>
        <w:rPr>
          <w:color w:val="000000"/>
        </w:rPr>
        <w:t xml:space="preserve">Must be </w:t>
      </w:r>
      <w:r>
        <w:rPr>
          <w:b/>
          <w:i/>
          <w:color w:val="000000"/>
          <w:u w:val="single"/>
        </w:rPr>
        <w:t>working</w:t>
      </w:r>
      <w:r>
        <w:rPr>
          <w:color w:val="000000"/>
        </w:rPr>
        <w:t xml:space="preserve"> a program of recovery and committed to continue to work a program of recovery. This includes:</w:t>
      </w:r>
    </w:p>
    <w:p w:rsidR="00B62BE8" w:rsidRDefault="001E39F9">
      <w:pPr>
        <w:numPr>
          <w:ilvl w:val="1"/>
          <w:numId w:val="6"/>
        </w:numPr>
        <w:pBdr>
          <w:top w:val="nil"/>
          <w:left w:val="nil"/>
          <w:bottom w:val="nil"/>
          <w:right w:val="nil"/>
          <w:between w:val="nil"/>
        </w:pBdr>
        <w:spacing w:after="0"/>
      </w:pPr>
      <w:r>
        <w:rPr>
          <w:color w:val="000000"/>
        </w:rPr>
        <w:t xml:space="preserve"> Attending a minimum of 3 support groups per week ( NA/AA/Alanon, church service, or some sort of support group or any other support group approved by staff)</w:t>
      </w:r>
    </w:p>
    <w:p w:rsidR="00B62BE8" w:rsidRDefault="001E39F9">
      <w:pPr>
        <w:numPr>
          <w:ilvl w:val="1"/>
          <w:numId w:val="6"/>
        </w:numPr>
        <w:pBdr>
          <w:top w:val="nil"/>
          <w:left w:val="nil"/>
          <w:bottom w:val="nil"/>
          <w:right w:val="nil"/>
          <w:between w:val="nil"/>
        </w:pBdr>
        <w:spacing w:after="0"/>
      </w:pPr>
      <w:r>
        <w:rPr>
          <w:color w:val="000000"/>
        </w:rPr>
        <w:t>Mus</w:t>
      </w:r>
      <w:r>
        <w:rPr>
          <w:color w:val="000000"/>
        </w:rPr>
        <w:t>t have a sponsor, or mentor from a support group or obtain one within 2 weeks after admission into the program.</w:t>
      </w:r>
    </w:p>
    <w:p w:rsidR="00B62BE8" w:rsidRDefault="001E39F9">
      <w:pPr>
        <w:numPr>
          <w:ilvl w:val="1"/>
          <w:numId w:val="6"/>
        </w:numPr>
        <w:pBdr>
          <w:top w:val="nil"/>
          <w:left w:val="nil"/>
          <w:bottom w:val="nil"/>
          <w:right w:val="nil"/>
          <w:between w:val="nil"/>
        </w:pBdr>
        <w:spacing w:after="0"/>
      </w:pPr>
      <w:r>
        <w:rPr>
          <w:color w:val="000000"/>
        </w:rPr>
        <w:t>All Residents are required to meet with a Peer Recovery Specialist at least once per wk.</w:t>
      </w:r>
    </w:p>
    <w:p w:rsidR="00B62BE8" w:rsidRDefault="001E39F9">
      <w:pPr>
        <w:numPr>
          <w:ilvl w:val="1"/>
          <w:numId w:val="6"/>
        </w:numPr>
        <w:pBdr>
          <w:top w:val="nil"/>
          <w:left w:val="nil"/>
          <w:bottom w:val="nil"/>
          <w:right w:val="nil"/>
          <w:between w:val="nil"/>
        </w:pBdr>
        <w:spacing w:after="0"/>
      </w:pPr>
      <w:r>
        <w:rPr>
          <w:color w:val="000000"/>
        </w:rPr>
        <w:t>Agree to keep 30 hours of structured time per week whil</w:t>
      </w:r>
      <w:r>
        <w:rPr>
          <w:color w:val="000000"/>
        </w:rPr>
        <w:t xml:space="preserve">e in this program. This MAY include outpatient, therapy, employment, school, and/or volunteering. ALL RESIDENTS WILL BE REQUIRED TO PROVIDE PROOF OF STRUCTURED HOURS AT THE WEEKLY HOUSE MEETING. </w:t>
      </w:r>
    </w:p>
    <w:p w:rsidR="00B62BE8" w:rsidRDefault="001E39F9">
      <w:pPr>
        <w:numPr>
          <w:ilvl w:val="0"/>
          <w:numId w:val="6"/>
        </w:numPr>
        <w:pBdr>
          <w:top w:val="nil"/>
          <w:left w:val="nil"/>
          <w:bottom w:val="nil"/>
          <w:right w:val="nil"/>
          <w:between w:val="nil"/>
        </w:pBdr>
        <w:spacing w:after="0"/>
      </w:pPr>
      <w:r>
        <w:rPr>
          <w:color w:val="000000"/>
        </w:rPr>
        <w:t>Must be at least 18 years of age or older.</w:t>
      </w:r>
    </w:p>
    <w:p w:rsidR="00B62BE8" w:rsidRDefault="001E39F9">
      <w:pPr>
        <w:numPr>
          <w:ilvl w:val="0"/>
          <w:numId w:val="6"/>
        </w:numPr>
        <w:pBdr>
          <w:top w:val="nil"/>
          <w:left w:val="nil"/>
          <w:bottom w:val="nil"/>
          <w:right w:val="nil"/>
          <w:between w:val="nil"/>
        </w:pBdr>
        <w:spacing w:after="0"/>
      </w:pPr>
      <w:r>
        <w:rPr>
          <w:color w:val="000000"/>
        </w:rPr>
        <w:t>Must attend a wee</w:t>
      </w:r>
      <w:r>
        <w:rPr>
          <w:color w:val="000000"/>
        </w:rPr>
        <w:t>kly house meeting.</w:t>
      </w:r>
    </w:p>
    <w:p w:rsidR="00B62BE8" w:rsidRDefault="001E39F9">
      <w:pPr>
        <w:numPr>
          <w:ilvl w:val="0"/>
          <w:numId w:val="6"/>
        </w:numPr>
        <w:pBdr>
          <w:top w:val="nil"/>
          <w:left w:val="nil"/>
          <w:bottom w:val="nil"/>
          <w:right w:val="nil"/>
          <w:between w:val="nil"/>
        </w:pBdr>
        <w:spacing w:after="0"/>
      </w:pPr>
      <w:r>
        <w:rPr>
          <w:color w:val="000000"/>
        </w:rPr>
        <w:t>Following all recommendations from treatment providers and/or probation, social services and/or health care providers to obtain and maintain complete whole health.</w:t>
      </w:r>
    </w:p>
    <w:p w:rsidR="00B62BE8" w:rsidRDefault="001E39F9">
      <w:pPr>
        <w:numPr>
          <w:ilvl w:val="0"/>
          <w:numId w:val="6"/>
        </w:numPr>
        <w:pBdr>
          <w:top w:val="nil"/>
          <w:left w:val="nil"/>
          <w:bottom w:val="nil"/>
          <w:right w:val="nil"/>
          <w:between w:val="nil"/>
        </w:pBdr>
        <w:spacing w:after="0"/>
      </w:pPr>
      <w:r>
        <w:rPr>
          <w:color w:val="000000"/>
        </w:rPr>
        <w:t>Sexual offenders not accepted.</w:t>
      </w:r>
    </w:p>
    <w:p w:rsidR="00B62BE8" w:rsidRDefault="001E39F9">
      <w:pPr>
        <w:numPr>
          <w:ilvl w:val="0"/>
          <w:numId w:val="6"/>
        </w:numPr>
        <w:pBdr>
          <w:top w:val="nil"/>
          <w:left w:val="nil"/>
          <w:bottom w:val="nil"/>
          <w:right w:val="nil"/>
          <w:between w:val="nil"/>
        </w:pBdr>
        <w:spacing w:after="0"/>
      </w:pPr>
      <w:r>
        <w:rPr>
          <w:color w:val="000000"/>
        </w:rPr>
        <w:t>Violent offenders must submit in writing a</w:t>
      </w:r>
      <w:r>
        <w:rPr>
          <w:color w:val="000000"/>
        </w:rPr>
        <w:t>n explanation of crime, harm inflicted and circumstances surrounding violent crimes prior to acceptance to the program.</w:t>
      </w:r>
    </w:p>
    <w:p w:rsidR="00B62BE8" w:rsidRDefault="00B62BE8">
      <w:pPr>
        <w:pBdr>
          <w:top w:val="nil"/>
          <w:left w:val="nil"/>
          <w:bottom w:val="nil"/>
          <w:right w:val="nil"/>
          <w:between w:val="nil"/>
        </w:pBdr>
        <w:spacing w:after="0"/>
        <w:ind w:left="36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spacing w:after="0"/>
        <w:ind w:left="720"/>
        <w:rPr>
          <w:color w:val="000000"/>
        </w:rPr>
      </w:pPr>
    </w:p>
    <w:p w:rsidR="00B62BE8" w:rsidRDefault="00B62BE8">
      <w:pPr>
        <w:pBdr>
          <w:top w:val="nil"/>
          <w:left w:val="nil"/>
          <w:bottom w:val="nil"/>
          <w:right w:val="nil"/>
          <w:between w:val="nil"/>
        </w:pBdr>
        <w:rPr>
          <w:color w:val="000000"/>
        </w:rPr>
      </w:pPr>
    </w:p>
    <w:p w:rsidR="00B62BE8" w:rsidRDefault="001E39F9">
      <w:pPr>
        <w:pBdr>
          <w:top w:val="nil"/>
          <w:left w:val="nil"/>
          <w:bottom w:val="nil"/>
          <w:right w:val="nil"/>
          <w:between w:val="nil"/>
        </w:pBdr>
        <w:ind w:firstLine="360"/>
        <w:jc w:val="center"/>
        <w:rPr>
          <w:b/>
          <w:color w:val="000000"/>
          <w:u w:val="single"/>
        </w:rPr>
      </w:pPr>
      <w:r>
        <w:rPr>
          <w:b/>
          <w:color w:val="000000"/>
          <w:u w:val="single"/>
        </w:rPr>
        <w:lastRenderedPageBreak/>
        <w:t>OVERVIEW OF HOUSING PROGRAM</w:t>
      </w:r>
    </w:p>
    <w:p w:rsidR="00B62BE8" w:rsidRDefault="001E39F9">
      <w:pPr>
        <w:numPr>
          <w:ilvl w:val="0"/>
          <w:numId w:val="1"/>
        </w:numPr>
        <w:pBdr>
          <w:top w:val="nil"/>
          <w:left w:val="nil"/>
          <w:bottom w:val="nil"/>
          <w:right w:val="nil"/>
          <w:between w:val="nil"/>
        </w:pBdr>
      </w:pPr>
      <w:r>
        <w:rPr>
          <w:color w:val="000000"/>
        </w:rPr>
        <w:t xml:space="preserve">Mankato Recovery House for men is staffed by Certified Peer Recovery </w:t>
      </w:r>
      <w:r>
        <w:t>Specialists</w:t>
      </w:r>
      <w:r>
        <w:rPr>
          <w:color w:val="000000"/>
        </w:rPr>
        <w:t>. Residents are required to meet with a CPRS a minimum of once per week, however a CRPS will be available on a daily basis. A Rule 25 Assessment indicating Peer Recovery Suppor</w:t>
      </w:r>
      <w:r>
        <w:rPr>
          <w:color w:val="000000"/>
        </w:rPr>
        <w:t>t Services will be required prior to admission. If the assessment is scheduled for after admission date it must be within 48 hours of admission.</w:t>
      </w:r>
    </w:p>
    <w:p w:rsidR="00B62BE8" w:rsidRDefault="001E39F9">
      <w:pPr>
        <w:numPr>
          <w:ilvl w:val="0"/>
          <w:numId w:val="1"/>
        </w:numPr>
        <w:pBdr>
          <w:top w:val="nil"/>
          <w:left w:val="nil"/>
          <w:bottom w:val="nil"/>
          <w:right w:val="nil"/>
          <w:between w:val="nil"/>
        </w:pBdr>
      </w:pPr>
      <w:r>
        <w:rPr>
          <w:color w:val="000000"/>
        </w:rPr>
        <w:t>Residents / Providers must supply a Professional Statement of Need (attached) signed by resident and a qualifyi</w:t>
      </w:r>
      <w:r>
        <w:rPr>
          <w:color w:val="000000"/>
        </w:rPr>
        <w:t>ng professional indicating the need for housing support.</w:t>
      </w:r>
    </w:p>
    <w:p w:rsidR="00B62BE8" w:rsidRDefault="001E39F9">
      <w:pPr>
        <w:numPr>
          <w:ilvl w:val="0"/>
          <w:numId w:val="1"/>
        </w:numPr>
        <w:pBdr>
          <w:top w:val="nil"/>
          <w:left w:val="nil"/>
          <w:bottom w:val="nil"/>
          <w:right w:val="nil"/>
          <w:between w:val="nil"/>
        </w:pBdr>
      </w:pPr>
      <w:r>
        <w:rPr>
          <w:color w:val="000000"/>
        </w:rPr>
        <w:t>Residents are required to follow all recommendations of treatment discharge plan/summary, court orders, child protection case, probation / parole and/or health care professionals. Beyond Brink will h</w:t>
      </w:r>
      <w:r>
        <w:rPr>
          <w:color w:val="000000"/>
        </w:rPr>
        <w:t>old all residents to these requirements and require Releases of Information to coordinate continuum of care.</w:t>
      </w:r>
    </w:p>
    <w:p w:rsidR="00B62BE8" w:rsidRDefault="001E39F9">
      <w:pPr>
        <w:numPr>
          <w:ilvl w:val="0"/>
          <w:numId w:val="1"/>
        </w:numPr>
        <w:pBdr>
          <w:top w:val="nil"/>
          <w:left w:val="nil"/>
          <w:bottom w:val="nil"/>
          <w:right w:val="nil"/>
          <w:between w:val="nil"/>
        </w:pBdr>
      </w:pPr>
      <w:r>
        <w:rPr>
          <w:color w:val="000000"/>
        </w:rPr>
        <w:t>All residents are required to meet all expectations outlined in this agreement.</w:t>
      </w:r>
    </w:p>
    <w:p w:rsidR="00B62BE8" w:rsidRDefault="001E39F9">
      <w:pPr>
        <w:numPr>
          <w:ilvl w:val="0"/>
          <w:numId w:val="1"/>
        </w:numPr>
        <w:pBdr>
          <w:top w:val="nil"/>
          <w:left w:val="nil"/>
          <w:bottom w:val="nil"/>
          <w:right w:val="nil"/>
          <w:between w:val="nil"/>
        </w:pBdr>
      </w:pPr>
      <w:r>
        <w:rPr>
          <w:color w:val="000000"/>
        </w:rPr>
        <w:t>All food, basic needs (toilet paper, etc) and utilities are include</w:t>
      </w:r>
      <w:r>
        <w:rPr>
          <w:color w:val="000000"/>
        </w:rPr>
        <w:t>d in Program Fee and covered by GRH/Housing Support or Self Pay Fee. Utilities include electric, heat, water, garbage, a resident house phone and wifi. Cell phones are allowed but will not be provided.</w:t>
      </w:r>
    </w:p>
    <w:p w:rsidR="00B62BE8" w:rsidRDefault="001E39F9">
      <w:pPr>
        <w:numPr>
          <w:ilvl w:val="0"/>
          <w:numId w:val="1"/>
        </w:numPr>
        <w:pBdr>
          <w:top w:val="nil"/>
          <w:left w:val="nil"/>
          <w:bottom w:val="nil"/>
          <w:right w:val="nil"/>
          <w:between w:val="nil"/>
        </w:pBdr>
      </w:pPr>
      <w:r>
        <w:rPr>
          <w:color w:val="000000"/>
        </w:rPr>
        <w:t>All Residents have a shared bedroom. No resident is al</w:t>
      </w:r>
      <w:r>
        <w:rPr>
          <w:color w:val="000000"/>
        </w:rPr>
        <w:t>lowed to enter any other bedroom besides their own. No Guest will be allowed in any bedroom at any time, for any reason.</w:t>
      </w:r>
    </w:p>
    <w:p w:rsidR="00B62BE8" w:rsidRDefault="001E39F9">
      <w:pPr>
        <w:numPr>
          <w:ilvl w:val="0"/>
          <w:numId w:val="1"/>
        </w:numPr>
        <w:pBdr>
          <w:top w:val="nil"/>
          <w:left w:val="nil"/>
          <w:bottom w:val="nil"/>
          <w:right w:val="nil"/>
          <w:between w:val="nil"/>
        </w:pBdr>
      </w:pPr>
      <w:r>
        <w:rPr>
          <w:color w:val="000000"/>
        </w:rPr>
        <w:t>Residents are expected to keep their rooms clean and clear of clutter. Beds should be made every morning. No clothing should be found o</w:t>
      </w:r>
      <w:r>
        <w:rPr>
          <w:color w:val="000000"/>
        </w:rPr>
        <w:t xml:space="preserve">n the floor but should be neatly </w:t>
      </w:r>
      <w:r>
        <w:t>p</w:t>
      </w:r>
      <w:r>
        <w:rPr>
          <w:color w:val="000000"/>
        </w:rPr>
        <w:t>ut away. Residents are asked to only bring what can be stored in their assigned living space.</w:t>
      </w:r>
    </w:p>
    <w:p w:rsidR="00B62BE8" w:rsidRDefault="001E39F9">
      <w:pPr>
        <w:numPr>
          <w:ilvl w:val="0"/>
          <w:numId w:val="1"/>
        </w:numPr>
        <w:pBdr>
          <w:top w:val="nil"/>
          <w:left w:val="nil"/>
          <w:bottom w:val="nil"/>
          <w:right w:val="nil"/>
          <w:between w:val="nil"/>
        </w:pBdr>
      </w:pPr>
      <w:r>
        <w:rPr>
          <w:color w:val="000000"/>
        </w:rPr>
        <w:t xml:space="preserve">Personal belongings should be limited to what can neatly be stored </w:t>
      </w:r>
      <w:r>
        <w:t>in the assigned</w:t>
      </w:r>
      <w:r>
        <w:rPr>
          <w:color w:val="000000"/>
        </w:rPr>
        <w:t xml:space="preserve"> living area.</w:t>
      </w:r>
    </w:p>
    <w:p w:rsidR="00B62BE8" w:rsidRDefault="001E39F9">
      <w:pPr>
        <w:numPr>
          <w:ilvl w:val="0"/>
          <w:numId w:val="1"/>
        </w:numPr>
        <w:pBdr>
          <w:top w:val="nil"/>
          <w:left w:val="nil"/>
          <w:bottom w:val="nil"/>
          <w:right w:val="nil"/>
          <w:between w:val="nil"/>
        </w:pBdr>
      </w:pPr>
      <w:r>
        <w:rPr>
          <w:color w:val="000000"/>
        </w:rPr>
        <w:t xml:space="preserve">Shared washer and dryer on site </w:t>
      </w:r>
      <w:r>
        <w:rPr>
          <w:color w:val="000000"/>
        </w:rPr>
        <w:t xml:space="preserve">for all residents. Residents are expected to be aware and considerate of time when using. All residents are expected to finish any laundry they start without leaving clothes </w:t>
      </w:r>
      <w:r>
        <w:t>in the washer</w:t>
      </w:r>
      <w:r>
        <w:rPr>
          <w:color w:val="000000"/>
        </w:rPr>
        <w:t xml:space="preserve"> or dryer.</w:t>
      </w:r>
    </w:p>
    <w:p w:rsidR="00B62BE8" w:rsidRDefault="001E39F9">
      <w:pPr>
        <w:numPr>
          <w:ilvl w:val="0"/>
          <w:numId w:val="1"/>
        </w:numPr>
        <w:pBdr>
          <w:top w:val="nil"/>
          <w:left w:val="nil"/>
          <w:bottom w:val="nil"/>
          <w:right w:val="nil"/>
          <w:between w:val="nil"/>
        </w:pBdr>
      </w:pPr>
      <w:r>
        <w:rPr>
          <w:color w:val="000000"/>
        </w:rPr>
        <w:t xml:space="preserve">All Residents will be assigned a house chore to be completed daily. Residents are to ask one of their peers to check their chores upon completion and have that peer sign off that it has been completed. A resident who is asked to “sign off” on a chore must </w:t>
      </w:r>
      <w:r>
        <w:rPr>
          <w:color w:val="000000"/>
        </w:rPr>
        <w:t xml:space="preserve">first check the chore. A peer </w:t>
      </w:r>
      <w:r>
        <w:rPr>
          <w:color w:val="000000"/>
        </w:rPr>
        <w:lastRenderedPageBreak/>
        <w:t>who signs off on a chore that has not been completed will be responsible to complete that chore. It is important we hold each other accountable in a compassionate way.</w:t>
      </w:r>
    </w:p>
    <w:p w:rsidR="00B62BE8" w:rsidRDefault="001E39F9">
      <w:pPr>
        <w:numPr>
          <w:ilvl w:val="0"/>
          <w:numId w:val="1"/>
        </w:numPr>
        <w:pBdr>
          <w:top w:val="nil"/>
          <w:left w:val="nil"/>
          <w:bottom w:val="nil"/>
          <w:right w:val="nil"/>
          <w:between w:val="nil"/>
        </w:pBdr>
      </w:pPr>
      <w:r>
        <w:rPr>
          <w:color w:val="000000"/>
        </w:rPr>
        <w:t>All Residents are expected to clean up after themselves in</w:t>
      </w:r>
      <w:r>
        <w:rPr>
          <w:color w:val="000000"/>
        </w:rPr>
        <w:t xml:space="preserve"> common areas. No personal items can be left in any other area besides a bedroom. Items found outside of your room may be confiscated.</w:t>
      </w:r>
    </w:p>
    <w:p w:rsidR="00B62BE8" w:rsidRDefault="001E39F9">
      <w:pPr>
        <w:numPr>
          <w:ilvl w:val="0"/>
          <w:numId w:val="1"/>
        </w:numPr>
        <w:pBdr>
          <w:top w:val="nil"/>
          <w:left w:val="nil"/>
          <w:bottom w:val="nil"/>
          <w:right w:val="nil"/>
          <w:between w:val="nil"/>
        </w:pBdr>
      </w:pPr>
      <w:r>
        <w:rPr>
          <w:color w:val="000000"/>
        </w:rPr>
        <w:t>Residents are to attend 3 support meetings per week and obtain a sponsor while in this program.</w:t>
      </w:r>
    </w:p>
    <w:p w:rsidR="00B62BE8" w:rsidRDefault="001E39F9">
      <w:pPr>
        <w:numPr>
          <w:ilvl w:val="0"/>
          <w:numId w:val="1"/>
        </w:numPr>
        <w:pBdr>
          <w:top w:val="nil"/>
          <w:left w:val="nil"/>
          <w:bottom w:val="nil"/>
          <w:right w:val="nil"/>
          <w:between w:val="nil"/>
        </w:pBdr>
      </w:pPr>
      <w:r>
        <w:rPr>
          <w:color w:val="000000"/>
        </w:rPr>
        <w:t>All Residents are require</w:t>
      </w:r>
      <w:r>
        <w:rPr>
          <w:color w:val="000000"/>
        </w:rPr>
        <w:t xml:space="preserve">d to attend a weekly house meeting. Residents are expected to arrange </w:t>
      </w:r>
      <w:r>
        <w:t>their</w:t>
      </w:r>
      <w:r>
        <w:rPr>
          <w:color w:val="000000"/>
        </w:rPr>
        <w:t xml:space="preserve"> schedule around this weekly house meeting prior to admission. Residents are required to provide documentation of meetings, structured hours , raise house concerns and check in with</w:t>
      </w:r>
      <w:r>
        <w:rPr>
          <w:color w:val="000000"/>
        </w:rPr>
        <w:t xml:space="preserve"> staff and each other. This meeting is meant to address community concerns and affirm.</w:t>
      </w:r>
    </w:p>
    <w:p w:rsidR="00B62BE8" w:rsidRDefault="00B62BE8">
      <w:pPr>
        <w:pBdr>
          <w:top w:val="nil"/>
          <w:left w:val="nil"/>
          <w:bottom w:val="nil"/>
          <w:right w:val="nil"/>
          <w:between w:val="nil"/>
        </w:pBdr>
        <w:ind w:left="360"/>
        <w:rPr>
          <w:color w:val="000000"/>
        </w:rPr>
      </w:pPr>
    </w:p>
    <w:p w:rsidR="00B62BE8" w:rsidRDefault="001E39F9">
      <w:pPr>
        <w:pBdr>
          <w:top w:val="nil"/>
          <w:left w:val="nil"/>
          <w:bottom w:val="nil"/>
          <w:right w:val="nil"/>
          <w:between w:val="nil"/>
        </w:pBdr>
        <w:jc w:val="center"/>
        <w:rPr>
          <w:b/>
          <w:color w:val="000000"/>
          <w:u w:val="single"/>
        </w:rPr>
      </w:pPr>
      <w:r>
        <w:rPr>
          <w:b/>
          <w:color w:val="000000"/>
          <w:u w:val="single"/>
        </w:rPr>
        <w:t>Resident Program Expectations</w:t>
      </w:r>
    </w:p>
    <w:p w:rsidR="00B62BE8" w:rsidRDefault="001E39F9">
      <w:pPr>
        <w:numPr>
          <w:ilvl w:val="0"/>
          <w:numId w:val="2"/>
        </w:numPr>
        <w:pBdr>
          <w:top w:val="nil"/>
          <w:left w:val="nil"/>
          <w:bottom w:val="nil"/>
          <w:right w:val="nil"/>
          <w:between w:val="nil"/>
        </w:pBdr>
      </w:pPr>
      <w:r>
        <w:rPr>
          <w:b/>
          <w:color w:val="000000"/>
        </w:rPr>
        <w:t>A program fee</w:t>
      </w:r>
      <w:r>
        <w:rPr>
          <w:color w:val="000000"/>
        </w:rPr>
        <w:t xml:space="preserve"> </w:t>
      </w:r>
    </w:p>
    <w:p w:rsidR="00B62BE8" w:rsidRDefault="001E39F9">
      <w:pPr>
        <w:numPr>
          <w:ilvl w:val="0"/>
          <w:numId w:val="3"/>
        </w:numPr>
        <w:pBdr>
          <w:top w:val="nil"/>
          <w:left w:val="nil"/>
          <w:bottom w:val="nil"/>
          <w:right w:val="nil"/>
          <w:between w:val="nil"/>
        </w:pBdr>
      </w:pPr>
      <w:r>
        <w:rPr>
          <w:b/>
          <w:color w:val="000000"/>
          <w:u w:val="single"/>
        </w:rPr>
        <w:t>GRH/ Housing Support Funding</w:t>
      </w:r>
      <w:r>
        <w:rPr>
          <w:color w:val="000000"/>
        </w:rPr>
        <w:t>: Beyond Brink accepts GRH / Housing Support. If you need additional information on GRH/Housing Support please reach out to our staff. A Professional Statement of need is required prior to admission. This form is attached to this application and must be si</w:t>
      </w:r>
      <w:r>
        <w:rPr>
          <w:color w:val="000000"/>
        </w:rPr>
        <w:t>gned by both the resident and a qualifying professional indicating need. It is at the responsibility of the resident to ensure they have been approved, their financial worker has proper paperwork and contact information for the resident. Residents are expe</w:t>
      </w:r>
      <w:r>
        <w:rPr>
          <w:color w:val="000000"/>
        </w:rPr>
        <w:t>cted to contact their funding county within 72 hours of admission to ensure funding. Failure to do so will result in the resident’s responsibility to cover GRH cost. If a resident is receiving housing support, and has a portion to pay, it is their responsi</w:t>
      </w:r>
      <w:r>
        <w:rPr>
          <w:color w:val="000000"/>
        </w:rPr>
        <w:t>bility to know what that amount is and make that payment on time. Failure to do so may result in immediate discharge from the program.</w:t>
      </w:r>
    </w:p>
    <w:p w:rsidR="00B62BE8" w:rsidRDefault="001E39F9">
      <w:pPr>
        <w:numPr>
          <w:ilvl w:val="0"/>
          <w:numId w:val="3"/>
        </w:numPr>
        <w:pBdr>
          <w:top w:val="nil"/>
          <w:left w:val="nil"/>
          <w:bottom w:val="nil"/>
          <w:right w:val="nil"/>
          <w:between w:val="nil"/>
        </w:pBdr>
      </w:pPr>
      <w:r>
        <w:rPr>
          <w:b/>
          <w:color w:val="000000"/>
          <w:u w:val="single"/>
        </w:rPr>
        <w:t>Self Pay:</w:t>
      </w:r>
      <w:r>
        <w:rPr>
          <w:color w:val="000000"/>
        </w:rPr>
        <w:t xml:space="preserve"> Residents who do not qualify for GRH funding (typically those on Social Security or with full time employment) </w:t>
      </w:r>
      <w:r>
        <w:rPr>
          <w:color w:val="000000"/>
        </w:rPr>
        <w:t xml:space="preserve">will work with Beyond Brink staff to establish program fee. Amount will be based off 30% of a residents income with a minimum of $650. This program fee covers rent, utilities, food and all basic needs. </w:t>
      </w:r>
    </w:p>
    <w:p w:rsidR="00B62BE8" w:rsidRDefault="001E39F9">
      <w:pPr>
        <w:pBdr>
          <w:top w:val="nil"/>
          <w:left w:val="nil"/>
          <w:bottom w:val="nil"/>
          <w:right w:val="nil"/>
          <w:between w:val="nil"/>
        </w:pBdr>
        <w:spacing w:after="0"/>
        <w:ind w:left="720"/>
        <w:rPr>
          <w:color w:val="000000"/>
        </w:rPr>
      </w:pPr>
      <w:r>
        <w:rPr>
          <w:color w:val="000000"/>
        </w:rPr>
        <w:lastRenderedPageBreak/>
        <w:t>*If a resident moves in after the 1</w:t>
      </w:r>
      <w:r>
        <w:rPr>
          <w:color w:val="000000"/>
          <w:vertAlign w:val="superscript"/>
        </w:rPr>
        <w:t>st</w:t>
      </w:r>
      <w:r>
        <w:rPr>
          <w:color w:val="000000"/>
        </w:rPr>
        <w:t xml:space="preserve"> of the month, the program fee will be prorated. If a resident moves out before the end of the month, no portion of the program fee will be refunded. </w:t>
      </w:r>
    </w:p>
    <w:p w:rsidR="00B62BE8" w:rsidRDefault="001E39F9">
      <w:pPr>
        <w:pBdr>
          <w:top w:val="nil"/>
          <w:left w:val="nil"/>
          <w:bottom w:val="nil"/>
          <w:right w:val="nil"/>
          <w:between w:val="nil"/>
        </w:pBdr>
        <w:spacing w:after="0"/>
        <w:ind w:left="720"/>
        <w:rPr>
          <w:color w:val="000000"/>
        </w:rPr>
      </w:pPr>
      <w:r>
        <w:rPr>
          <w:color w:val="000000"/>
        </w:rPr>
        <w:t>*Program Fee is due on the 1st of every month.  Every day the portio</w:t>
      </w:r>
      <w:r>
        <w:rPr>
          <w:color w:val="000000"/>
        </w:rPr>
        <w:t>n of the program fee is late after the 5</w:t>
      </w:r>
      <w:r>
        <w:rPr>
          <w:color w:val="000000"/>
          <w:vertAlign w:val="superscript"/>
        </w:rPr>
        <w:t>th</w:t>
      </w:r>
      <w:r>
        <w:rPr>
          <w:color w:val="000000"/>
        </w:rPr>
        <w:t xml:space="preserve"> of the month one dollar per day will be added to the amount due.</w:t>
      </w:r>
    </w:p>
    <w:p w:rsidR="00B62BE8" w:rsidRDefault="001E39F9">
      <w:pPr>
        <w:pBdr>
          <w:top w:val="nil"/>
          <w:left w:val="nil"/>
          <w:bottom w:val="nil"/>
          <w:right w:val="nil"/>
          <w:between w:val="nil"/>
        </w:pBdr>
        <w:spacing w:after="0"/>
        <w:ind w:left="720"/>
        <w:rPr>
          <w:color w:val="000000"/>
        </w:rPr>
      </w:pPr>
      <w:r>
        <w:rPr>
          <w:color w:val="000000"/>
        </w:rPr>
        <w:t xml:space="preserve">*One </w:t>
      </w:r>
      <w:r>
        <w:t>month's notice</w:t>
      </w:r>
      <w:r>
        <w:rPr>
          <w:color w:val="000000"/>
        </w:rPr>
        <w:t xml:space="preserve"> is required prior to end of this agreement. This contract is </w:t>
      </w:r>
      <w:r>
        <w:t>considered a month</w:t>
      </w:r>
      <w:r>
        <w:rPr>
          <w:color w:val="000000"/>
        </w:rPr>
        <w:t xml:space="preserve"> to month agreement. </w:t>
      </w:r>
    </w:p>
    <w:p w:rsidR="00B62BE8" w:rsidRDefault="001E39F9">
      <w:pPr>
        <w:pBdr>
          <w:top w:val="nil"/>
          <w:left w:val="nil"/>
          <w:bottom w:val="nil"/>
          <w:right w:val="nil"/>
          <w:between w:val="nil"/>
        </w:pBdr>
        <w:spacing w:after="0"/>
        <w:ind w:left="720"/>
        <w:rPr>
          <w:color w:val="000000"/>
        </w:rPr>
      </w:pPr>
      <w:r>
        <w:rPr>
          <w:color w:val="000000"/>
        </w:rPr>
        <w:t xml:space="preserve">*Programming fee includes all utilities.  </w:t>
      </w:r>
      <w:r>
        <w:rPr>
          <w:color w:val="000000"/>
        </w:rPr>
        <w:br/>
        <w:t xml:space="preserve">*If a resident is unable to provide their entire portion of the fee they may make a written request for payment plan, outlining a </w:t>
      </w:r>
      <w:r>
        <w:t>proposed</w:t>
      </w:r>
      <w:r>
        <w:rPr>
          <w:color w:val="000000"/>
        </w:rPr>
        <w:t xml:space="preserve"> schedule for review. If the request is granted, residents will enter into </w:t>
      </w:r>
      <w:r>
        <w:rPr>
          <w:color w:val="000000"/>
        </w:rPr>
        <w:t xml:space="preserve">a separate agreement for payments. </w:t>
      </w:r>
    </w:p>
    <w:p w:rsidR="00B62BE8" w:rsidRDefault="001E39F9">
      <w:pPr>
        <w:pBdr>
          <w:top w:val="nil"/>
          <w:left w:val="nil"/>
          <w:bottom w:val="nil"/>
          <w:right w:val="nil"/>
          <w:between w:val="nil"/>
        </w:pBdr>
        <w:spacing w:after="0"/>
        <w:ind w:left="720"/>
        <w:rPr>
          <w:color w:val="000000"/>
        </w:rPr>
      </w:pPr>
      <w:r>
        <w:rPr>
          <w:color w:val="000000"/>
        </w:rPr>
        <w:t>*All residents will sign a separate agreement regarding GRH. Self Pay Rate is calculated at $31.13 per day/ $233.50 per week / $934 per month.</w:t>
      </w:r>
    </w:p>
    <w:p w:rsidR="00B62BE8" w:rsidRDefault="00B62BE8">
      <w:pPr>
        <w:pBdr>
          <w:top w:val="nil"/>
          <w:left w:val="nil"/>
          <w:bottom w:val="nil"/>
          <w:right w:val="nil"/>
          <w:between w:val="nil"/>
        </w:pBdr>
        <w:spacing w:after="0"/>
        <w:ind w:left="720"/>
        <w:rPr>
          <w:color w:val="000000"/>
        </w:rPr>
      </w:pPr>
    </w:p>
    <w:p w:rsidR="00B62BE8" w:rsidRDefault="001E39F9">
      <w:pPr>
        <w:numPr>
          <w:ilvl w:val="0"/>
          <w:numId w:val="2"/>
        </w:numPr>
        <w:pBdr>
          <w:top w:val="nil"/>
          <w:left w:val="nil"/>
          <w:bottom w:val="nil"/>
          <w:right w:val="nil"/>
          <w:between w:val="nil"/>
        </w:pBdr>
        <w:spacing w:after="0"/>
      </w:pPr>
      <w:r>
        <w:rPr>
          <w:b/>
          <w:color w:val="000000"/>
        </w:rPr>
        <w:t>Drug and Alcohol Use:</w:t>
      </w:r>
      <w:r>
        <w:rPr>
          <w:color w:val="000000"/>
        </w:rPr>
        <w:t xml:space="preserve"> This house is Drug and Alcohol free, both on the prope</w:t>
      </w:r>
      <w:r>
        <w:rPr>
          <w:color w:val="000000"/>
        </w:rPr>
        <w:t xml:space="preserve">rty or while a resident in the program. This includes </w:t>
      </w:r>
      <w:r>
        <w:rPr>
          <w:b/>
          <w:color w:val="000000"/>
          <w:u w:val="single"/>
        </w:rPr>
        <w:t xml:space="preserve">all prescription medications not prescribed by a doctor, </w:t>
      </w:r>
      <w:r>
        <w:rPr>
          <w:b/>
          <w:u w:val="single"/>
        </w:rPr>
        <w:t>K</w:t>
      </w:r>
      <w:r>
        <w:rPr>
          <w:b/>
          <w:color w:val="000000"/>
          <w:u w:val="single"/>
        </w:rPr>
        <w:t>ratom, and CBD with THC</w:t>
      </w:r>
      <w:r>
        <w:rPr>
          <w:color w:val="000000"/>
        </w:rPr>
        <w:t>. If a resident uses alcohol or other drugs, is in possession of alcohol or other drugs, or is suspected of using alcohol</w:t>
      </w:r>
      <w:r>
        <w:rPr>
          <w:color w:val="000000"/>
        </w:rPr>
        <w:t xml:space="preserve"> or other drugs they will be asked to leave the program immediately. By signing this agreement, a resident acknowledges if found to be breaking this rule, they will be asked to leave at once. All residents are expected to report any use of drugs or alcohol</w:t>
      </w:r>
      <w:r>
        <w:rPr>
          <w:color w:val="000000"/>
        </w:rPr>
        <w:t xml:space="preserve"> to Beyond Brink staff.</w:t>
      </w:r>
    </w:p>
    <w:p w:rsidR="00B62BE8" w:rsidRDefault="00B62BE8">
      <w:pPr>
        <w:pBdr>
          <w:top w:val="nil"/>
          <w:left w:val="nil"/>
          <w:bottom w:val="nil"/>
          <w:right w:val="nil"/>
          <w:between w:val="nil"/>
        </w:pBdr>
        <w:spacing w:after="0"/>
        <w:ind w:left="720"/>
        <w:rPr>
          <w:color w:val="000000"/>
        </w:rPr>
      </w:pPr>
    </w:p>
    <w:p w:rsidR="00B62BE8" w:rsidRDefault="001E39F9">
      <w:pPr>
        <w:numPr>
          <w:ilvl w:val="0"/>
          <w:numId w:val="2"/>
        </w:numPr>
        <w:pBdr>
          <w:top w:val="nil"/>
          <w:left w:val="nil"/>
          <w:bottom w:val="nil"/>
          <w:right w:val="nil"/>
          <w:between w:val="nil"/>
        </w:pBdr>
        <w:spacing w:after="0"/>
      </w:pPr>
      <w:r>
        <w:rPr>
          <w:b/>
          <w:color w:val="000000"/>
        </w:rPr>
        <w:t>Drug and Alcohol Testing:</w:t>
      </w:r>
      <w:r>
        <w:rPr>
          <w:color w:val="000000"/>
        </w:rPr>
        <w:t xml:space="preserve"> All residents are required to submit to random drug testing upon request by Beyond Brink.  If a resident refuses to submit </w:t>
      </w:r>
      <w:r>
        <w:t>to a test</w:t>
      </w:r>
      <w:r>
        <w:rPr>
          <w:color w:val="000000"/>
        </w:rPr>
        <w:t xml:space="preserve"> upon request they will be asked to leave the program. Residents will hav</w:t>
      </w:r>
      <w:r>
        <w:rPr>
          <w:color w:val="000000"/>
        </w:rPr>
        <w:t xml:space="preserve">e one hour from the time they are asked to provide a sample. Failure to do so may result in discharge unless there is a significant reason they are unable to provide. Residents will remain in </w:t>
      </w:r>
      <w:r>
        <w:t>eyesight</w:t>
      </w:r>
      <w:r>
        <w:rPr>
          <w:color w:val="000000"/>
        </w:rPr>
        <w:t xml:space="preserve"> and ear shot of the staff that </w:t>
      </w:r>
      <w:r>
        <w:t xml:space="preserve">has </w:t>
      </w:r>
      <w:r>
        <w:rPr>
          <w:color w:val="000000"/>
        </w:rPr>
        <w:t>requested the</w:t>
      </w:r>
      <w:r>
        <w:t xml:space="preserve"> </w:t>
      </w:r>
      <w:r>
        <w:rPr>
          <w:color w:val="000000"/>
        </w:rPr>
        <w:t>sample</w:t>
      </w:r>
      <w:r>
        <w:rPr>
          <w:color w:val="000000"/>
        </w:rPr>
        <w:t xml:space="preserve"> until collected. All testing will be done in the bathroom on the lower level with staff present. Positive results will be grounds for discharge. Staff will work with residents to find additional options if the resident is interested in this type of suppor</w:t>
      </w:r>
      <w:r>
        <w:rPr>
          <w:color w:val="000000"/>
        </w:rPr>
        <w:t>t. Residents asked to leave the program will have one hour to do so.</w:t>
      </w:r>
    </w:p>
    <w:p w:rsidR="00B62BE8" w:rsidRDefault="00B62BE8">
      <w:pPr>
        <w:pBdr>
          <w:top w:val="nil"/>
          <w:left w:val="nil"/>
          <w:bottom w:val="nil"/>
          <w:right w:val="nil"/>
          <w:between w:val="nil"/>
        </w:pBdr>
        <w:spacing w:after="0"/>
        <w:rPr>
          <w:color w:val="000000"/>
        </w:rPr>
      </w:pPr>
    </w:p>
    <w:p w:rsidR="00B62BE8" w:rsidRDefault="001E39F9">
      <w:pPr>
        <w:numPr>
          <w:ilvl w:val="0"/>
          <w:numId w:val="2"/>
        </w:numPr>
        <w:pBdr>
          <w:top w:val="nil"/>
          <w:left w:val="nil"/>
          <w:bottom w:val="nil"/>
          <w:right w:val="nil"/>
          <w:between w:val="nil"/>
        </w:pBdr>
        <w:spacing w:after="0"/>
      </w:pPr>
      <w:r>
        <w:rPr>
          <w:b/>
          <w:color w:val="000000"/>
        </w:rPr>
        <w:t>Medication:</w:t>
      </w:r>
      <w:r>
        <w:rPr>
          <w:color w:val="000000"/>
        </w:rPr>
        <w:t xml:space="preserve">  All Residents will enter an agreement as outlined in our *Medication Watch List Program* (attached)</w:t>
      </w:r>
    </w:p>
    <w:p w:rsidR="00B62BE8" w:rsidRDefault="001E39F9">
      <w:pPr>
        <w:numPr>
          <w:ilvl w:val="0"/>
          <w:numId w:val="4"/>
        </w:numPr>
        <w:pBdr>
          <w:top w:val="nil"/>
          <w:left w:val="nil"/>
          <w:bottom w:val="nil"/>
          <w:right w:val="nil"/>
          <w:between w:val="nil"/>
        </w:pBdr>
        <w:spacing w:after="0"/>
      </w:pPr>
      <w:r>
        <w:rPr>
          <w:color w:val="000000"/>
        </w:rPr>
        <w:t xml:space="preserve">Beyond Brink does not dispense medication. Residents are responsible for their own medication, expected to take their medication as prescribed by a doctor, follow all </w:t>
      </w:r>
      <w:r>
        <w:rPr>
          <w:color w:val="000000"/>
        </w:rPr>
        <w:lastRenderedPageBreak/>
        <w:t>doctors orders and recommendations. Beyond Brink promises to hold all residents to this a</w:t>
      </w:r>
      <w:r>
        <w:rPr>
          <w:color w:val="000000"/>
        </w:rPr>
        <w:t xml:space="preserve">greement for the protection and health of all residents. </w:t>
      </w:r>
    </w:p>
    <w:p w:rsidR="00B62BE8" w:rsidRDefault="001E39F9">
      <w:pPr>
        <w:numPr>
          <w:ilvl w:val="0"/>
          <w:numId w:val="4"/>
        </w:numPr>
        <w:pBdr>
          <w:top w:val="nil"/>
          <w:left w:val="nil"/>
          <w:bottom w:val="nil"/>
          <w:right w:val="nil"/>
          <w:between w:val="nil"/>
        </w:pBdr>
        <w:spacing w:after="0"/>
      </w:pPr>
      <w:r>
        <w:rPr>
          <w:b/>
          <w:color w:val="000000"/>
          <w:u w:val="single"/>
        </w:rPr>
        <w:t>There is absolutely no medication sharing</w:t>
      </w:r>
      <w:r>
        <w:rPr>
          <w:color w:val="000000"/>
        </w:rPr>
        <w:t xml:space="preserve">  </w:t>
      </w:r>
    </w:p>
    <w:p w:rsidR="00B62BE8" w:rsidRDefault="001E39F9">
      <w:pPr>
        <w:numPr>
          <w:ilvl w:val="0"/>
          <w:numId w:val="4"/>
        </w:numPr>
        <w:pBdr>
          <w:top w:val="nil"/>
          <w:left w:val="nil"/>
          <w:bottom w:val="nil"/>
          <w:right w:val="nil"/>
          <w:between w:val="nil"/>
        </w:pBdr>
        <w:spacing w:after="0"/>
      </w:pPr>
      <w:r>
        <w:rPr>
          <w:color w:val="000000"/>
        </w:rPr>
        <w:t xml:space="preserve">Residents are required to keep their medications in their designated lock box </w:t>
      </w:r>
      <w:r>
        <w:t>in the medication</w:t>
      </w:r>
      <w:r>
        <w:rPr>
          <w:color w:val="000000"/>
        </w:rPr>
        <w:t xml:space="preserve"> cabinet. No medications are to be in any other area of the</w:t>
      </w:r>
      <w:r>
        <w:rPr>
          <w:color w:val="000000"/>
        </w:rPr>
        <w:t xml:space="preserve"> house. If a resident has to take medications out with them for the day they are to return those medications </w:t>
      </w:r>
      <w:r>
        <w:t>to the lock</w:t>
      </w:r>
      <w:r>
        <w:rPr>
          <w:color w:val="000000"/>
        </w:rPr>
        <w:t xml:space="preserve"> box immediately upon return to the house. Having medication outside of the designated area may result in immediate discharge.</w:t>
      </w:r>
    </w:p>
    <w:p w:rsidR="00B62BE8" w:rsidRDefault="001E39F9">
      <w:pPr>
        <w:numPr>
          <w:ilvl w:val="0"/>
          <w:numId w:val="4"/>
        </w:numPr>
        <w:pBdr>
          <w:top w:val="nil"/>
          <w:left w:val="nil"/>
          <w:bottom w:val="nil"/>
          <w:right w:val="nil"/>
          <w:between w:val="nil"/>
        </w:pBdr>
        <w:spacing w:after="0"/>
      </w:pPr>
      <w:r>
        <w:rPr>
          <w:color w:val="000000"/>
        </w:rPr>
        <w:t>A list of</w:t>
      </w:r>
      <w:r>
        <w:rPr>
          <w:color w:val="000000"/>
        </w:rPr>
        <w:t xml:space="preserve"> prescribed medications must be provided to Beyond Brink to be </w:t>
      </w:r>
      <w:r>
        <w:t>kept</w:t>
      </w:r>
      <w:r>
        <w:rPr>
          <w:color w:val="000000"/>
        </w:rPr>
        <w:t xml:space="preserve"> on file. Failure to report medications prescribed may result in termination from the program. </w:t>
      </w:r>
    </w:p>
    <w:p w:rsidR="00B62BE8" w:rsidRDefault="001E39F9">
      <w:pPr>
        <w:numPr>
          <w:ilvl w:val="0"/>
          <w:numId w:val="4"/>
        </w:numPr>
        <w:pBdr>
          <w:top w:val="nil"/>
          <w:left w:val="nil"/>
          <w:bottom w:val="nil"/>
          <w:right w:val="nil"/>
          <w:between w:val="nil"/>
        </w:pBdr>
        <w:spacing w:after="0"/>
      </w:pPr>
      <w:r>
        <w:rPr>
          <w:color w:val="000000"/>
        </w:rPr>
        <w:t>Residents should not discuss the medications they take, the side affects or reasons with othe</w:t>
      </w:r>
      <w:r>
        <w:rPr>
          <w:color w:val="000000"/>
        </w:rPr>
        <w:t>r residents. This is for the protection of all residents.</w:t>
      </w:r>
      <w:r>
        <w:rPr>
          <w:color w:val="000000"/>
        </w:rPr>
        <w:br/>
      </w:r>
    </w:p>
    <w:p w:rsidR="00B62BE8" w:rsidRDefault="00B62BE8">
      <w:pPr>
        <w:pBdr>
          <w:top w:val="nil"/>
          <w:left w:val="nil"/>
          <w:bottom w:val="nil"/>
          <w:right w:val="nil"/>
          <w:between w:val="nil"/>
        </w:pBdr>
        <w:spacing w:after="0"/>
        <w:rPr>
          <w:color w:val="000000"/>
        </w:rPr>
      </w:pPr>
    </w:p>
    <w:p w:rsidR="00B62BE8" w:rsidRDefault="001E39F9">
      <w:pPr>
        <w:numPr>
          <w:ilvl w:val="0"/>
          <w:numId w:val="2"/>
        </w:numPr>
        <w:pBdr>
          <w:top w:val="nil"/>
          <w:left w:val="nil"/>
          <w:bottom w:val="nil"/>
          <w:right w:val="nil"/>
          <w:between w:val="nil"/>
        </w:pBdr>
        <w:spacing w:after="0"/>
      </w:pPr>
      <w:bookmarkStart w:id="0" w:name="_heading=h.gjdgxs" w:colFirst="0" w:colLast="0"/>
      <w:bookmarkEnd w:id="0"/>
      <w:r>
        <w:rPr>
          <w:b/>
          <w:color w:val="000000"/>
        </w:rPr>
        <w:t>Weekly House Meeting:</w:t>
      </w:r>
      <w:r>
        <w:rPr>
          <w:color w:val="000000"/>
        </w:rPr>
        <w:t xml:space="preserve"> All residents are required to attend a weekly house meeting to participate in the program. This meeting will be held Sunday evening at 6pm-8pm. Residents are expected to make arrangements prior to admission of this program and ongoing to ensure nothing wi</w:t>
      </w:r>
      <w:r>
        <w:rPr>
          <w:color w:val="000000"/>
        </w:rPr>
        <w:t>ll interfere with this time frame.  The purpose of this meeting is to come together as a community and discuss house concerns, updates, schedules, and an overall check in (including providing proof of meeting attendance, sponsorship, work schedule and stat</w:t>
      </w:r>
      <w:r>
        <w:rPr>
          <w:color w:val="000000"/>
        </w:rPr>
        <w:t xml:space="preserve">us, </w:t>
      </w:r>
      <w:r>
        <w:t>e</w:t>
      </w:r>
      <w:r>
        <w:rPr>
          <w:color w:val="000000"/>
        </w:rPr>
        <w:t xml:space="preserve">ct.) </w:t>
      </w:r>
    </w:p>
    <w:p w:rsidR="00B62BE8" w:rsidRDefault="001E39F9">
      <w:pPr>
        <w:pBdr>
          <w:top w:val="nil"/>
          <w:left w:val="nil"/>
          <w:bottom w:val="nil"/>
          <w:right w:val="nil"/>
          <w:between w:val="nil"/>
        </w:pBdr>
        <w:spacing w:after="0"/>
        <w:ind w:left="720"/>
        <w:rPr>
          <w:b/>
          <w:color w:val="000000"/>
          <w:u w:val="single"/>
        </w:rPr>
      </w:pPr>
      <w:r>
        <w:rPr>
          <w:b/>
          <w:color w:val="000000"/>
          <w:u w:val="single"/>
        </w:rPr>
        <w:t xml:space="preserve">This is a mandatory meeting held each Sunday at 6pm. Failure to attend this meeting without notice will result in a written warning and volunteer hours at the house. WORK MAY NOT </w:t>
      </w:r>
      <w:r>
        <w:rPr>
          <w:b/>
          <w:u w:val="single"/>
        </w:rPr>
        <w:t>INTERFERE</w:t>
      </w:r>
      <w:r>
        <w:rPr>
          <w:b/>
          <w:color w:val="000000"/>
          <w:u w:val="single"/>
        </w:rPr>
        <w:t xml:space="preserve"> WITH HOUSE MEETING. </w:t>
      </w:r>
    </w:p>
    <w:p w:rsidR="00B62BE8" w:rsidRDefault="001E39F9">
      <w:pPr>
        <w:pBdr>
          <w:top w:val="nil"/>
          <w:left w:val="nil"/>
          <w:bottom w:val="nil"/>
          <w:right w:val="nil"/>
          <w:between w:val="nil"/>
        </w:pBdr>
        <w:spacing w:after="0"/>
        <w:ind w:left="720"/>
        <w:rPr>
          <w:b/>
          <w:color w:val="000000"/>
          <w:u w:val="single"/>
        </w:rPr>
      </w:pPr>
      <w:r>
        <w:rPr>
          <w:b/>
          <w:color w:val="000000"/>
          <w:u w:val="single"/>
        </w:rPr>
        <w:t>All residents are required to provide proof of</w:t>
      </w:r>
      <w:r>
        <w:rPr>
          <w:b/>
          <w:color w:val="000000"/>
          <w:u w:val="single"/>
        </w:rPr>
        <w:t xml:space="preserve"> 30 structured hours. This can be a copy of time card, work schedule, volunteer hours signed off by organization, school schedule OR a weekly schedule completed by resident.</w:t>
      </w:r>
    </w:p>
    <w:p w:rsidR="00B62BE8" w:rsidRDefault="00B62BE8">
      <w:pPr>
        <w:pBdr>
          <w:top w:val="nil"/>
          <w:left w:val="nil"/>
          <w:bottom w:val="nil"/>
          <w:right w:val="nil"/>
          <w:between w:val="nil"/>
        </w:pBdr>
        <w:spacing w:after="0"/>
        <w:ind w:left="720"/>
        <w:rPr>
          <w:color w:val="000000"/>
        </w:rPr>
      </w:pPr>
    </w:p>
    <w:p w:rsidR="00B62BE8" w:rsidRDefault="001E39F9">
      <w:pPr>
        <w:numPr>
          <w:ilvl w:val="0"/>
          <w:numId w:val="2"/>
        </w:numPr>
        <w:pBdr>
          <w:top w:val="nil"/>
          <w:left w:val="nil"/>
          <w:bottom w:val="nil"/>
          <w:right w:val="nil"/>
          <w:between w:val="nil"/>
        </w:pBdr>
        <w:spacing w:after="0"/>
      </w:pPr>
      <w:r>
        <w:rPr>
          <w:b/>
          <w:color w:val="000000"/>
        </w:rPr>
        <w:t>Curfew:</w:t>
      </w:r>
      <w:r>
        <w:rPr>
          <w:color w:val="000000"/>
        </w:rPr>
        <w:t xml:space="preserve"> For the first 2 weeks </w:t>
      </w:r>
      <w:r>
        <w:t xml:space="preserve">residents </w:t>
      </w:r>
      <w:r>
        <w:rPr>
          <w:color w:val="000000"/>
        </w:rPr>
        <w:t>will be expected to return to the house b</w:t>
      </w:r>
      <w:r>
        <w:rPr>
          <w:color w:val="000000"/>
        </w:rPr>
        <w:t>y 10:00pm. After 2 weeks, residents will be expected to return 11:00pm Sunday through Thursday and 12:00am Friday and Saturday. If a resident misses curfew check, they will have to submit to a drug test.  If they fail the drug test, they will be asked to l</w:t>
      </w:r>
      <w:r>
        <w:rPr>
          <w:color w:val="000000"/>
        </w:rPr>
        <w:t>eave the premises immediately and will be discharged from the program.  If they pass a drug test their curfew will be moved to 10:00pm for a week’s time. If a resident continues to miss curfew they will be asked to leave the program.</w:t>
      </w:r>
    </w:p>
    <w:p w:rsidR="00B62BE8" w:rsidRDefault="001E39F9">
      <w:pPr>
        <w:numPr>
          <w:ilvl w:val="0"/>
          <w:numId w:val="2"/>
        </w:numPr>
        <w:pBdr>
          <w:top w:val="nil"/>
          <w:left w:val="nil"/>
          <w:bottom w:val="nil"/>
          <w:right w:val="nil"/>
          <w:between w:val="nil"/>
        </w:pBdr>
        <w:spacing w:after="0"/>
      </w:pPr>
      <w:r>
        <w:rPr>
          <w:b/>
          <w:color w:val="000000"/>
        </w:rPr>
        <w:t>Overnight Passes:</w:t>
      </w:r>
      <w:r>
        <w:rPr>
          <w:color w:val="000000"/>
        </w:rPr>
        <w:t xml:space="preserve"> Over</w:t>
      </w:r>
      <w:r>
        <w:rPr>
          <w:color w:val="000000"/>
        </w:rPr>
        <w:t xml:space="preserve">night passes will be approved after 2 weeks in the program. Residents will be required to complete a pass request form and provide Beyond Brink with the overnight plans and must have approval from probation officers, social workers, and staff by Sunday at </w:t>
      </w:r>
      <w:r>
        <w:rPr>
          <w:color w:val="000000"/>
        </w:rPr>
        <w:t xml:space="preserve">the </w:t>
      </w:r>
      <w:r>
        <w:rPr>
          <w:color w:val="000000"/>
        </w:rPr>
        <w:lastRenderedPageBreak/>
        <w:t xml:space="preserve">house meeting for the following week. Overnight passes will not be approved day of or short notice unless the circumstances are unavoidable. Passes will not be approved if other program expectations have not been met. RESIDENTS WHO </w:t>
      </w:r>
      <w:r>
        <w:t>RECEIVE</w:t>
      </w:r>
      <w:r>
        <w:rPr>
          <w:color w:val="000000"/>
        </w:rPr>
        <w:t xml:space="preserve"> </w:t>
      </w:r>
      <w:r>
        <w:t>OVERNIGHT</w:t>
      </w:r>
      <w:r>
        <w:rPr>
          <w:color w:val="000000"/>
        </w:rPr>
        <w:t xml:space="preserve"> PA</w:t>
      </w:r>
      <w:r>
        <w:rPr>
          <w:color w:val="000000"/>
        </w:rPr>
        <w:t>SSES MUST HAVE THEIR CHORES COVERED IN WRITING AND SIGNED BY PEER WHO WILL COVER.</w:t>
      </w:r>
    </w:p>
    <w:p w:rsidR="00B62BE8" w:rsidRDefault="001E39F9">
      <w:pPr>
        <w:numPr>
          <w:ilvl w:val="0"/>
          <w:numId w:val="2"/>
        </w:numPr>
        <w:pBdr>
          <w:top w:val="nil"/>
          <w:left w:val="nil"/>
          <w:bottom w:val="nil"/>
          <w:right w:val="nil"/>
          <w:between w:val="nil"/>
        </w:pBdr>
        <w:spacing w:after="0"/>
      </w:pPr>
      <w:r>
        <w:rPr>
          <w:b/>
          <w:color w:val="000000"/>
        </w:rPr>
        <w:t>Work/School/Volunteer:</w:t>
      </w:r>
      <w:r>
        <w:rPr>
          <w:color w:val="000000"/>
        </w:rPr>
        <w:t xml:space="preserve"> Residents are expected to be </w:t>
      </w:r>
      <w:r>
        <w:t>active</w:t>
      </w:r>
      <w:r>
        <w:rPr>
          <w:color w:val="000000"/>
        </w:rPr>
        <w:t xml:space="preserve"> going to school, working, volunteering or a combination of the three for at least 30 hours per week. Residents are </w:t>
      </w:r>
      <w:r>
        <w:rPr>
          <w:color w:val="000000"/>
        </w:rPr>
        <w:t>encouraged to put recovery first and find balance in their schedule. Residents are required to provide proof of their hours by bringing a copy of time card or school schedule to the Sunday mandatory meeting. Residents unable to work for medical reasons mus</w:t>
      </w:r>
      <w:r>
        <w:rPr>
          <w:color w:val="000000"/>
        </w:rPr>
        <w:t xml:space="preserve">t provide up to date and current doctors note outlining </w:t>
      </w:r>
      <w:r>
        <w:t>restrictions</w:t>
      </w:r>
      <w:r>
        <w:rPr>
          <w:color w:val="000000"/>
        </w:rPr>
        <w:t xml:space="preserve">, but will be </w:t>
      </w:r>
      <w:r>
        <w:t>encouraged</w:t>
      </w:r>
      <w:r>
        <w:rPr>
          <w:color w:val="000000"/>
        </w:rPr>
        <w:t xml:space="preserve"> to find structure in their schedule by maintaining a schedule that reflects a healthy </w:t>
      </w:r>
      <w:r>
        <w:t>lifestyle</w:t>
      </w:r>
      <w:r>
        <w:rPr>
          <w:color w:val="000000"/>
        </w:rPr>
        <w:t>. Residents are allotted 30 hours for job or volunteer search for th</w:t>
      </w:r>
      <w:r>
        <w:rPr>
          <w:color w:val="000000"/>
        </w:rPr>
        <w:t>e first 2 weeks. After 2 weeks residents will only use 10 hours per week for “job search” and must use the other 20 hours between treatment, school, volunteering and/or work.</w:t>
      </w:r>
    </w:p>
    <w:p w:rsidR="00B62BE8" w:rsidRDefault="001E39F9">
      <w:pPr>
        <w:numPr>
          <w:ilvl w:val="0"/>
          <w:numId w:val="2"/>
        </w:numPr>
        <w:pBdr>
          <w:top w:val="nil"/>
          <w:left w:val="nil"/>
          <w:bottom w:val="nil"/>
          <w:right w:val="nil"/>
          <w:between w:val="nil"/>
        </w:pBdr>
        <w:spacing w:after="0"/>
      </w:pPr>
      <w:r>
        <w:rPr>
          <w:b/>
          <w:color w:val="000000"/>
        </w:rPr>
        <w:t>Self Help/Support Groups:</w:t>
      </w:r>
      <w:r>
        <w:rPr>
          <w:color w:val="000000"/>
        </w:rPr>
        <w:t xml:space="preserve">  Residences are required to </w:t>
      </w:r>
      <w:r>
        <w:t>attend a minimum</w:t>
      </w:r>
      <w:r>
        <w:rPr>
          <w:color w:val="000000"/>
        </w:rPr>
        <w:t xml:space="preserve"> of (3) mee</w:t>
      </w:r>
      <w:r>
        <w:rPr>
          <w:color w:val="000000"/>
        </w:rPr>
        <w:t>tings per week.  This includes NA/AA/CA/ Al-Anon, Celebrate Recovery, church recovery group, church, or other self help group meetings.</w:t>
      </w:r>
    </w:p>
    <w:p w:rsidR="00B62BE8" w:rsidRDefault="001E39F9">
      <w:pPr>
        <w:numPr>
          <w:ilvl w:val="0"/>
          <w:numId w:val="2"/>
        </w:numPr>
        <w:pBdr>
          <w:top w:val="nil"/>
          <w:left w:val="nil"/>
          <w:bottom w:val="nil"/>
          <w:right w:val="nil"/>
          <w:between w:val="nil"/>
        </w:pBdr>
        <w:spacing w:after="0"/>
      </w:pPr>
      <w:r>
        <w:rPr>
          <w:b/>
          <w:color w:val="000000"/>
        </w:rPr>
        <w:t>Sponsorship:</w:t>
      </w:r>
      <w:r>
        <w:rPr>
          <w:color w:val="000000"/>
        </w:rPr>
        <w:t xml:space="preserve"> All residents are required to have a sponsor, spiritual advisor, or mentor. Each resident must obtain a spo</w:t>
      </w:r>
      <w:r>
        <w:rPr>
          <w:color w:val="000000"/>
        </w:rPr>
        <w:t>nsor within the first 2 weeks of admission into the program. Residents of this house may not sponsor other residents.</w:t>
      </w:r>
    </w:p>
    <w:p w:rsidR="00B62BE8" w:rsidRDefault="001E39F9">
      <w:pPr>
        <w:numPr>
          <w:ilvl w:val="0"/>
          <w:numId w:val="2"/>
        </w:numPr>
        <w:pBdr>
          <w:top w:val="nil"/>
          <w:left w:val="nil"/>
          <w:bottom w:val="nil"/>
          <w:right w:val="nil"/>
          <w:between w:val="nil"/>
        </w:pBdr>
        <w:spacing w:after="0"/>
      </w:pPr>
      <w:r>
        <w:rPr>
          <w:b/>
          <w:color w:val="000000"/>
        </w:rPr>
        <w:t>Peer Recovery Support:</w:t>
      </w:r>
      <w:r>
        <w:rPr>
          <w:color w:val="000000"/>
        </w:rPr>
        <w:t xml:space="preserve"> Each resident is required to meet with a </w:t>
      </w:r>
      <w:r>
        <w:t>P</w:t>
      </w:r>
      <w:r>
        <w:rPr>
          <w:color w:val="000000"/>
        </w:rPr>
        <w:t xml:space="preserve">eer </w:t>
      </w:r>
      <w:r>
        <w:t>R</w:t>
      </w:r>
      <w:r>
        <w:rPr>
          <w:color w:val="000000"/>
        </w:rPr>
        <w:t xml:space="preserve">ecovery </w:t>
      </w:r>
      <w:r>
        <w:t>S</w:t>
      </w:r>
      <w:r>
        <w:rPr>
          <w:color w:val="000000"/>
        </w:rPr>
        <w:t xml:space="preserve">pecialist a minimum of 1 time per week.  CPRS are available for all residents on a daily basis when needed. Residents are encouraged to utilize a CPRS on a daily basis as they are available to help support and guide all residents. A one on one with a CPRS </w:t>
      </w:r>
      <w:r>
        <w:rPr>
          <w:color w:val="000000"/>
        </w:rPr>
        <w:t xml:space="preserve">is required per week. Beyond Brink house staff are all Certified Peer Recovery </w:t>
      </w:r>
      <w:r>
        <w:t>Specialists</w:t>
      </w:r>
      <w:r>
        <w:rPr>
          <w:color w:val="000000"/>
        </w:rPr>
        <w:t xml:space="preserve">. </w:t>
      </w:r>
      <w:r>
        <w:t>Staff's</w:t>
      </w:r>
      <w:r>
        <w:rPr>
          <w:color w:val="000000"/>
        </w:rPr>
        <w:t xml:space="preserve"> purpose on sight is to provide support, guidance and help navigate early recovery. Residents are expected to be self motivated, self sufficient and are enco</w:t>
      </w:r>
      <w:r>
        <w:rPr>
          <w:color w:val="000000"/>
        </w:rPr>
        <w:t xml:space="preserve">uraged to self start. CPRS is not there to “babysit” or “handle” residents. </w:t>
      </w:r>
    </w:p>
    <w:p w:rsidR="00B62BE8" w:rsidRDefault="001E39F9">
      <w:pPr>
        <w:pBdr>
          <w:top w:val="nil"/>
          <w:left w:val="nil"/>
          <w:bottom w:val="nil"/>
          <w:right w:val="nil"/>
          <w:between w:val="nil"/>
        </w:pBdr>
        <w:spacing w:after="0"/>
        <w:ind w:left="720"/>
        <w:rPr>
          <w:b/>
          <w:color w:val="000000"/>
          <w:u w:val="single"/>
        </w:rPr>
      </w:pPr>
      <w:r>
        <w:rPr>
          <w:b/>
          <w:color w:val="000000"/>
          <w:u w:val="single"/>
        </w:rPr>
        <w:t xml:space="preserve">A RULE 25 INDICATING PEER SUPPORT </w:t>
      </w:r>
      <w:r>
        <w:rPr>
          <w:b/>
          <w:u w:val="single"/>
        </w:rPr>
        <w:t>SERVICES</w:t>
      </w:r>
      <w:r>
        <w:rPr>
          <w:b/>
          <w:color w:val="000000"/>
          <w:u w:val="single"/>
        </w:rPr>
        <w:t xml:space="preserve"> IS REQUESTED PRIOR TO ADMISSION.</w:t>
      </w:r>
    </w:p>
    <w:p w:rsidR="00B62BE8" w:rsidRDefault="001E39F9">
      <w:pPr>
        <w:numPr>
          <w:ilvl w:val="0"/>
          <w:numId w:val="2"/>
        </w:numPr>
        <w:pBdr>
          <w:top w:val="nil"/>
          <w:left w:val="nil"/>
          <w:bottom w:val="nil"/>
          <w:right w:val="nil"/>
          <w:between w:val="nil"/>
        </w:pBdr>
        <w:spacing w:after="0"/>
      </w:pPr>
      <w:r>
        <w:rPr>
          <w:b/>
          <w:color w:val="000000"/>
        </w:rPr>
        <w:t>Personal Belongings:</w:t>
      </w:r>
      <w:r>
        <w:rPr>
          <w:color w:val="000000"/>
        </w:rPr>
        <w:t xml:space="preserve"> Each resident is solely responsible and liable for their personal property. Partic</w:t>
      </w:r>
      <w:r>
        <w:rPr>
          <w:color w:val="000000"/>
        </w:rPr>
        <w:t>ipants are discouraged from keeping large sums of money or items of value in the house. Residents must keep all personal items in their assigned places. Residents may only have items that fit in their assigned living space. Residents may be asked to remove</w:t>
      </w:r>
      <w:r>
        <w:rPr>
          <w:color w:val="000000"/>
        </w:rPr>
        <w:t xml:space="preserve"> items that overflow this area.</w:t>
      </w:r>
    </w:p>
    <w:p w:rsidR="00B62BE8" w:rsidRDefault="001E39F9">
      <w:pPr>
        <w:numPr>
          <w:ilvl w:val="0"/>
          <w:numId w:val="2"/>
        </w:numPr>
        <w:pBdr>
          <w:top w:val="nil"/>
          <w:left w:val="nil"/>
          <w:bottom w:val="nil"/>
          <w:right w:val="nil"/>
          <w:between w:val="nil"/>
        </w:pBdr>
        <w:spacing w:after="0"/>
      </w:pPr>
      <w:r>
        <w:rPr>
          <w:b/>
          <w:color w:val="000000"/>
        </w:rPr>
        <w:t>Sexual Activity:</w:t>
      </w:r>
      <w:r>
        <w:rPr>
          <w:color w:val="000000"/>
        </w:rPr>
        <w:t xml:space="preserve"> No sexual activity or romantic relationships are allowed between residents. Fraternizing will not be tolerated and may result in restrictions or possible discharge</w:t>
      </w:r>
    </w:p>
    <w:p w:rsidR="00B62BE8" w:rsidRDefault="001E39F9">
      <w:pPr>
        <w:numPr>
          <w:ilvl w:val="0"/>
          <w:numId w:val="2"/>
        </w:numPr>
        <w:pBdr>
          <w:top w:val="nil"/>
          <w:left w:val="nil"/>
          <w:bottom w:val="nil"/>
          <w:right w:val="nil"/>
          <w:between w:val="nil"/>
        </w:pBdr>
        <w:spacing w:after="0"/>
      </w:pPr>
      <w:r>
        <w:rPr>
          <w:b/>
          <w:color w:val="000000"/>
        </w:rPr>
        <w:t>Weapons:</w:t>
      </w:r>
      <w:r>
        <w:rPr>
          <w:color w:val="000000"/>
        </w:rPr>
        <w:t xml:space="preserve"> No weapons are permitted at any ti</w:t>
      </w:r>
      <w:r>
        <w:rPr>
          <w:color w:val="000000"/>
        </w:rPr>
        <w:t>me. This includes pocket knives and utility knives.</w:t>
      </w:r>
    </w:p>
    <w:p w:rsidR="00B62BE8" w:rsidRDefault="001E39F9">
      <w:pPr>
        <w:numPr>
          <w:ilvl w:val="0"/>
          <w:numId w:val="2"/>
        </w:numPr>
        <w:pBdr>
          <w:top w:val="nil"/>
          <w:left w:val="nil"/>
          <w:bottom w:val="nil"/>
          <w:right w:val="nil"/>
          <w:between w:val="nil"/>
        </w:pBdr>
        <w:spacing w:after="0"/>
        <w:rPr>
          <w:b/>
          <w:color w:val="000000"/>
        </w:rPr>
      </w:pPr>
      <w:r>
        <w:rPr>
          <w:b/>
          <w:color w:val="000000"/>
        </w:rPr>
        <w:lastRenderedPageBreak/>
        <w:t xml:space="preserve">Intimidation/Violence:  </w:t>
      </w:r>
      <w:r>
        <w:rPr>
          <w:color w:val="000000"/>
        </w:rPr>
        <w:t>There is a zero tolerance for intimidation or violence. These behaviors will result in immediate discharge.</w:t>
      </w:r>
    </w:p>
    <w:p w:rsidR="00B62BE8" w:rsidRDefault="001E39F9">
      <w:pPr>
        <w:numPr>
          <w:ilvl w:val="0"/>
          <w:numId w:val="2"/>
        </w:numPr>
        <w:pBdr>
          <w:top w:val="nil"/>
          <w:left w:val="nil"/>
          <w:bottom w:val="nil"/>
          <w:right w:val="nil"/>
          <w:between w:val="nil"/>
        </w:pBdr>
        <w:spacing w:after="0"/>
        <w:rPr>
          <w:b/>
          <w:color w:val="000000"/>
        </w:rPr>
      </w:pPr>
      <w:r>
        <w:rPr>
          <w:b/>
          <w:color w:val="000000"/>
        </w:rPr>
        <w:t>Animals: No resident will bring in any animals at any time for any reaso</w:t>
      </w:r>
      <w:r>
        <w:rPr>
          <w:b/>
          <w:color w:val="000000"/>
        </w:rPr>
        <w:t xml:space="preserve">n. </w:t>
      </w:r>
    </w:p>
    <w:p w:rsidR="00B62BE8" w:rsidRDefault="001E39F9">
      <w:pPr>
        <w:numPr>
          <w:ilvl w:val="0"/>
          <w:numId w:val="2"/>
        </w:numPr>
        <w:pBdr>
          <w:top w:val="nil"/>
          <w:left w:val="nil"/>
          <w:bottom w:val="nil"/>
          <w:right w:val="nil"/>
          <w:between w:val="nil"/>
        </w:pBdr>
      </w:pPr>
      <w:r>
        <w:rPr>
          <w:b/>
          <w:color w:val="000000"/>
        </w:rPr>
        <w:t xml:space="preserve">Visitation: </w:t>
      </w:r>
      <w:r>
        <w:rPr>
          <w:color w:val="000000"/>
        </w:rPr>
        <w:t xml:space="preserve">Visitation is Wednesday and Friday evenings from 6pm to 9pm and Saturdays from Noon to 7pm. Visitors are allowed in common areas including the living room, kitchen, porch, backyard, and use </w:t>
      </w:r>
      <w:r>
        <w:t>of the bathroom</w:t>
      </w:r>
      <w:r>
        <w:rPr>
          <w:color w:val="000000"/>
        </w:rPr>
        <w:t xml:space="preserve">. Visitors are not to enter </w:t>
      </w:r>
      <w:r>
        <w:t>into</w:t>
      </w:r>
      <w:r>
        <w:rPr>
          <w:color w:val="000000"/>
        </w:rPr>
        <w:t xml:space="preserve"> residents rooms. </w:t>
      </w:r>
      <w:r>
        <w:rPr>
          <w:color w:val="000000"/>
        </w:rPr>
        <w:t>N</w:t>
      </w:r>
      <w:r>
        <w:rPr>
          <w:color w:val="000000"/>
        </w:rPr>
        <w:t>O FEMALES ARE ALLOWED IN THE RESIDENCE, OR ON THE PROPERTY AT ANY TIME UNLESS PRIOR APPROVAL HAS BEEN RECEIVED.</w:t>
      </w:r>
      <w:r>
        <w:rPr>
          <w:color w:val="000000"/>
        </w:rPr>
        <w:t xml:space="preserve"> Residents being picked up by a male will be asked to have their ride wait in their vehicle or off the property line. The only acceptations will </w:t>
      </w:r>
      <w:r>
        <w:rPr>
          <w:color w:val="000000"/>
        </w:rPr>
        <w:t>be for immediate family (father, son) and any probation, social services, or any other workers. In the event that a male will be visiting please notify staff and other residents</w:t>
      </w:r>
      <w:r>
        <w:rPr>
          <w:color w:val="000000"/>
        </w:rPr>
        <w:br/>
      </w:r>
      <w:r>
        <w:rPr>
          <w:b/>
          <w:color w:val="000000"/>
          <w:u w:val="single"/>
        </w:rPr>
        <w:t>*Residents with children may visit at any time, Beyond Brink will ask for a we</w:t>
      </w:r>
      <w:r>
        <w:rPr>
          <w:b/>
          <w:color w:val="000000"/>
          <w:u w:val="single"/>
        </w:rPr>
        <w:t>ekly schedule and ask that residents share with this schedule with all other residents.</w:t>
      </w:r>
    </w:p>
    <w:p w:rsidR="00B62BE8" w:rsidRDefault="001E39F9">
      <w:pPr>
        <w:numPr>
          <w:ilvl w:val="0"/>
          <w:numId w:val="2"/>
        </w:numPr>
        <w:pBdr>
          <w:top w:val="nil"/>
          <w:left w:val="nil"/>
          <w:bottom w:val="nil"/>
          <w:right w:val="nil"/>
          <w:between w:val="nil"/>
        </w:pBdr>
      </w:pPr>
      <w:r>
        <w:rPr>
          <w:b/>
          <w:color w:val="000000"/>
        </w:rPr>
        <w:t xml:space="preserve">Vehicles: </w:t>
      </w:r>
      <w:r>
        <w:rPr>
          <w:color w:val="000000"/>
        </w:rPr>
        <w:t>Residents are allowed one vehicle on site while in the program. Vehicles must have valid insurance and the resident must have a valid license to drive. All vehicle information must be reported to the house such as license plate number, make and model. Resi</w:t>
      </w:r>
      <w:r>
        <w:rPr>
          <w:color w:val="000000"/>
        </w:rPr>
        <w:t xml:space="preserve">dents are not permitted to borrow other </w:t>
      </w:r>
      <w:r>
        <w:t>residents' vehicles</w:t>
      </w:r>
      <w:r>
        <w:rPr>
          <w:color w:val="000000"/>
        </w:rPr>
        <w:t xml:space="preserve"> while in the program.</w:t>
      </w:r>
    </w:p>
    <w:p w:rsidR="00B62BE8" w:rsidRDefault="001E39F9">
      <w:pPr>
        <w:numPr>
          <w:ilvl w:val="0"/>
          <w:numId w:val="2"/>
        </w:numPr>
        <w:pBdr>
          <w:top w:val="nil"/>
          <w:left w:val="nil"/>
          <w:bottom w:val="nil"/>
          <w:right w:val="nil"/>
          <w:between w:val="nil"/>
        </w:pBdr>
      </w:pPr>
      <w:r>
        <w:rPr>
          <w:b/>
          <w:color w:val="000000"/>
        </w:rPr>
        <w:t xml:space="preserve">Smoking: </w:t>
      </w:r>
      <w:r>
        <w:rPr>
          <w:color w:val="000000"/>
        </w:rPr>
        <w:t xml:space="preserve">This is a non smoking residence. Residents may smoke outside the building, at a minimum of 4 feet from the building and must discard cigarette butts in the butt can </w:t>
      </w:r>
      <w:r>
        <w:rPr>
          <w:color w:val="000000"/>
        </w:rPr>
        <w:t xml:space="preserve">located outside. No resident will vape indoors at any time. </w:t>
      </w:r>
    </w:p>
    <w:p w:rsidR="00B62BE8" w:rsidRDefault="001E39F9">
      <w:pPr>
        <w:numPr>
          <w:ilvl w:val="0"/>
          <w:numId w:val="2"/>
        </w:numPr>
        <w:pBdr>
          <w:top w:val="nil"/>
          <w:left w:val="nil"/>
          <w:bottom w:val="nil"/>
          <w:right w:val="nil"/>
          <w:between w:val="nil"/>
        </w:pBdr>
        <w:spacing w:after="0"/>
        <w:rPr>
          <w:color w:val="000000"/>
        </w:rPr>
      </w:pPr>
      <w:r>
        <w:rPr>
          <w:b/>
          <w:color w:val="000000"/>
        </w:rPr>
        <w:t>Personal Belongings upon Discharge: Beyond Brink</w:t>
      </w:r>
      <w:r>
        <w:rPr>
          <w:color w:val="000000"/>
        </w:rPr>
        <w:t xml:space="preserve"> is not liable for any personal belongings during or after the residents’ discharge from the program. Beyond Brink will pack left items and </w:t>
      </w:r>
      <w:r>
        <w:t>contact</w:t>
      </w:r>
      <w:r>
        <w:t xml:space="preserve"> the approved</w:t>
      </w:r>
      <w:r>
        <w:rPr>
          <w:color w:val="000000"/>
        </w:rPr>
        <w:t xml:space="preserve"> person designated on Release of Property form to pick up items. </w:t>
      </w:r>
      <w:r>
        <w:rPr>
          <w:color w:val="000000"/>
          <w:u w:val="single"/>
        </w:rPr>
        <w:t>After 15 days all items will be disposed of unless other arrangements have been agreed upon.</w:t>
      </w:r>
      <w:r>
        <w:rPr>
          <w:color w:val="000000"/>
        </w:rPr>
        <w:t xml:space="preserve"> Beyond Brink assumes no responsibility for the personal property of residents.</w:t>
      </w:r>
    </w:p>
    <w:p w:rsidR="00B62BE8" w:rsidRDefault="001E39F9">
      <w:pPr>
        <w:numPr>
          <w:ilvl w:val="0"/>
          <w:numId w:val="2"/>
        </w:numPr>
        <w:pBdr>
          <w:top w:val="nil"/>
          <w:left w:val="nil"/>
          <w:bottom w:val="nil"/>
          <w:right w:val="nil"/>
          <w:between w:val="nil"/>
        </w:pBdr>
        <w:spacing w:after="0"/>
        <w:rPr>
          <w:color w:val="000000"/>
        </w:rPr>
      </w:pPr>
      <w:r>
        <w:rPr>
          <w:b/>
          <w:color w:val="000000"/>
        </w:rPr>
        <w:t xml:space="preserve">MAIL- </w:t>
      </w:r>
      <w:r>
        <w:rPr>
          <w:b/>
          <w:color w:val="000000"/>
        </w:rPr>
        <w:t>Residents may have mail delivered to the house while in the program. Residents mail will be returned to sender upon discharge from the program. No mail will be held or forwarded once a resident has left the program. Change of address forms are available on</w:t>
      </w:r>
      <w:r>
        <w:rPr>
          <w:b/>
          <w:color w:val="000000"/>
        </w:rPr>
        <w:t xml:space="preserve"> site for a resident to make the change with the post office upon discharge.</w:t>
      </w: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Walls: </w:t>
      </w:r>
      <w:r>
        <w:t>Residents will not i</w:t>
      </w:r>
      <w:r>
        <w:rPr>
          <w:color w:val="000000"/>
        </w:rPr>
        <w:t xml:space="preserve">nstall anything on the floor, walls, ceiling, windows, doors, or outside the home. </w:t>
      </w:r>
      <w:r>
        <w:rPr>
          <w:color w:val="000000"/>
        </w:rPr>
        <w:t xml:space="preserve">Residents will not drill or attach anything to walls. Residents will </w:t>
      </w:r>
      <w:r>
        <w:rPr>
          <w:color w:val="000000"/>
        </w:rPr>
        <w:t>be allowed to put their own picture frames and personal items on flat surfaces in their rooms</w:t>
      </w: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Music: </w:t>
      </w:r>
      <w:r>
        <w:rPr>
          <w:color w:val="000000"/>
        </w:rPr>
        <w:t>Please be respectful of your roommates by keeping your music at a level that can be heard only by you. Headphones, IPod, etc. are permitted.</w:t>
      </w:r>
    </w:p>
    <w:p w:rsidR="00B62BE8" w:rsidRDefault="001E39F9">
      <w:pPr>
        <w:numPr>
          <w:ilvl w:val="0"/>
          <w:numId w:val="2"/>
        </w:numPr>
        <w:pBdr>
          <w:top w:val="nil"/>
          <w:left w:val="nil"/>
          <w:bottom w:val="nil"/>
          <w:right w:val="nil"/>
          <w:between w:val="nil"/>
        </w:pBdr>
        <w:spacing w:after="0"/>
        <w:rPr>
          <w:b/>
          <w:color w:val="000000"/>
        </w:rPr>
      </w:pPr>
      <w:r>
        <w:rPr>
          <w:b/>
          <w:color w:val="000000"/>
        </w:rPr>
        <w:lastRenderedPageBreak/>
        <w:t xml:space="preserve">Housekeeping: </w:t>
      </w:r>
    </w:p>
    <w:p w:rsidR="00B62BE8" w:rsidRDefault="001E39F9">
      <w:pPr>
        <w:numPr>
          <w:ilvl w:val="0"/>
          <w:numId w:val="5"/>
        </w:numPr>
        <w:pBdr>
          <w:top w:val="nil"/>
          <w:left w:val="nil"/>
          <w:bottom w:val="nil"/>
          <w:right w:val="nil"/>
          <w:between w:val="nil"/>
        </w:pBdr>
        <w:spacing w:after="0"/>
        <w:rPr>
          <w:color w:val="000000"/>
        </w:rPr>
      </w:pPr>
      <w:r>
        <w:rPr>
          <w:b/>
          <w:color w:val="000000"/>
        </w:rPr>
        <w:t xml:space="preserve">Bedroom: </w:t>
      </w:r>
      <w:r>
        <w:rPr>
          <w:color w:val="000000"/>
        </w:rPr>
        <w:t>The following are expectations regarding bedrooms. Failure to comply will result in request to do so immediately, verbal warning and possible write up if issues continue.</w:t>
      </w:r>
    </w:p>
    <w:p w:rsidR="00B62BE8" w:rsidRDefault="001E39F9">
      <w:pPr>
        <w:pBdr>
          <w:top w:val="nil"/>
          <w:left w:val="nil"/>
          <w:bottom w:val="nil"/>
          <w:right w:val="nil"/>
          <w:between w:val="nil"/>
        </w:pBdr>
        <w:ind w:left="1440"/>
        <w:rPr>
          <w:color w:val="000000"/>
        </w:rPr>
      </w:pPr>
      <w:r>
        <w:rPr>
          <w:color w:val="000000"/>
        </w:rPr>
        <w:t xml:space="preserve">-Bedrooms are to be </w:t>
      </w:r>
      <w:r>
        <w:t>kept</w:t>
      </w:r>
      <w:r>
        <w:rPr>
          <w:color w:val="000000"/>
        </w:rPr>
        <w:t xml:space="preserve"> picked up and clear of clutter. </w:t>
      </w:r>
      <w:r>
        <w:rPr>
          <w:color w:val="000000"/>
        </w:rPr>
        <w:br/>
        <w:t>-Beds should be made at the beginning of each day or by 10am at the latest.</w:t>
      </w:r>
      <w:r>
        <w:rPr>
          <w:color w:val="000000"/>
        </w:rPr>
        <w:br/>
        <w:t>-</w:t>
      </w:r>
      <w:r>
        <w:rPr>
          <w:color w:val="000000"/>
        </w:rPr>
        <w:t>Clothes are to be put away in a neat and clean orderly fashion at all times and not found on the floor.</w:t>
      </w:r>
      <w:r>
        <w:rPr>
          <w:color w:val="000000"/>
        </w:rPr>
        <w:br/>
        <w:t>-Absolutely NO EATING in bedrooms.</w:t>
      </w:r>
      <w:r>
        <w:rPr>
          <w:color w:val="000000"/>
        </w:rPr>
        <w:br/>
        <w:t>-Absol</w:t>
      </w:r>
      <w:r>
        <w:rPr>
          <w:color w:val="000000"/>
        </w:rPr>
        <w:t>utely NO FOOD is to be stored in bedrooms.</w:t>
      </w:r>
      <w:r>
        <w:rPr>
          <w:color w:val="000000"/>
        </w:rPr>
        <w:br/>
        <w:t xml:space="preserve">-ALL PERSONAL BELONGINGS ARE TO FIT ON OR IN THE AREA ASSIGNED TO ONE INDIVIDUAL. Residents are not allowed to store their belongings in another </w:t>
      </w:r>
      <w:r>
        <w:t>peer's</w:t>
      </w:r>
      <w:r>
        <w:rPr>
          <w:color w:val="000000"/>
        </w:rPr>
        <w:t xml:space="preserve"> space. -Residents are to be aware of the amount of personal b</w:t>
      </w:r>
      <w:r>
        <w:rPr>
          <w:color w:val="000000"/>
        </w:rPr>
        <w:t xml:space="preserve">elongings they have to ensure they can maintain a clean and clutter free living environment, and that their belongings remain only in their assigned living area. Residents may be asked to remove access items </w:t>
      </w:r>
      <w:r>
        <w:t>from the house</w:t>
      </w:r>
      <w:r>
        <w:rPr>
          <w:color w:val="000000"/>
        </w:rPr>
        <w:t xml:space="preserve"> if overflow occurs.</w:t>
      </w:r>
      <w:r>
        <w:rPr>
          <w:color w:val="000000"/>
        </w:rPr>
        <w:br/>
        <w:t>-Residents ma</w:t>
      </w:r>
      <w:r>
        <w:rPr>
          <w:color w:val="000000"/>
        </w:rPr>
        <w:t xml:space="preserve">y hang items on the walls using poster board putty ONLY. Staff will supply putty upon request. </w:t>
      </w:r>
      <w:r>
        <w:rPr>
          <w:color w:val="000000"/>
        </w:rPr>
        <w:br/>
        <w:t>-No appliances, tvs, or larger electronics are to be used in bedrooms. Fans are allowed</w:t>
      </w:r>
    </w:p>
    <w:p w:rsidR="00B62BE8" w:rsidRDefault="001E39F9">
      <w:pPr>
        <w:pBdr>
          <w:top w:val="nil"/>
          <w:left w:val="nil"/>
          <w:bottom w:val="nil"/>
          <w:right w:val="nil"/>
          <w:between w:val="nil"/>
        </w:pBdr>
        <w:ind w:left="720"/>
        <w:rPr>
          <w:b/>
          <w:color w:val="000000"/>
        </w:rPr>
      </w:pPr>
      <w:r>
        <w:rPr>
          <w:b/>
          <w:color w:val="000000"/>
        </w:rPr>
        <w:t xml:space="preserve">B. House Chores:  </w:t>
      </w:r>
      <w:r>
        <w:rPr>
          <w:color w:val="000000"/>
        </w:rPr>
        <w:t xml:space="preserve">Each resident is responsible for the upkeep of the home. The Mankato Recovery House for </w:t>
      </w:r>
      <w:r>
        <w:t xml:space="preserve">Men </w:t>
      </w:r>
      <w:r>
        <w:rPr>
          <w:color w:val="000000"/>
        </w:rPr>
        <w:t>is designed to be a home like environment; therefore, we hope you will take pride in the cleanliness and appearance of the home, as if it were your own.</w:t>
      </w:r>
    </w:p>
    <w:p w:rsidR="00B62BE8" w:rsidRDefault="001E39F9">
      <w:pPr>
        <w:pBdr>
          <w:top w:val="nil"/>
          <w:left w:val="nil"/>
          <w:bottom w:val="nil"/>
          <w:right w:val="nil"/>
          <w:between w:val="nil"/>
        </w:pBdr>
        <w:ind w:left="1440"/>
        <w:rPr>
          <w:color w:val="000000"/>
        </w:rPr>
      </w:pPr>
      <w:r>
        <w:rPr>
          <w:color w:val="000000"/>
        </w:rPr>
        <w:t>-Each resid</w:t>
      </w:r>
      <w:r>
        <w:rPr>
          <w:color w:val="000000"/>
        </w:rPr>
        <w:t xml:space="preserve">ent will be asked to complete a daily task. These tasks will be in place for a period of one week, at which time the chores will be rotated between the residents. </w:t>
      </w:r>
    </w:p>
    <w:p w:rsidR="00B62BE8" w:rsidRDefault="001E39F9">
      <w:pPr>
        <w:pBdr>
          <w:top w:val="nil"/>
          <w:left w:val="nil"/>
          <w:bottom w:val="nil"/>
          <w:right w:val="nil"/>
          <w:between w:val="nil"/>
        </w:pBdr>
        <w:ind w:left="1440"/>
        <w:rPr>
          <w:color w:val="000000"/>
        </w:rPr>
      </w:pPr>
      <w:r>
        <w:rPr>
          <w:color w:val="000000"/>
        </w:rPr>
        <w:t>-Each daily task is to be completed prior to leaving for the day (for work, a meeting, schoo</w:t>
      </w:r>
      <w:r>
        <w:rPr>
          <w:color w:val="000000"/>
        </w:rPr>
        <w:t xml:space="preserve">l, appointments or any other reason) or by 10am at the latest. If a resident wants to complete their chore the night before they may, have it signed off by one of their peers and double check the chore in the morning. </w:t>
      </w:r>
    </w:p>
    <w:p w:rsidR="00B62BE8" w:rsidRDefault="001E39F9">
      <w:pPr>
        <w:pBdr>
          <w:top w:val="nil"/>
          <w:left w:val="nil"/>
          <w:bottom w:val="nil"/>
          <w:right w:val="nil"/>
          <w:between w:val="nil"/>
        </w:pBdr>
        <w:ind w:left="1440"/>
        <w:rPr>
          <w:color w:val="000000"/>
        </w:rPr>
      </w:pPr>
      <w:r>
        <w:rPr>
          <w:color w:val="000000"/>
        </w:rPr>
        <w:t>-Residents are to ask another residen</w:t>
      </w:r>
      <w:r>
        <w:rPr>
          <w:color w:val="000000"/>
        </w:rPr>
        <w:t>t to check and sign off on their chore. Peers who are asked to sign off on a chore must first check that the chore has been complete. Any peer who signs off on a chore that has not been completed will be asked to complete the chore themselves.</w:t>
      </w:r>
    </w:p>
    <w:p w:rsidR="00B62BE8" w:rsidRDefault="001E39F9">
      <w:pPr>
        <w:pBdr>
          <w:top w:val="nil"/>
          <w:left w:val="nil"/>
          <w:bottom w:val="nil"/>
          <w:right w:val="nil"/>
          <w:between w:val="nil"/>
        </w:pBdr>
        <w:ind w:left="1440"/>
        <w:rPr>
          <w:color w:val="000000"/>
        </w:rPr>
      </w:pPr>
      <w:r>
        <w:rPr>
          <w:color w:val="000000"/>
        </w:rPr>
        <w:t>-Residents w</w:t>
      </w:r>
      <w:r>
        <w:rPr>
          <w:color w:val="000000"/>
        </w:rPr>
        <w:t xml:space="preserve">ho fail to complete their daily task, fail to have it signed off, or fail to complete prior to leaving for the day will be asked to return to the house to complete </w:t>
      </w:r>
      <w:r>
        <w:rPr>
          <w:color w:val="000000"/>
        </w:rPr>
        <w:lastRenderedPageBreak/>
        <w:t xml:space="preserve">immediately and will receive a verbal warning. Residents who are found to </w:t>
      </w:r>
      <w:r>
        <w:t>continuously</w:t>
      </w:r>
      <w:r>
        <w:rPr>
          <w:color w:val="000000"/>
        </w:rPr>
        <w:t xml:space="preserve"> not m</w:t>
      </w:r>
      <w:r>
        <w:rPr>
          <w:color w:val="000000"/>
        </w:rPr>
        <w:t xml:space="preserve">eet this expectation will be written up. </w:t>
      </w:r>
    </w:p>
    <w:p w:rsidR="00B62BE8" w:rsidRDefault="001E39F9">
      <w:pPr>
        <w:pBdr>
          <w:top w:val="nil"/>
          <w:left w:val="nil"/>
          <w:bottom w:val="nil"/>
          <w:right w:val="nil"/>
          <w:between w:val="nil"/>
        </w:pBdr>
        <w:rPr>
          <w:b/>
          <w:color w:val="000000"/>
          <w:u w:val="single"/>
        </w:rPr>
      </w:pPr>
      <w:r>
        <w:rPr>
          <w:b/>
          <w:color w:val="000000"/>
        </w:rPr>
        <w:t>C. Dishes:</w:t>
      </w:r>
      <w:r>
        <w:rPr>
          <w:color w:val="000000"/>
        </w:rPr>
        <w:t xml:space="preserve"> Residents are to wash their dishes </w:t>
      </w:r>
      <w:r>
        <w:rPr>
          <w:b/>
          <w:color w:val="000000"/>
          <w:u w:val="single"/>
        </w:rPr>
        <w:t xml:space="preserve">immediately after use. </w:t>
      </w:r>
    </w:p>
    <w:p w:rsidR="00B62BE8" w:rsidRDefault="001E39F9">
      <w:pPr>
        <w:pBdr>
          <w:top w:val="nil"/>
          <w:left w:val="nil"/>
          <w:bottom w:val="nil"/>
          <w:right w:val="nil"/>
          <w:between w:val="nil"/>
        </w:pBdr>
        <w:ind w:left="720"/>
        <w:rPr>
          <w:color w:val="000000"/>
        </w:rPr>
      </w:pPr>
      <w:r>
        <w:rPr>
          <w:b/>
          <w:color w:val="000000"/>
        </w:rPr>
        <w:t>-</w:t>
      </w:r>
      <w:r>
        <w:rPr>
          <w:b/>
          <w:color w:val="000000"/>
          <w:u w:val="single"/>
        </w:rPr>
        <w:t>No dishes are to be left in the sink at any time for any reason.</w:t>
      </w:r>
      <w:r>
        <w:rPr>
          <w:color w:val="000000"/>
        </w:rPr>
        <w:t xml:space="preserve"> This is the responsibility of each resident and not the responsibility of the </w:t>
      </w:r>
      <w:r>
        <w:rPr>
          <w:color w:val="000000"/>
        </w:rPr>
        <w:t xml:space="preserve">resident assigned to the kitchen that week.  </w:t>
      </w:r>
    </w:p>
    <w:p w:rsidR="00B62BE8" w:rsidRDefault="001E39F9">
      <w:pPr>
        <w:pBdr>
          <w:top w:val="nil"/>
          <w:left w:val="nil"/>
          <w:bottom w:val="nil"/>
          <w:right w:val="nil"/>
          <w:between w:val="nil"/>
        </w:pBdr>
        <w:rPr>
          <w:color w:val="000000"/>
        </w:rPr>
      </w:pPr>
      <w:r>
        <w:rPr>
          <w:b/>
          <w:color w:val="000000"/>
        </w:rPr>
        <w:tab/>
        <w:t>-</w:t>
      </w:r>
      <w:r>
        <w:rPr>
          <w:color w:val="000000"/>
        </w:rPr>
        <w:t xml:space="preserve"> No dishes are to be removed from the property or left in any room outside of the kitchen.</w:t>
      </w:r>
    </w:p>
    <w:p w:rsidR="00B62BE8" w:rsidRDefault="001E39F9">
      <w:pPr>
        <w:pBdr>
          <w:top w:val="nil"/>
          <w:left w:val="nil"/>
          <w:bottom w:val="nil"/>
          <w:right w:val="nil"/>
          <w:between w:val="nil"/>
        </w:pBdr>
        <w:rPr>
          <w:b/>
          <w:color w:val="000000"/>
          <w:u w:val="single"/>
        </w:rPr>
      </w:pPr>
      <w:r>
        <w:rPr>
          <w:b/>
          <w:color w:val="000000"/>
        </w:rPr>
        <w:t>D.</w:t>
      </w:r>
      <w:r>
        <w:rPr>
          <w:b/>
          <w:color w:val="000000"/>
          <w:u w:val="single"/>
        </w:rPr>
        <w:t xml:space="preserve"> Cleanliness: </w:t>
      </w:r>
    </w:p>
    <w:p w:rsidR="00B62BE8" w:rsidRDefault="001E39F9">
      <w:pPr>
        <w:pBdr>
          <w:top w:val="nil"/>
          <w:left w:val="nil"/>
          <w:bottom w:val="nil"/>
          <w:right w:val="nil"/>
          <w:between w:val="nil"/>
        </w:pBdr>
        <w:ind w:left="720"/>
        <w:rPr>
          <w:color w:val="000000"/>
        </w:rPr>
      </w:pPr>
      <w:r>
        <w:rPr>
          <w:color w:val="000000"/>
        </w:rPr>
        <w:t>-Outside of the daily chores assigned each resident is responsible to keep all common areas clear of</w:t>
      </w:r>
      <w:r>
        <w:rPr>
          <w:color w:val="000000"/>
        </w:rPr>
        <w:t xml:space="preserve"> clutter and picked up.</w:t>
      </w:r>
    </w:p>
    <w:p w:rsidR="00B62BE8" w:rsidRDefault="001E39F9">
      <w:pPr>
        <w:pBdr>
          <w:top w:val="nil"/>
          <w:left w:val="nil"/>
          <w:bottom w:val="nil"/>
          <w:right w:val="nil"/>
          <w:between w:val="nil"/>
        </w:pBdr>
        <w:ind w:left="720"/>
        <w:rPr>
          <w:color w:val="000000"/>
        </w:rPr>
      </w:pPr>
      <w:r>
        <w:rPr>
          <w:color w:val="000000"/>
        </w:rPr>
        <w:t>-Personal items are to be kept and stored (or returned after use)  in each resident's room. Items found outside of bedrooms may be confiscated.</w:t>
      </w:r>
    </w:p>
    <w:p w:rsidR="00B62BE8" w:rsidRDefault="001E39F9">
      <w:pPr>
        <w:pBdr>
          <w:top w:val="nil"/>
          <w:left w:val="nil"/>
          <w:bottom w:val="nil"/>
          <w:right w:val="nil"/>
          <w:between w:val="nil"/>
        </w:pBdr>
        <w:ind w:left="720"/>
        <w:rPr>
          <w:color w:val="000000"/>
        </w:rPr>
      </w:pPr>
      <w:r>
        <w:rPr>
          <w:color w:val="000000"/>
        </w:rPr>
        <w:t xml:space="preserve">-Cleaning supplies will be </w:t>
      </w:r>
      <w:r>
        <w:t>provided</w:t>
      </w:r>
      <w:r>
        <w:rPr>
          <w:color w:val="000000"/>
        </w:rPr>
        <w:t xml:space="preserve"> to complete household chores. </w:t>
      </w:r>
    </w:p>
    <w:p w:rsidR="00B62BE8" w:rsidRDefault="001E39F9">
      <w:pPr>
        <w:pBdr>
          <w:top w:val="nil"/>
          <w:left w:val="nil"/>
          <w:bottom w:val="nil"/>
          <w:right w:val="nil"/>
          <w:between w:val="nil"/>
        </w:pBdr>
        <w:ind w:left="720"/>
        <w:rPr>
          <w:color w:val="000000"/>
        </w:rPr>
      </w:pPr>
      <w:r>
        <w:rPr>
          <w:color w:val="000000"/>
        </w:rPr>
        <w:t>-Residents are not to remove household items such as lamps, tables, cleaning supplies, furniture, etc. from one area of the home and put in another. Example: A resident may not take a table from the living room and place it in their bedroom.</w:t>
      </w:r>
    </w:p>
    <w:p w:rsidR="00B62BE8" w:rsidRDefault="001E39F9">
      <w:pPr>
        <w:pBdr>
          <w:top w:val="nil"/>
          <w:left w:val="nil"/>
          <w:bottom w:val="nil"/>
          <w:right w:val="nil"/>
          <w:between w:val="nil"/>
        </w:pBdr>
        <w:ind w:left="720"/>
        <w:rPr>
          <w:color w:val="000000"/>
        </w:rPr>
      </w:pPr>
      <w:r>
        <w:rPr>
          <w:color w:val="000000"/>
        </w:rPr>
        <w:t>-Residents are</w:t>
      </w:r>
      <w:r>
        <w:rPr>
          <w:color w:val="000000"/>
        </w:rPr>
        <w:t xml:space="preserve"> not to rearrange any room in the house unless discussed and agreed upon at a housing meeting.</w:t>
      </w:r>
    </w:p>
    <w:p w:rsidR="00B62BE8" w:rsidRDefault="001E39F9">
      <w:pPr>
        <w:pBdr>
          <w:top w:val="nil"/>
          <w:left w:val="nil"/>
          <w:bottom w:val="nil"/>
          <w:right w:val="nil"/>
          <w:between w:val="nil"/>
        </w:pBdr>
        <w:ind w:left="720"/>
        <w:rPr>
          <w:b/>
          <w:color w:val="000000"/>
          <w:u w:val="single"/>
        </w:rPr>
      </w:pPr>
      <w:r>
        <w:rPr>
          <w:color w:val="000000"/>
        </w:rPr>
        <w:t>- Residents will not bring in large furniture items for personal use.</w:t>
      </w:r>
    </w:p>
    <w:p w:rsidR="00B62BE8" w:rsidRDefault="00B62BE8">
      <w:pPr>
        <w:pBdr>
          <w:top w:val="nil"/>
          <w:left w:val="nil"/>
          <w:bottom w:val="nil"/>
          <w:right w:val="nil"/>
          <w:between w:val="nil"/>
        </w:pBdr>
        <w:spacing w:after="0"/>
        <w:rPr>
          <w:b/>
          <w:color w:val="000000"/>
        </w:rPr>
      </w:pP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Food: </w:t>
      </w:r>
      <w:r>
        <w:rPr>
          <w:color w:val="000000"/>
        </w:rPr>
        <w:t>A set amount of food will be provided for the entire house (3 meals per day). Please</w:t>
      </w:r>
      <w:r>
        <w:rPr>
          <w:color w:val="000000"/>
        </w:rPr>
        <w:t xml:space="preserve"> be considerate of all individuals living in the home. If a resident would like to purchase their own food outside of what is provided they may do so. Individuals who purchase their own food may label food purchased. No resident is to take any labeled food</w:t>
      </w:r>
      <w:r>
        <w:rPr>
          <w:color w:val="000000"/>
        </w:rPr>
        <w:t xml:space="preserve">.  Food needs to be stored in the kitchen and not in bedrooms. No food purchased for the entire house may be labeled for one individual. Food provided for the entire house is on a first come first serve basis. </w:t>
      </w:r>
      <w:r>
        <w:t>Refrigerators</w:t>
      </w:r>
      <w:r>
        <w:rPr>
          <w:color w:val="000000"/>
        </w:rPr>
        <w:t xml:space="preserve"> must be cleaned out every three </w:t>
      </w:r>
      <w:r>
        <w:rPr>
          <w:color w:val="000000"/>
        </w:rPr>
        <w:t>days and left overs or expired food is to be thrown out. Residents may list nutritional food items on the grocery list each week. Items that are not nutritional will not be purchased.</w:t>
      </w:r>
    </w:p>
    <w:p w:rsidR="00B62BE8" w:rsidRDefault="001E39F9">
      <w:pPr>
        <w:numPr>
          <w:ilvl w:val="0"/>
          <w:numId w:val="2"/>
        </w:numPr>
        <w:pBdr>
          <w:top w:val="nil"/>
          <w:left w:val="nil"/>
          <w:bottom w:val="nil"/>
          <w:right w:val="nil"/>
          <w:between w:val="nil"/>
        </w:pBdr>
        <w:spacing w:after="0"/>
        <w:rPr>
          <w:b/>
          <w:color w:val="000000"/>
        </w:rPr>
      </w:pPr>
      <w:r>
        <w:rPr>
          <w:b/>
          <w:color w:val="000000"/>
        </w:rPr>
        <w:lastRenderedPageBreak/>
        <w:t>LAUNDRY:</w:t>
      </w:r>
      <w:r>
        <w:rPr>
          <w:color w:val="000000"/>
        </w:rPr>
        <w:t xml:space="preserve"> Each load of laundry is to be a full load. This is to conserve energy and keep the utility cost down. Residents may use the washer and dryer at any time. Residents will not leave laundry in the washer and dryer and are asked to stay at the house until lau</w:t>
      </w:r>
      <w:r>
        <w:rPr>
          <w:color w:val="000000"/>
        </w:rPr>
        <w:t xml:space="preserve">ndry is complete. Clothes left in the washer or dryer may be moved or confiscated if left unattended. Residents will be considerate of all other </w:t>
      </w:r>
      <w:r>
        <w:t>residents' needs</w:t>
      </w:r>
      <w:r>
        <w:rPr>
          <w:color w:val="000000"/>
        </w:rPr>
        <w:t xml:space="preserve"> when utilizing the washer and dryer.</w:t>
      </w:r>
      <w:r>
        <w:rPr>
          <w:color w:val="000000"/>
        </w:rPr>
        <w:br/>
      </w: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Utilities: </w:t>
      </w:r>
      <w:r>
        <w:rPr>
          <w:color w:val="000000"/>
        </w:rPr>
        <w:t>It is expected that each resident will conser</w:t>
      </w:r>
      <w:r>
        <w:rPr>
          <w:color w:val="000000"/>
        </w:rPr>
        <w:t>ve energy and practice the concept ‘reduce, reuse and recycle’ whenever possible. Residents agree to turn off lights when not in use, do only full loads of laundry on their assigned day, and only run water when needed. Residents are not allowed to change t</w:t>
      </w:r>
      <w:r>
        <w:rPr>
          <w:color w:val="000000"/>
        </w:rPr>
        <w:t xml:space="preserve">he thermostat. Residents will not have hot plates, microwaves, heaters, or any other small appliance in their rooms. Also residents are expected to dispose of feminine products in the garbage can and not flush down the toilet. Each resident is responsible </w:t>
      </w:r>
      <w:r>
        <w:rPr>
          <w:color w:val="000000"/>
        </w:rPr>
        <w:t xml:space="preserve">to report any leaks, or damage immediately </w:t>
      </w:r>
      <w:r>
        <w:t>to the house</w:t>
      </w:r>
      <w:r>
        <w:rPr>
          <w:color w:val="000000"/>
        </w:rPr>
        <w:t xml:space="preserve"> manager.</w:t>
      </w: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Sleeping: </w:t>
      </w:r>
      <w:r>
        <w:rPr>
          <w:color w:val="000000"/>
        </w:rPr>
        <w:t>Residents are not allowed to sleep anywhere but their assigned room. No sleeping in the living room. Residents are not allowed to enter another resident’s room for any reason.</w:t>
      </w:r>
    </w:p>
    <w:p w:rsidR="00B62BE8" w:rsidRDefault="001E39F9">
      <w:pPr>
        <w:numPr>
          <w:ilvl w:val="0"/>
          <w:numId w:val="2"/>
        </w:numPr>
        <w:pBdr>
          <w:top w:val="nil"/>
          <w:left w:val="nil"/>
          <w:bottom w:val="nil"/>
          <w:right w:val="nil"/>
          <w:between w:val="nil"/>
        </w:pBdr>
        <w:spacing w:after="0"/>
        <w:rPr>
          <w:b/>
          <w:color w:val="000000"/>
        </w:rPr>
      </w:pPr>
      <w:r>
        <w:rPr>
          <w:b/>
          <w:color w:val="000000"/>
        </w:rPr>
        <w:t>Telep</w:t>
      </w:r>
      <w:r>
        <w:rPr>
          <w:b/>
          <w:color w:val="000000"/>
        </w:rPr>
        <w:t>hones:</w:t>
      </w:r>
      <w:r>
        <w:rPr>
          <w:color w:val="000000"/>
        </w:rPr>
        <w:t xml:space="preserve"> Each resident is responsible for their own cell phone. A house phone is available for local calls only.</w:t>
      </w: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Probation/Social Services Participation: </w:t>
      </w:r>
      <w:r>
        <w:rPr>
          <w:color w:val="000000"/>
        </w:rPr>
        <w:t xml:space="preserve"> Each resident must be compliant with their probation or social services worker. This includes attending</w:t>
      </w:r>
      <w:r>
        <w:rPr>
          <w:color w:val="000000"/>
        </w:rPr>
        <w:t xml:space="preserve"> any therapy, outpatient groups, drug testing, medical appointments, court appearances and any other requirements in place by their worker. This will vary between residents based on their own probation agreements. Residents are required to sign a release f</w:t>
      </w:r>
      <w:r>
        <w:rPr>
          <w:color w:val="000000"/>
        </w:rPr>
        <w:t>or each of their workers at the time they enter this establishment.</w:t>
      </w: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Problem Resolution: </w:t>
      </w:r>
      <w:r>
        <w:rPr>
          <w:color w:val="000000"/>
        </w:rPr>
        <w:t>If there are any problems between residents, staff or with the program it is expected that these will be discussed directly, openly and honestly in the weekly house mee</w:t>
      </w:r>
      <w:r>
        <w:rPr>
          <w:color w:val="000000"/>
        </w:rPr>
        <w:t>ting or before if the residents are comfortable doing so. Residents will not talk about each other behind backs or call the owner to complain about each other. Residents should not talk about, complain or bad mouth the program, other participants, voluntee</w:t>
      </w:r>
      <w:r>
        <w:rPr>
          <w:color w:val="000000"/>
        </w:rPr>
        <w:t>rs, staff, or the house.  Problems will be resolved respectfully by each party stating their perspectives and feelings and each party coming to some sort of resolution with the party directly. IF this approach does not solve the problem, it will be discuss</w:t>
      </w:r>
      <w:r>
        <w:rPr>
          <w:color w:val="000000"/>
        </w:rPr>
        <w:t>ed at the house meeting and a resolution will be agreed upon by the entire house.</w:t>
      </w:r>
    </w:p>
    <w:p w:rsidR="00B62BE8" w:rsidRDefault="001E39F9">
      <w:pPr>
        <w:numPr>
          <w:ilvl w:val="0"/>
          <w:numId w:val="2"/>
        </w:numPr>
        <w:pBdr>
          <w:top w:val="nil"/>
          <w:left w:val="nil"/>
          <w:bottom w:val="nil"/>
          <w:right w:val="nil"/>
          <w:between w:val="nil"/>
        </w:pBdr>
        <w:spacing w:after="0"/>
        <w:rPr>
          <w:b/>
          <w:color w:val="000000"/>
        </w:rPr>
      </w:pPr>
      <w:r>
        <w:rPr>
          <w:b/>
          <w:color w:val="000000"/>
        </w:rPr>
        <w:t xml:space="preserve">Notice to Vacate: </w:t>
      </w:r>
      <w:r>
        <w:rPr>
          <w:color w:val="000000"/>
        </w:rPr>
        <w:t>This is not a standard landlord/tenant agreement; this is a sober housing contract. Beyond Brink may at any time and for any reason ask any resident to imme</w:t>
      </w:r>
      <w:r>
        <w:rPr>
          <w:color w:val="000000"/>
        </w:rPr>
        <w:t xml:space="preserve">diately vacate the property. Typical reasons a resident may be asked to leave include use of mood altering </w:t>
      </w:r>
      <w:r>
        <w:t>chemicals</w:t>
      </w:r>
      <w:r>
        <w:rPr>
          <w:color w:val="000000"/>
        </w:rPr>
        <w:t xml:space="preserve">, nonpayment of program fee, lack to follow through on program rules and expectations, violence toward self or others. </w:t>
      </w:r>
    </w:p>
    <w:p w:rsidR="00B62BE8" w:rsidRDefault="001E39F9">
      <w:pPr>
        <w:numPr>
          <w:ilvl w:val="0"/>
          <w:numId w:val="2"/>
        </w:numPr>
        <w:pBdr>
          <w:top w:val="nil"/>
          <w:left w:val="nil"/>
          <w:bottom w:val="nil"/>
          <w:right w:val="nil"/>
          <w:between w:val="nil"/>
        </w:pBdr>
        <w:spacing w:after="0"/>
        <w:rPr>
          <w:b/>
          <w:color w:val="000000"/>
        </w:rPr>
      </w:pPr>
      <w:r>
        <w:rPr>
          <w:b/>
          <w:color w:val="000000"/>
        </w:rPr>
        <w:lastRenderedPageBreak/>
        <w:t xml:space="preserve">30 Day Notice: </w:t>
      </w:r>
      <w:r>
        <w:rPr>
          <w:color w:val="000000"/>
        </w:rPr>
        <w:t xml:space="preserve">Residents under this agreement are to give Beyond Brink a 30 day notice prior to leaving the program. As permanent housing is one of the goals, </w:t>
      </w:r>
      <w:r>
        <w:t xml:space="preserve">exceptions </w:t>
      </w:r>
      <w:r>
        <w:rPr>
          <w:color w:val="000000"/>
        </w:rPr>
        <w:t>can be made if someone finds independent living, as long as staff have been made aware</w:t>
      </w:r>
      <w:r>
        <w:rPr>
          <w:color w:val="000000"/>
        </w:rPr>
        <w:t xml:space="preserve"> </w:t>
      </w:r>
      <w:r>
        <w:t>of the housing</w:t>
      </w:r>
      <w:r>
        <w:rPr>
          <w:color w:val="000000"/>
        </w:rPr>
        <w:t xml:space="preserve"> search process. Residents are required to give a 30 day notice unless approval from Beyond Brink has been granted. A resident may choose to leave in less than 30 days but will be responsible for program fee.</w:t>
      </w:r>
    </w:p>
    <w:p w:rsidR="00B62BE8" w:rsidRDefault="001E39F9">
      <w:pPr>
        <w:numPr>
          <w:ilvl w:val="0"/>
          <w:numId w:val="2"/>
        </w:numPr>
        <w:pBdr>
          <w:top w:val="nil"/>
          <w:left w:val="nil"/>
          <w:bottom w:val="nil"/>
          <w:right w:val="nil"/>
          <w:between w:val="nil"/>
        </w:pBdr>
        <w:spacing w:after="0"/>
        <w:rPr>
          <w:b/>
          <w:color w:val="000000"/>
        </w:rPr>
      </w:pPr>
      <w:r>
        <w:rPr>
          <w:b/>
          <w:color w:val="000000"/>
        </w:rPr>
        <w:t>Personal Belongings:</w:t>
      </w:r>
      <w:r>
        <w:rPr>
          <w:color w:val="000000"/>
        </w:rPr>
        <w:t xml:space="preserve"> Residents a</w:t>
      </w:r>
      <w:r>
        <w:rPr>
          <w:color w:val="000000"/>
        </w:rPr>
        <w:t xml:space="preserve">re to keep personal belongings in their assigned bedrooms. Items should not exceed the space available in bedrooms. TV’s, appliances, space heaters, etc. are not allowed. Residents are to keep their bedrooms clean and clear of clutter. If a </w:t>
      </w:r>
      <w:r>
        <w:t>resident's</w:t>
      </w:r>
      <w:r>
        <w:rPr>
          <w:color w:val="000000"/>
        </w:rPr>
        <w:t xml:space="preserve"> belo</w:t>
      </w:r>
      <w:r>
        <w:rPr>
          <w:color w:val="000000"/>
        </w:rPr>
        <w:t>ngings are not able to be neatly stored they will be asked to remove additional items. Please keep in mind that space is limited and bring only what is necessary while in the program.</w:t>
      </w:r>
    </w:p>
    <w:p w:rsidR="00B62BE8" w:rsidRDefault="001E39F9">
      <w:pPr>
        <w:numPr>
          <w:ilvl w:val="0"/>
          <w:numId w:val="2"/>
        </w:numPr>
        <w:pBdr>
          <w:top w:val="nil"/>
          <w:left w:val="nil"/>
          <w:bottom w:val="nil"/>
          <w:right w:val="nil"/>
          <w:between w:val="nil"/>
        </w:pBdr>
        <w:spacing w:after="0"/>
      </w:pPr>
      <w:r>
        <w:rPr>
          <w:b/>
          <w:color w:val="000000"/>
        </w:rPr>
        <w:t>Three Strike Rule:</w:t>
      </w:r>
      <w:r>
        <w:rPr>
          <w:color w:val="000000"/>
        </w:rPr>
        <w:t xml:space="preserve"> Mankato Recovery Housing will operate under a “3 Stri</w:t>
      </w:r>
      <w:r>
        <w:rPr>
          <w:color w:val="000000"/>
        </w:rPr>
        <w:t>ke” rule. This means if a resident is written up for repeatedly breaking rules, curfew, has failed to comply with the expectations of the program or is written up for any other reason, they will receive 2 written warnings. Upon the 3rd write up the residen</w:t>
      </w:r>
      <w:r>
        <w:rPr>
          <w:color w:val="000000"/>
        </w:rPr>
        <w:t xml:space="preserve">t will be asked to leave the program. Examples of </w:t>
      </w:r>
      <w:r>
        <w:rPr>
          <w:b/>
          <w:color w:val="000000"/>
          <w:u w:val="single"/>
        </w:rPr>
        <w:t>immediate termination</w:t>
      </w:r>
      <w:r>
        <w:rPr>
          <w:color w:val="000000"/>
        </w:rPr>
        <w:t xml:space="preserve"> from the program include the use of drugs or alcohol, failing to pay program fee or arrange a payment plan if needed, stealing, violence towards self, another peer or staff, putting th</w:t>
      </w:r>
      <w:r>
        <w:rPr>
          <w:color w:val="000000"/>
        </w:rPr>
        <w:t>e house or other residents in immediate danger or new criminal charges. If a resident has any of the above offenses the 3 strike rule does not apply and they will be asked to leave the program immediately. This is for the safety of all the residents, and s</w:t>
      </w:r>
      <w:r>
        <w:rPr>
          <w:color w:val="000000"/>
        </w:rPr>
        <w:t>taff.</w:t>
      </w:r>
    </w:p>
    <w:p w:rsidR="00B62BE8" w:rsidRDefault="001E39F9">
      <w:pPr>
        <w:numPr>
          <w:ilvl w:val="0"/>
          <w:numId w:val="2"/>
        </w:numPr>
        <w:pBdr>
          <w:top w:val="nil"/>
          <w:left w:val="nil"/>
          <w:bottom w:val="nil"/>
          <w:right w:val="nil"/>
          <w:between w:val="nil"/>
        </w:pBdr>
        <w:spacing w:after="0"/>
      </w:pPr>
      <w:r>
        <w:rPr>
          <w:b/>
          <w:color w:val="000000"/>
        </w:rPr>
        <w:t>Second Chances:</w:t>
      </w:r>
      <w:r>
        <w:rPr>
          <w:color w:val="000000"/>
        </w:rPr>
        <w:t xml:space="preserve"> Residents who have been asked to leave the Mankato Recovery Housing for any reason may apply to re-enter the program after a period of 30 days. Residents will be asked to write a letter explaining why they were asked to leave the prog</w:t>
      </w:r>
      <w:r>
        <w:rPr>
          <w:color w:val="000000"/>
        </w:rPr>
        <w:t>ram, what has changed in the time they were away from the program and what will be different for them if accepted back into the program. We believe everyone deserves recovery and this program is designed to offer any support needed to achieve it.</w:t>
      </w:r>
    </w:p>
    <w:p w:rsidR="00B62BE8" w:rsidRDefault="00B62BE8">
      <w:pPr>
        <w:pBdr>
          <w:top w:val="nil"/>
          <w:left w:val="nil"/>
          <w:bottom w:val="nil"/>
          <w:right w:val="nil"/>
          <w:between w:val="nil"/>
        </w:pBdr>
        <w:spacing w:after="0"/>
        <w:ind w:left="720"/>
        <w:rPr>
          <w:color w:val="000000"/>
        </w:rPr>
      </w:pPr>
    </w:p>
    <w:p w:rsidR="00B62BE8" w:rsidRDefault="001E39F9">
      <w:pPr>
        <w:pBdr>
          <w:top w:val="nil"/>
          <w:left w:val="nil"/>
          <w:bottom w:val="nil"/>
          <w:right w:val="nil"/>
          <w:between w:val="nil"/>
        </w:pBdr>
        <w:rPr>
          <w:b/>
          <w:color w:val="000000"/>
        </w:rPr>
      </w:pPr>
      <w:r>
        <w:rPr>
          <w:b/>
          <w:color w:val="000000"/>
        </w:rPr>
        <w:t>Please n</w:t>
      </w:r>
      <w:r>
        <w:rPr>
          <w:b/>
          <w:color w:val="000000"/>
        </w:rPr>
        <w:t>ote Beyond Brink, and/or its Board members reserve the right to modify the above expectations and requirements at any time for whatever reason without notice.</w:t>
      </w:r>
    </w:p>
    <w:p w:rsidR="00B62BE8" w:rsidRDefault="001E39F9">
      <w:pPr>
        <w:pBdr>
          <w:top w:val="nil"/>
          <w:left w:val="nil"/>
          <w:bottom w:val="nil"/>
          <w:right w:val="nil"/>
          <w:between w:val="nil"/>
        </w:pBdr>
        <w:spacing w:line="240" w:lineRule="auto"/>
        <w:rPr>
          <w:b/>
          <w:color w:val="000000"/>
        </w:rPr>
      </w:pPr>
      <w:r>
        <w:rPr>
          <w:b/>
          <w:color w:val="000000"/>
        </w:rPr>
        <w:t>I________________________________________ understand and agree to the following:</w:t>
      </w:r>
    </w:p>
    <w:p w:rsidR="00B62BE8" w:rsidRDefault="001E39F9">
      <w:pPr>
        <w:pBdr>
          <w:top w:val="nil"/>
          <w:left w:val="nil"/>
          <w:bottom w:val="nil"/>
          <w:right w:val="nil"/>
          <w:between w:val="nil"/>
        </w:pBdr>
        <w:spacing w:line="240" w:lineRule="auto"/>
        <w:rPr>
          <w:b/>
          <w:color w:val="000000"/>
        </w:rPr>
      </w:pPr>
      <w:r>
        <w:rPr>
          <w:b/>
          <w:color w:val="000000"/>
        </w:rPr>
        <w:t>________By signing this agreement I am entering into a month to month lease agreement. I must provide Mankato Recovery Housing a 30 day notice prior to the month I plan to leave the program.</w:t>
      </w:r>
    </w:p>
    <w:p w:rsidR="00B62BE8" w:rsidRDefault="001E39F9">
      <w:pPr>
        <w:pBdr>
          <w:top w:val="nil"/>
          <w:left w:val="nil"/>
          <w:bottom w:val="nil"/>
          <w:right w:val="nil"/>
          <w:between w:val="nil"/>
        </w:pBdr>
        <w:spacing w:line="240" w:lineRule="auto"/>
        <w:rPr>
          <w:b/>
          <w:color w:val="000000"/>
        </w:rPr>
      </w:pPr>
      <w:r>
        <w:rPr>
          <w:b/>
          <w:color w:val="000000"/>
        </w:rPr>
        <w:t>_______ I will attend minimum of (3) support meetings per week an</w:t>
      </w:r>
      <w:r>
        <w:rPr>
          <w:b/>
          <w:color w:val="000000"/>
        </w:rPr>
        <w:t>d provide verification of meeting attendance</w:t>
      </w:r>
    </w:p>
    <w:p w:rsidR="00B62BE8" w:rsidRDefault="001E39F9">
      <w:pPr>
        <w:pBdr>
          <w:top w:val="nil"/>
          <w:left w:val="nil"/>
          <w:bottom w:val="nil"/>
          <w:right w:val="nil"/>
          <w:between w:val="nil"/>
        </w:pBdr>
        <w:spacing w:line="240" w:lineRule="auto"/>
        <w:rPr>
          <w:b/>
          <w:color w:val="000000"/>
        </w:rPr>
      </w:pPr>
      <w:r>
        <w:rPr>
          <w:b/>
          <w:color w:val="000000"/>
        </w:rPr>
        <w:lastRenderedPageBreak/>
        <w:t>_______ I will attend a weekly house meeting, I will be on time, I will have verification of meeting attendance, work/school/outpatient schedule, and participate.</w:t>
      </w:r>
      <w:r>
        <w:rPr>
          <w:b/>
          <w:color w:val="000000"/>
        </w:rPr>
        <w:br/>
        <w:t>_______ I agree to work with a Certified Peer Re</w:t>
      </w:r>
      <w:r>
        <w:rPr>
          <w:b/>
          <w:color w:val="000000"/>
        </w:rPr>
        <w:t>covery Specialist</w:t>
      </w:r>
      <w:r>
        <w:rPr>
          <w:b/>
          <w:color w:val="000000"/>
        </w:rPr>
        <w:br/>
        <w:t>_______ I will maintain my recovery by staying abstinent from all drugs and alcohol while in this program.</w:t>
      </w:r>
      <w:r>
        <w:rPr>
          <w:b/>
          <w:color w:val="000000"/>
        </w:rPr>
        <w:br/>
        <w:t>_______ I will pay my portion of the program fee on time (if any)</w:t>
      </w:r>
      <w:r>
        <w:rPr>
          <w:b/>
          <w:color w:val="000000"/>
        </w:rPr>
        <w:br/>
        <w:t>_______ I will do my part to keep utility cost down and participa</w:t>
      </w:r>
      <w:r>
        <w:rPr>
          <w:b/>
          <w:color w:val="000000"/>
        </w:rPr>
        <w:t>te in the Reduce, Reuse, Recycle mato.</w:t>
      </w:r>
      <w:r>
        <w:rPr>
          <w:b/>
          <w:color w:val="000000"/>
        </w:rPr>
        <w:br/>
        <w:t>______ Mankato Recovery Housing will follow a “3 Strike Rule” Meaning if a resident receives 2 written warnings for breaking any of the house rules and expectations, upon receiving the third warning I will be asked to</w:t>
      </w:r>
      <w:r>
        <w:rPr>
          <w:b/>
          <w:color w:val="000000"/>
        </w:rPr>
        <w:t xml:space="preserve"> leave the program.</w:t>
      </w:r>
      <w:r>
        <w:rPr>
          <w:b/>
          <w:color w:val="000000"/>
        </w:rPr>
        <w:br/>
        <w:t>_______ I will sign and participate in the Medication Watch Program and follow all the expectations outlined within that agreement.</w:t>
      </w:r>
      <w:r>
        <w:rPr>
          <w:b/>
          <w:color w:val="000000"/>
        </w:rPr>
        <w:br/>
        <w:t>_______ I will follow all recommendations for out-patient services, mental health services, and counseli</w:t>
      </w:r>
      <w:r>
        <w:rPr>
          <w:b/>
          <w:color w:val="000000"/>
        </w:rPr>
        <w:t>ng services and understand that failure to do so may result in discharge from this program.</w:t>
      </w:r>
      <w:r>
        <w:rPr>
          <w:b/>
          <w:color w:val="000000"/>
        </w:rPr>
        <w:br/>
        <w:t>_______ I understand my rights and responsibilities to this program</w:t>
      </w:r>
      <w:r>
        <w:rPr>
          <w:b/>
          <w:color w:val="000000"/>
        </w:rPr>
        <w:br/>
        <w:t>_______ I understand that Beyond Brink may add, alter, or change the house rules and expectation</w:t>
      </w:r>
      <w:r>
        <w:rPr>
          <w:b/>
          <w:color w:val="000000"/>
        </w:rPr>
        <w:t>s, requirements for participation in the program at any time, and that I will be notified of these changes by changes being posted in the house.</w:t>
      </w:r>
    </w:p>
    <w:p w:rsidR="00B62BE8" w:rsidRDefault="001E39F9">
      <w:pPr>
        <w:pBdr>
          <w:top w:val="nil"/>
          <w:left w:val="nil"/>
          <w:bottom w:val="nil"/>
          <w:right w:val="nil"/>
          <w:between w:val="nil"/>
        </w:pBdr>
        <w:rPr>
          <w:b/>
          <w:color w:val="000000"/>
        </w:rPr>
      </w:pPr>
      <w:r>
        <w:rPr>
          <w:b/>
          <w:color w:val="000000"/>
        </w:rPr>
        <w:t xml:space="preserve">_______________________________________________________ (Signature) </w:t>
      </w:r>
    </w:p>
    <w:p w:rsidR="00B62BE8" w:rsidRDefault="001E39F9">
      <w:pPr>
        <w:pBdr>
          <w:top w:val="nil"/>
          <w:left w:val="nil"/>
          <w:bottom w:val="nil"/>
          <w:right w:val="nil"/>
          <w:between w:val="nil"/>
        </w:pBdr>
        <w:rPr>
          <w:b/>
          <w:color w:val="000000"/>
        </w:rPr>
      </w:pPr>
      <w:r>
        <w:rPr>
          <w:b/>
          <w:color w:val="000000"/>
        </w:rPr>
        <w:t>___________________________(Date)</w:t>
      </w:r>
    </w:p>
    <w:p w:rsidR="00B62BE8" w:rsidRDefault="001E39F9">
      <w:pPr>
        <w:pBdr>
          <w:top w:val="nil"/>
          <w:left w:val="nil"/>
          <w:bottom w:val="nil"/>
          <w:right w:val="nil"/>
          <w:between w:val="nil"/>
        </w:pBdr>
        <w:rPr>
          <w:b/>
          <w:color w:val="000000"/>
        </w:rPr>
      </w:pPr>
      <w:r>
        <w:rPr>
          <w:b/>
          <w:color w:val="000000"/>
        </w:rPr>
        <w:t>I have r</w:t>
      </w:r>
      <w:r>
        <w:rPr>
          <w:b/>
          <w:color w:val="000000"/>
        </w:rPr>
        <w:t>ead and understand the Resident Agreement for the Mankato Recovery House, an establishment of Beyond Brink, a nonprofit organization, its policies, procedures, rules, and expectations and I am hereby making a commitment to follow them for the purpose of ho</w:t>
      </w:r>
      <w:r>
        <w:rPr>
          <w:b/>
          <w:color w:val="000000"/>
        </w:rPr>
        <w:t>using and recovery.</w:t>
      </w:r>
    </w:p>
    <w:p w:rsidR="00B62BE8" w:rsidRDefault="001E39F9">
      <w:pPr>
        <w:pBdr>
          <w:top w:val="nil"/>
          <w:left w:val="nil"/>
          <w:bottom w:val="nil"/>
          <w:right w:val="nil"/>
          <w:between w:val="nil"/>
        </w:pBdr>
        <w:rPr>
          <w:b/>
          <w:color w:val="000000"/>
        </w:rPr>
      </w:pPr>
      <w:r>
        <w:rPr>
          <w:b/>
          <w:color w:val="000000"/>
        </w:rPr>
        <w:t>Printed Name of Resident: ______________________________________________________________</w:t>
      </w:r>
    </w:p>
    <w:p w:rsidR="00B62BE8" w:rsidRDefault="001E39F9">
      <w:pPr>
        <w:pBdr>
          <w:top w:val="nil"/>
          <w:left w:val="nil"/>
          <w:bottom w:val="nil"/>
          <w:right w:val="nil"/>
          <w:between w:val="nil"/>
        </w:pBdr>
        <w:rPr>
          <w:b/>
          <w:color w:val="000000"/>
        </w:rPr>
      </w:pPr>
      <w:r>
        <w:rPr>
          <w:b/>
          <w:color w:val="000000"/>
        </w:rPr>
        <w:t>Move in Date: _________________________________________________________________________</w:t>
      </w:r>
    </w:p>
    <w:p w:rsidR="00B62BE8" w:rsidRDefault="001E39F9">
      <w:pPr>
        <w:pBdr>
          <w:top w:val="nil"/>
          <w:left w:val="nil"/>
          <w:bottom w:val="nil"/>
          <w:right w:val="nil"/>
          <w:between w:val="nil"/>
        </w:pBdr>
        <w:rPr>
          <w:b/>
          <w:color w:val="000000"/>
        </w:rPr>
      </w:pPr>
      <w:r>
        <w:rPr>
          <w:b/>
          <w:color w:val="000000"/>
        </w:rPr>
        <w:t>Signature of Resident: ____________________________________</w:t>
      </w:r>
      <w:r>
        <w:rPr>
          <w:b/>
          <w:color w:val="000000"/>
        </w:rPr>
        <w:t>______________________________</w:t>
      </w:r>
      <w:r>
        <w:rPr>
          <w:b/>
          <w:color w:val="000000"/>
        </w:rPr>
        <w:br/>
        <w:t>Date: ________________________________________________________________________________</w:t>
      </w:r>
    </w:p>
    <w:p w:rsidR="00B62BE8" w:rsidRDefault="001E39F9">
      <w:pPr>
        <w:pBdr>
          <w:top w:val="nil"/>
          <w:left w:val="nil"/>
          <w:bottom w:val="nil"/>
          <w:right w:val="nil"/>
          <w:between w:val="nil"/>
        </w:pBdr>
        <w:rPr>
          <w:b/>
          <w:color w:val="000000"/>
        </w:rPr>
      </w:pPr>
      <w:r>
        <w:rPr>
          <w:b/>
          <w:color w:val="000000"/>
        </w:rPr>
        <w:t>Signature of Witness: ________________________________________Date:_____________________</w:t>
      </w:r>
    </w:p>
    <w:p w:rsidR="00B62BE8" w:rsidRDefault="00B62BE8">
      <w:pPr>
        <w:pBdr>
          <w:top w:val="nil"/>
          <w:left w:val="nil"/>
          <w:bottom w:val="nil"/>
          <w:right w:val="nil"/>
          <w:between w:val="nil"/>
        </w:pBdr>
        <w:ind w:left="360"/>
        <w:jc w:val="center"/>
        <w:rPr>
          <w:b/>
          <w:color w:val="000000"/>
        </w:rPr>
      </w:pPr>
    </w:p>
    <w:p w:rsidR="00B62BE8" w:rsidRDefault="00B62BE8">
      <w:pPr>
        <w:pBdr>
          <w:top w:val="nil"/>
          <w:left w:val="nil"/>
          <w:bottom w:val="nil"/>
          <w:right w:val="nil"/>
          <w:between w:val="nil"/>
        </w:pBdr>
        <w:ind w:left="360"/>
        <w:jc w:val="center"/>
        <w:rPr>
          <w:b/>
        </w:rPr>
      </w:pPr>
    </w:p>
    <w:p w:rsidR="00B62BE8" w:rsidRDefault="00B62BE8">
      <w:pPr>
        <w:pBdr>
          <w:top w:val="nil"/>
          <w:left w:val="nil"/>
          <w:bottom w:val="nil"/>
          <w:right w:val="nil"/>
          <w:between w:val="nil"/>
        </w:pBdr>
        <w:ind w:left="360"/>
        <w:jc w:val="center"/>
        <w:rPr>
          <w:b/>
        </w:rPr>
      </w:pPr>
    </w:p>
    <w:p w:rsidR="00B62BE8" w:rsidRDefault="00B62BE8">
      <w:pPr>
        <w:pBdr>
          <w:top w:val="nil"/>
          <w:left w:val="nil"/>
          <w:bottom w:val="nil"/>
          <w:right w:val="nil"/>
          <w:between w:val="nil"/>
        </w:pBdr>
        <w:ind w:left="360"/>
        <w:jc w:val="center"/>
        <w:rPr>
          <w:b/>
        </w:rPr>
      </w:pPr>
    </w:p>
    <w:p w:rsidR="00B62BE8" w:rsidRDefault="00B62BE8">
      <w:pPr>
        <w:pBdr>
          <w:top w:val="nil"/>
          <w:left w:val="nil"/>
          <w:bottom w:val="nil"/>
          <w:right w:val="nil"/>
          <w:between w:val="nil"/>
        </w:pBdr>
        <w:ind w:left="360"/>
        <w:jc w:val="center"/>
        <w:rPr>
          <w:b/>
        </w:rPr>
      </w:pPr>
    </w:p>
    <w:p w:rsidR="00B62BE8" w:rsidRDefault="001E39F9">
      <w:pPr>
        <w:pBdr>
          <w:top w:val="nil"/>
          <w:left w:val="nil"/>
          <w:bottom w:val="nil"/>
          <w:right w:val="nil"/>
          <w:between w:val="nil"/>
        </w:pBdr>
        <w:ind w:left="360"/>
        <w:jc w:val="center"/>
        <w:rPr>
          <w:b/>
          <w:color w:val="000000"/>
        </w:rPr>
      </w:pPr>
      <w:r>
        <w:rPr>
          <w:b/>
          <w:color w:val="000000"/>
        </w:rPr>
        <w:t>Release and Hold Harmless</w:t>
      </w:r>
    </w:p>
    <w:p w:rsidR="00B62BE8" w:rsidRDefault="001E39F9">
      <w:pPr>
        <w:pBdr>
          <w:top w:val="nil"/>
          <w:left w:val="nil"/>
          <w:bottom w:val="nil"/>
          <w:right w:val="nil"/>
          <w:between w:val="nil"/>
        </w:pBdr>
        <w:rPr>
          <w:color w:val="000000"/>
        </w:rPr>
      </w:pPr>
      <w:r>
        <w:rPr>
          <w:color w:val="000000"/>
        </w:rPr>
        <w:t>This is a legal and binding document. Please read it very carefully and initial wherever indicated. By signing and dating this document you claim to have read and understand this agreement in its entirety.</w:t>
      </w:r>
    </w:p>
    <w:p w:rsidR="00B62BE8" w:rsidRDefault="001E39F9">
      <w:pPr>
        <w:pBdr>
          <w:top w:val="nil"/>
          <w:left w:val="nil"/>
          <w:bottom w:val="nil"/>
          <w:right w:val="nil"/>
          <w:between w:val="nil"/>
        </w:pBdr>
        <w:rPr>
          <w:color w:val="000000"/>
        </w:rPr>
      </w:pPr>
      <w:r>
        <w:rPr>
          <w:color w:val="000000"/>
        </w:rPr>
        <w:t>_________ (Initial) This</w:t>
      </w:r>
      <w:r>
        <w:rPr>
          <w:color w:val="000000"/>
        </w:rPr>
        <w:t xml:space="preserve"> Release and Hold Harmless Agreement is executed on ________________ (date) between__________________________________________________ (name) and Beyond Brink a Nonprofit Organization.</w:t>
      </w:r>
    </w:p>
    <w:p w:rsidR="00B62BE8" w:rsidRDefault="001E39F9">
      <w:pPr>
        <w:pBdr>
          <w:top w:val="nil"/>
          <w:left w:val="nil"/>
          <w:bottom w:val="nil"/>
          <w:right w:val="nil"/>
          <w:between w:val="nil"/>
        </w:pBdr>
        <w:rPr>
          <w:color w:val="000000"/>
        </w:rPr>
      </w:pPr>
      <w:r>
        <w:rPr>
          <w:color w:val="000000"/>
        </w:rPr>
        <w:t>_________ (Initial) In consideration of being permitted to use the groun</w:t>
      </w:r>
      <w:r>
        <w:rPr>
          <w:color w:val="000000"/>
        </w:rPr>
        <w:t>ds and other facilities of and to participate in Beyond Brink a Nonprofit Organization, the undersigned, legal representatives, heirs and assigns (“Participant”) execute this Release and Hold Harmless Agreement.</w:t>
      </w:r>
    </w:p>
    <w:p w:rsidR="00B62BE8" w:rsidRDefault="001E39F9">
      <w:pPr>
        <w:pBdr>
          <w:top w:val="nil"/>
          <w:left w:val="nil"/>
          <w:bottom w:val="nil"/>
          <w:right w:val="nil"/>
          <w:between w:val="nil"/>
        </w:pBdr>
        <w:rPr>
          <w:color w:val="000000"/>
        </w:rPr>
      </w:pPr>
      <w:r>
        <w:rPr>
          <w:color w:val="000000"/>
        </w:rPr>
        <w:t xml:space="preserve">_________ (Initial) Participant </w:t>
      </w:r>
      <w:r>
        <w:t>hereby</w:t>
      </w:r>
      <w:r>
        <w:rPr>
          <w:color w:val="000000"/>
        </w:rPr>
        <w:t xml:space="preserve"> waive</w:t>
      </w:r>
      <w:r>
        <w:rPr>
          <w:color w:val="000000"/>
        </w:rPr>
        <w:t>s and discharges Beyond Brink, its owners, its officers, employees, or advisors, from all liability to Participant for any and all loss or damage to Participant on account of injury to the Participant or the Participant’s personal property, even injury res</w:t>
      </w:r>
      <w:r>
        <w:rPr>
          <w:color w:val="000000"/>
        </w:rPr>
        <w:t>ulting in the death of the Participant while the Participant is participating in any of the activities provided or living in the dwelling run by Beyond Brink a Nonprofit Organization.</w:t>
      </w:r>
    </w:p>
    <w:p w:rsidR="00B62BE8" w:rsidRDefault="001E39F9">
      <w:pPr>
        <w:pBdr>
          <w:top w:val="nil"/>
          <w:left w:val="nil"/>
          <w:bottom w:val="nil"/>
          <w:right w:val="nil"/>
          <w:between w:val="nil"/>
        </w:pBdr>
        <w:rPr>
          <w:color w:val="000000"/>
        </w:rPr>
      </w:pPr>
      <w:r>
        <w:rPr>
          <w:color w:val="000000"/>
        </w:rPr>
        <w:t xml:space="preserve">_________ (Initial) Participant is fully and adequately informed of the </w:t>
      </w:r>
      <w:r>
        <w:rPr>
          <w:color w:val="000000"/>
        </w:rPr>
        <w:t>nature of the programs in which the Participant wishes to participate, and hereby assumes full responsibility for the risk of injuries, whether due to the negligence of Beyond Brink or otherwise, and agrees to indemnify Beyond Brink from any loss, liabilit</w:t>
      </w:r>
      <w:r>
        <w:rPr>
          <w:color w:val="000000"/>
        </w:rPr>
        <w:t>y, damage, or cost Beyond Brink may incur due to the injuries suffered by Participant. Participant agrees to never institute a suit or action against Beyond Brink for damages, cost, expenses, or loss of services resulting from injuries.</w:t>
      </w:r>
    </w:p>
    <w:p w:rsidR="00B62BE8" w:rsidRDefault="001E39F9">
      <w:pPr>
        <w:pBdr>
          <w:top w:val="nil"/>
          <w:left w:val="nil"/>
          <w:bottom w:val="nil"/>
          <w:right w:val="nil"/>
          <w:between w:val="nil"/>
        </w:pBdr>
        <w:rPr>
          <w:color w:val="000000"/>
        </w:rPr>
      </w:pPr>
      <w:r>
        <w:rPr>
          <w:color w:val="000000"/>
        </w:rPr>
        <w:t xml:space="preserve">________ (Initial) </w:t>
      </w:r>
      <w:r>
        <w:rPr>
          <w:color w:val="000000"/>
        </w:rPr>
        <w:t>Participant releases Beyond Brink from any claim whatsoever on account of first aid, treatment, or service rendered to Participant as a result of injury.</w:t>
      </w:r>
    </w:p>
    <w:p w:rsidR="00B62BE8" w:rsidRDefault="001E39F9">
      <w:pPr>
        <w:pBdr>
          <w:top w:val="nil"/>
          <w:left w:val="nil"/>
          <w:bottom w:val="nil"/>
          <w:right w:val="nil"/>
          <w:between w:val="nil"/>
        </w:pBdr>
        <w:rPr>
          <w:color w:val="000000"/>
        </w:rPr>
      </w:pPr>
      <w:r>
        <w:rPr>
          <w:color w:val="000000"/>
        </w:rPr>
        <w:t>_________ (Initial) Participant agrees to be financially liable and responsible for any medical cost r</w:t>
      </w:r>
      <w:r>
        <w:rPr>
          <w:color w:val="000000"/>
        </w:rPr>
        <w:t>elated to injuries.</w:t>
      </w:r>
    </w:p>
    <w:p w:rsidR="00B62BE8" w:rsidRDefault="001E39F9">
      <w:pPr>
        <w:pBdr>
          <w:top w:val="nil"/>
          <w:left w:val="nil"/>
          <w:bottom w:val="nil"/>
          <w:right w:val="nil"/>
          <w:between w:val="nil"/>
        </w:pBdr>
        <w:rPr>
          <w:color w:val="000000"/>
        </w:rPr>
      </w:pPr>
      <w:r>
        <w:rPr>
          <w:color w:val="000000"/>
        </w:rPr>
        <w:t>__________ (Initial) by initialing this paragraph, I certify that I am empowered to act on my own behalf or on the behalf of Participant.</w:t>
      </w:r>
    </w:p>
    <w:p w:rsidR="00B62BE8" w:rsidRDefault="001E39F9">
      <w:pPr>
        <w:pBdr>
          <w:top w:val="nil"/>
          <w:left w:val="nil"/>
          <w:bottom w:val="nil"/>
          <w:right w:val="nil"/>
          <w:between w:val="nil"/>
        </w:pBdr>
        <w:rPr>
          <w:color w:val="000000"/>
        </w:rPr>
      </w:pPr>
      <w:r>
        <w:rPr>
          <w:color w:val="000000"/>
        </w:rPr>
        <w:lastRenderedPageBreak/>
        <w:t>___________ (Initial) Participant expressly agrees that this Release and Hold Harmless Agreement b</w:t>
      </w:r>
      <w:r>
        <w:rPr>
          <w:color w:val="000000"/>
        </w:rPr>
        <w:t xml:space="preserve">e as broad and inclusive as permitted by the laws of the State of Minnesota, and that if any portion </w:t>
      </w:r>
      <w:r>
        <w:t>thereof</w:t>
      </w:r>
      <w:r>
        <w:rPr>
          <w:color w:val="000000"/>
        </w:rPr>
        <w:t xml:space="preserve"> is held invalid it is agreed that the balance shall, notwithstanding, continue in full legal force and effect.</w:t>
      </w:r>
    </w:p>
    <w:p w:rsidR="00B62BE8" w:rsidRDefault="001E39F9">
      <w:pPr>
        <w:pBdr>
          <w:top w:val="nil"/>
          <w:left w:val="nil"/>
          <w:bottom w:val="nil"/>
          <w:right w:val="nil"/>
          <w:between w:val="nil"/>
        </w:pBdr>
        <w:rPr>
          <w:color w:val="000000"/>
        </w:rPr>
      </w:pPr>
      <w:r>
        <w:rPr>
          <w:color w:val="000000"/>
        </w:rPr>
        <w:t>___________ (Initial) in witness whe</w:t>
      </w:r>
      <w:r>
        <w:rPr>
          <w:color w:val="000000"/>
        </w:rPr>
        <w:t>reof, this Release and Hold Harmless Agreement is executed in Mankato, MN.</w:t>
      </w:r>
    </w:p>
    <w:p w:rsidR="00B62BE8" w:rsidRDefault="001E39F9">
      <w:pPr>
        <w:pBdr>
          <w:top w:val="nil"/>
          <w:left w:val="nil"/>
          <w:bottom w:val="nil"/>
          <w:right w:val="nil"/>
          <w:between w:val="nil"/>
        </w:pBdr>
        <w:rPr>
          <w:color w:val="000000"/>
        </w:rPr>
      </w:pPr>
      <w:r>
        <w:rPr>
          <w:color w:val="000000"/>
        </w:rPr>
        <w:t>I realize that this recovery/sober house to which I am applying for residency has been established in compliance with the conditions of 2036 Federal Anti-Drug Act of 1988, P.L 100-6</w:t>
      </w:r>
      <w:r>
        <w:rPr>
          <w:color w:val="000000"/>
        </w:rPr>
        <w:t>90 as amended which provides that the house require the house residents to:</w:t>
      </w:r>
    </w:p>
    <w:p w:rsidR="00B62BE8" w:rsidRDefault="001E39F9">
      <w:pPr>
        <w:numPr>
          <w:ilvl w:val="0"/>
          <w:numId w:val="7"/>
        </w:numPr>
        <w:pBdr>
          <w:top w:val="nil"/>
          <w:left w:val="nil"/>
          <w:bottom w:val="nil"/>
          <w:right w:val="nil"/>
          <w:between w:val="nil"/>
        </w:pBdr>
        <w:spacing w:after="0"/>
      </w:pPr>
      <w:r>
        <w:rPr>
          <w:color w:val="000000"/>
        </w:rPr>
        <w:t>Prohibit all residents from using any alcohol or illegal mind-altering substances.</w:t>
      </w:r>
    </w:p>
    <w:p w:rsidR="00B62BE8" w:rsidRDefault="001E39F9">
      <w:pPr>
        <w:numPr>
          <w:ilvl w:val="0"/>
          <w:numId w:val="7"/>
        </w:numPr>
        <w:pBdr>
          <w:top w:val="nil"/>
          <w:left w:val="nil"/>
          <w:bottom w:val="nil"/>
          <w:right w:val="nil"/>
          <w:between w:val="nil"/>
        </w:pBdr>
        <w:spacing w:after="0"/>
      </w:pPr>
      <w:r>
        <w:rPr>
          <w:color w:val="000000"/>
        </w:rPr>
        <w:t>Expel any resident who violates such prohibition.</w:t>
      </w:r>
    </w:p>
    <w:p w:rsidR="00B62BE8" w:rsidRDefault="001E39F9">
      <w:pPr>
        <w:numPr>
          <w:ilvl w:val="0"/>
          <w:numId w:val="7"/>
        </w:numPr>
        <w:pBdr>
          <w:top w:val="nil"/>
          <w:left w:val="nil"/>
          <w:bottom w:val="nil"/>
          <w:right w:val="nil"/>
          <w:between w:val="nil"/>
        </w:pBdr>
        <w:spacing w:after="0"/>
      </w:pPr>
      <w:r>
        <w:rPr>
          <w:color w:val="000000"/>
        </w:rPr>
        <w:t>Share household expenses including the monthly program fees, among residents.</w:t>
      </w:r>
    </w:p>
    <w:p w:rsidR="00B62BE8" w:rsidRDefault="001E39F9">
      <w:pPr>
        <w:numPr>
          <w:ilvl w:val="0"/>
          <w:numId w:val="7"/>
        </w:numPr>
        <w:pBdr>
          <w:top w:val="nil"/>
          <w:left w:val="nil"/>
          <w:bottom w:val="nil"/>
          <w:right w:val="nil"/>
          <w:between w:val="nil"/>
        </w:pBdr>
        <w:spacing w:after="0"/>
      </w:pPr>
      <w:r>
        <w:rPr>
          <w:color w:val="000000"/>
        </w:rPr>
        <w:t>Utilize democratic decision making with the group, including inclusion and expulsion from the group.</w:t>
      </w:r>
    </w:p>
    <w:p w:rsidR="00B62BE8" w:rsidRDefault="001E39F9">
      <w:pPr>
        <w:pBdr>
          <w:top w:val="nil"/>
          <w:left w:val="nil"/>
          <w:bottom w:val="nil"/>
          <w:right w:val="nil"/>
          <w:between w:val="nil"/>
        </w:pBdr>
        <w:rPr>
          <w:color w:val="000000"/>
        </w:rPr>
      </w:pPr>
      <w:r>
        <w:rPr>
          <w:color w:val="000000"/>
        </w:rPr>
        <w:t>___________ (Initial) I hav</w:t>
      </w:r>
      <w:r>
        <w:rPr>
          <w:color w:val="000000"/>
        </w:rPr>
        <w:t xml:space="preserve">e been provided with a copy of, have read and fully understand the rules, regulations, and expectations of the Mankato Sober House run by Beyond </w:t>
      </w:r>
      <w:r>
        <w:t>Brink, a</w:t>
      </w:r>
      <w:r>
        <w:rPr>
          <w:color w:val="000000"/>
        </w:rPr>
        <w:t xml:space="preserve"> Nonprofit Organization.</w:t>
      </w:r>
    </w:p>
    <w:p w:rsidR="00B62BE8" w:rsidRDefault="001E39F9">
      <w:pPr>
        <w:pBdr>
          <w:top w:val="nil"/>
          <w:left w:val="nil"/>
          <w:bottom w:val="nil"/>
          <w:right w:val="nil"/>
          <w:between w:val="nil"/>
        </w:pBdr>
        <w:rPr>
          <w:color w:val="000000"/>
        </w:rPr>
      </w:pPr>
      <w:r>
        <w:rPr>
          <w:color w:val="000000"/>
        </w:rPr>
        <w:t>__________ (Initial) I am currently of sound mind and not under the influence of any drugs or alcohol.</w:t>
      </w:r>
    </w:p>
    <w:p w:rsidR="00B62BE8" w:rsidRDefault="001E39F9">
      <w:pPr>
        <w:pBdr>
          <w:top w:val="nil"/>
          <w:left w:val="nil"/>
          <w:bottom w:val="nil"/>
          <w:right w:val="nil"/>
          <w:between w:val="nil"/>
        </w:pBdr>
        <w:rPr>
          <w:color w:val="000000"/>
        </w:rPr>
      </w:pPr>
      <w:r>
        <w:rPr>
          <w:color w:val="000000"/>
        </w:rPr>
        <w:t>__________ (Initial) I agree that I am a participant in a program and not a tenant. I agree that I am not protected by, nor will I invoke any protections</w:t>
      </w:r>
      <w:r>
        <w:rPr>
          <w:color w:val="000000"/>
        </w:rPr>
        <w:t xml:space="preserve"> of local landlord/tenant laws. If it is found that local landlord/tenant law applies hereby renounce any rights that I may or may not have relating </w:t>
      </w:r>
      <w:r>
        <w:t>to the same</w:t>
      </w:r>
      <w:r>
        <w:rPr>
          <w:color w:val="000000"/>
        </w:rPr>
        <w:t>.</w:t>
      </w:r>
    </w:p>
    <w:p w:rsidR="00B62BE8" w:rsidRDefault="001E39F9">
      <w:pPr>
        <w:pBdr>
          <w:top w:val="nil"/>
          <w:left w:val="nil"/>
          <w:bottom w:val="nil"/>
          <w:right w:val="nil"/>
          <w:between w:val="nil"/>
        </w:pBdr>
        <w:rPr>
          <w:color w:val="000000"/>
        </w:rPr>
      </w:pPr>
      <w:r>
        <w:rPr>
          <w:color w:val="000000"/>
        </w:rPr>
        <w:t>__________ (Initial) I agree that I will participate in the Mankato Recovery House, a sober ho</w:t>
      </w:r>
      <w:r>
        <w:rPr>
          <w:color w:val="000000"/>
        </w:rPr>
        <w:t>using run by Beyond Brink and will abide by all rules and regulations.</w:t>
      </w:r>
    </w:p>
    <w:p w:rsidR="00B62BE8" w:rsidRDefault="001E39F9">
      <w:pPr>
        <w:pBdr>
          <w:top w:val="nil"/>
          <w:left w:val="nil"/>
          <w:bottom w:val="nil"/>
          <w:right w:val="nil"/>
          <w:between w:val="nil"/>
        </w:pBdr>
        <w:rPr>
          <w:color w:val="000000"/>
        </w:rPr>
      </w:pPr>
      <w:r>
        <w:rPr>
          <w:color w:val="000000"/>
        </w:rPr>
        <w:t>__________ (Initial) I specifically agree that if I violate any of the rules and regulations of Beyond Brink, I can be expelled from the property and forfeit any rights to my prepaid pr</w:t>
      </w:r>
      <w:r>
        <w:rPr>
          <w:color w:val="000000"/>
        </w:rPr>
        <w:t>ogram fees. I agree that final determination for any disciplinary action will be made by Beyond Brink and may not be appealed.</w:t>
      </w:r>
    </w:p>
    <w:p w:rsidR="00B62BE8" w:rsidRDefault="001E39F9">
      <w:pPr>
        <w:pBdr>
          <w:top w:val="nil"/>
          <w:left w:val="nil"/>
          <w:bottom w:val="nil"/>
          <w:right w:val="nil"/>
          <w:between w:val="nil"/>
        </w:pBdr>
        <w:rPr>
          <w:color w:val="000000"/>
        </w:rPr>
      </w:pPr>
      <w:r>
        <w:rPr>
          <w:color w:val="000000"/>
        </w:rPr>
        <w:t>__________ (Initial) I agree that if I am expelled from a property run by Beyond Brink, I forfeit my prepaid program fees.</w:t>
      </w:r>
    </w:p>
    <w:p w:rsidR="00B62BE8" w:rsidRDefault="001E39F9">
      <w:pPr>
        <w:pBdr>
          <w:top w:val="nil"/>
          <w:left w:val="nil"/>
          <w:bottom w:val="nil"/>
          <w:right w:val="nil"/>
          <w:between w:val="nil"/>
        </w:pBdr>
        <w:rPr>
          <w:color w:val="000000"/>
        </w:rPr>
      </w:pPr>
      <w:r>
        <w:rPr>
          <w:color w:val="000000"/>
        </w:rPr>
        <w:t>______</w:t>
      </w:r>
      <w:r>
        <w:rPr>
          <w:color w:val="000000"/>
        </w:rPr>
        <w:t>____ (Initial) I agree that if I default on any portion of this contract and Beyond Brink has to go to any court to collect program fees; I am liable in full for the payment of these fees.</w:t>
      </w:r>
    </w:p>
    <w:p w:rsidR="00B62BE8" w:rsidRDefault="001E39F9">
      <w:pPr>
        <w:pBdr>
          <w:top w:val="nil"/>
          <w:left w:val="nil"/>
          <w:bottom w:val="nil"/>
          <w:right w:val="nil"/>
          <w:between w:val="nil"/>
        </w:pBdr>
        <w:rPr>
          <w:color w:val="000000"/>
        </w:rPr>
      </w:pPr>
      <w:r>
        <w:rPr>
          <w:color w:val="000000"/>
        </w:rPr>
        <w:lastRenderedPageBreak/>
        <w:t>__________(Initial) I hereby release and hold harmless Beyond Brink</w:t>
      </w:r>
      <w:r>
        <w:rPr>
          <w:color w:val="000000"/>
        </w:rPr>
        <w:t xml:space="preserve"> and its founder, Brandy Brink, or any employee, board members or employees from any and all lawsuits that may be brought by me, any member of my family and heirs in perpetuity for any sort or action whatever.</w:t>
      </w:r>
    </w:p>
    <w:sectPr w:rsidR="00B62B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39F9" w:rsidRDefault="001E39F9">
      <w:pPr>
        <w:spacing w:after="0" w:line="240" w:lineRule="auto"/>
      </w:pPr>
      <w:r>
        <w:separator/>
      </w:r>
    </w:p>
  </w:endnote>
  <w:endnote w:type="continuationSeparator" w:id="0">
    <w:p w:rsidR="001E39F9" w:rsidRDefault="001E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BE8" w:rsidRDefault="00B62BE8">
    <w:pPr>
      <w:pBdr>
        <w:top w:val="nil"/>
        <w:left w:val="nil"/>
        <w:bottom w:val="nil"/>
        <w:right w:val="nil"/>
        <w:between w:val="nil"/>
      </w:pBdr>
      <w:tabs>
        <w:tab w:val="center" w:pos="4680"/>
        <w:tab w:val="right" w:pos="9360"/>
      </w:tabs>
      <w:spacing w:after="72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BE8" w:rsidRDefault="00B62BE8">
    <w:pPr>
      <w:pBdr>
        <w:top w:val="nil"/>
        <w:left w:val="nil"/>
        <w:bottom w:val="nil"/>
        <w:right w:val="nil"/>
        <w:between w:val="nil"/>
      </w:pBdr>
      <w:tabs>
        <w:tab w:val="center" w:pos="4680"/>
        <w:tab w:val="right" w:pos="9360"/>
      </w:tabs>
      <w:spacing w:after="72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BE8" w:rsidRDefault="00B62BE8">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39F9" w:rsidRDefault="001E39F9">
      <w:pPr>
        <w:spacing w:after="0" w:line="240" w:lineRule="auto"/>
      </w:pPr>
      <w:r>
        <w:separator/>
      </w:r>
    </w:p>
  </w:footnote>
  <w:footnote w:type="continuationSeparator" w:id="0">
    <w:p w:rsidR="001E39F9" w:rsidRDefault="001E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BE8" w:rsidRDefault="00B62BE8">
    <w:pPr>
      <w:pBdr>
        <w:top w:val="nil"/>
        <w:left w:val="nil"/>
        <w:bottom w:val="nil"/>
        <w:right w:val="nil"/>
        <w:between w:val="nil"/>
      </w:pBdr>
      <w:tabs>
        <w:tab w:val="center" w:pos="4680"/>
        <w:tab w:val="right" w:pos="9360"/>
      </w:tabs>
      <w:spacing w:before="72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BE8" w:rsidRDefault="00B62BE8">
    <w:pPr>
      <w:widowControl w:val="0"/>
      <w:pBdr>
        <w:top w:val="nil"/>
        <w:left w:val="nil"/>
        <w:bottom w:val="nil"/>
        <w:right w:val="nil"/>
        <w:between w:val="nil"/>
      </w:pBdr>
      <w:spacing w:before="720" w:after="0"/>
      <w:rPr>
        <w:b/>
        <w:color w:val="000000"/>
      </w:rPr>
    </w:pPr>
  </w:p>
  <w:tbl>
    <w:tblPr>
      <w:tblStyle w:val="a0"/>
      <w:tblW w:w="4914" w:type="dxa"/>
      <w:tblInd w:w="-684" w:type="dxa"/>
      <w:tblLayout w:type="fixed"/>
      <w:tblLook w:val="0400" w:firstRow="0" w:lastRow="0" w:firstColumn="0" w:lastColumn="0" w:noHBand="0" w:noVBand="1"/>
    </w:tblPr>
    <w:tblGrid>
      <w:gridCol w:w="1224"/>
      <w:gridCol w:w="3690"/>
    </w:tblGrid>
    <w:tr w:rsidR="00B62BE8">
      <w:trPr>
        <w:trHeight w:val="440"/>
      </w:trPr>
      <w:tc>
        <w:tcPr>
          <w:tcW w:w="1224" w:type="dxa"/>
          <w:vAlign w:val="center"/>
        </w:tcPr>
        <w:p w:rsidR="00B62BE8" w:rsidRDefault="001E39F9">
          <w:pPr>
            <w:pBdr>
              <w:top w:val="nil"/>
              <w:left w:val="nil"/>
              <w:bottom w:val="nil"/>
              <w:right w:val="nil"/>
              <w:between w:val="nil"/>
            </w:pBdr>
            <w:spacing w:after="0" w:line="240" w:lineRule="auto"/>
            <w:rPr>
              <w:rFonts w:ascii="Cambria" w:eastAsia="Cambria" w:hAnsi="Cambria" w:cs="Cambria"/>
              <w:color w:val="4D4436"/>
            </w:rPr>
          </w:pPr>
          <w:r>
            <w:rPr>
              <w:rFonts w:ascii="Cambria" w:eastAsia="Cambria" w:hAnsi="Cambria" w:cs="Cambria"/>
              <w:noProof/>
              <w:color w:val="4D4436"/>
            </w:rPr>
            <w:drawing>
              <wp:inline distT="0" distB="0" distL="0" distR="0">
                <wp:extent cx="571709" cy="726778"/>
                <wp:effectExtent l="0" t="0" r="0" b="0"/>
                <wp:docPr id="3" name="image1.png" descr="LOGO Transparent.png"/>
                <wp:cNvGraphicFramePr/>
                <a:graphic xmlns:a="http://schemas.openxmlformats.org/drawingml/2006/main">
                  <a:graphicData uri="http://schemas.openxmlformats.org/drawingml/2006/picture">
                    <pic:pic xmlns:pic="http://schemas.openxmlformats.org/drawingml/2006/picture">
                      <pic:nvPicPr>
                        <pic:cNvPr id="0" name="image1.png" descr="LOGO Transparent.png"/>
                        <pic:cNvPicPr preferRelativeResize="0"/>
                      </pic:nvPicPr>
                      <pic:blipFill>
                        <a:blip r:embed="rId1"/>
                        <a:srcRect/>
                        <a:stretch>
                          <a:fillRect/>
                        </a:stretch>
                      </pic:blipFill>
                      <pic:spPr>
                        <a:xfrm>
                          <a:off x="0" y="0"/>
                          <a:ext cx="571709" cy="726778"/>
                        </a:xfrm>
                        <a:prstGeom prst="rect">
                          <a:avLst/>
                        </a:prstGeom>
                        <a:ln/>
                      </pic:spPr>
                    </pic:pic>
                  </a:graphicData>
                </a:graphic>
              </wp:inline>
            </w:drawing>
          </w:r>
        </w:p>
      </w:tc>
      <w:tc>
        <w:tcPr>
          <w:tcW w:w="3690" w:type="dxa"/>
          <w:tcMar>
            <w:left w:w="274" w:type="dxa"/>
          </w:tcMar>
        </w:tcPr>
        <w:p w:rsidR="00B62BE8" w:rsidRDefault="001E39F9">
          <w:pPr>
            <w:pBdr>
              <w:top w:val="nil"/>
              <w:left w:val="nil"/>
              <w:bottom w:val="nil"/>
              <w:right w:val="nil"/>
              <w:between w:val="nil"/>
            </w:pBdr>
            <w:spacing w:after="0" w:line="240" w:lineRule="auto"/>
            <w:rPr>
              <w:b/>
              <w:smallCaps/>
              <w:color w:val="000000"/>
              <w:sz w:val="16"/>
              <w:szCs w:val="16"/>
            </w:rPr>
          </w:pPr>
          <w:r>
            <w:rPr>
              <w:b/>
              <w:smallCaps/>
              <w:color w:val="000000"/>
              <w:sz w:val="16"/>
              <w:szCs w:val="16"/>
            </w:rPr>
            <w:t>BEYOND BRINK a nonprofit organization</w:t>
          </w:r>
        </w:p>
        <w:p w:rsidR="00B62BE8" w:rsidRDefault="001E39F9">
          <w:pPr>
            <w:pBdr>
              <w:top w:val="nil"/>
              <w:left w:val="nil"/>
              <w:bottom w:val="nil"/>
              <w:right w:val="nil"/>
              <w:between w:val="nil"/>
            </w:pBdr>
            <w:spacing w:after="0"/>
            <w:rPr>
              <w:rFonts w:ascii="Cambria" w:eastAsia="Cambria" w:hAnsi="Cambria" w:cs="Cambria"/>
              <w:color w:val="4D4436"/>
              <w:sz w:val="16"/>
              <w:szCs w:val="16"/>
            </w:rPr>
          </w:pPr>
          <w:r>
            <w:rPr>
              <w:rFonts w:ascii="Cambria" w:eastAsia="Cambria" w:hAnsi="Cambria" w:cs="Cambria"/>
              <w:color w:val="4D4436"/>
              <w:sz w:val="16"/>
              <w:szCs w:val="16"/>
            </w:rPr>
            <w:t>509 S. Front Street</w:t>
          </w:r>
        </w:p>
        <w:p w:rsidR="00B62BE8" w:rsidRDefault="001E39F9">
          <w:pPr>
            <w:pBdr>
              <w:top w:val="nil"/>
              <w:left w:val="nil"/>
              <w:bottom w:val="nil"/>
              <w:right w:val="nil"/>
              <w:between w:val="nil"/>
            </w:pBdr>
            <w:spacing w:after="0"/>
            <w:rPr>
              <w:rFonts w:ascii="Cambria" w:eastAsia="Cambria" w:hAnsi="Cambria" w:cs="Cambria"/>
              <w:color w:val="4D4436"/>
              <w:sz w:val="16"/>
              <w:szCs w:val="16"/>
            </w:rPr>
          </w:pPr>
          <w:r>
            <w:rPr>
              <w:rFonts w:ascii="Cambria" w:eastAsia="Cambria" w:hAnsi="Cambria" w:cs="Cambria"/>
              <w:color w:val="4D4436"/>
              <w:sz w:val="16"/>
              <w:szCs w:val="16"/>
            </w:rPr>
            <w:t>Mankato, MN 56001</w:t>
          </w:r>
        </w:p>
        <w:p w:rsidR="00B62BE8" w:rsidRDefault="001E39F9">
          <w:pPr>
            <w:pBdr>
              <w:top w:val="nil"/>
              <w:left w:val="nil"/>
              <w:bottom w:val="nil"/>
              <w:right w:val="nil"/>
              <w:between w:val="nil"/>
            </w:pBdr>
            <w:spacing w:after="0"/>
            <w:rPr>
              <w:rFonts w:ascii="Cambria" w:eastAsia="Cambria" w:hAnsi="Cambria" w:cs="Cambria"/>
              <w:color w:val="4D4436"/>
              <w:sz w:val="16"/>
              <w:szCs w:val="16"/>
            </w:rPr>
          </w:pPr>
          <w:r>
            <w:rPr>
              <w:rFonts w:ascii="Cambria" w:eastAsia="Cambria" w:hAnsi="Cambria" w:cs="Cambria"/>
              <w:color w:val="4D4436"/>
              <w:sz w:val="16"/>
              <w:szCs w:val="16"/>
            </w:rPr>
            <w:t>507-779-7091 office</w:t>
          </w:r>
        </w:p>
        <w:p w:rsidR="00B62BE8" w:rsidRDefault="001E39F9">
          <w:pPr>
            <w:pBdr>
              <w:top w:val="nil"/>
              <w:left w:val="nil"/>
              <w:bottom w:val="nil"/>
              <w:right w:val="nil"/>
              <w:between w:val="nil"/>
            </w:pBdr>
            <w:spacing w:after="0"/>
            <w:rPr>
              <w:rFonts w:ascii="Cambria" w:eastAsia="Cambria" w:hAnsi="Cambria" w:cs="Cambria"/>
              <w:color w:val="4D4436"/>
              <w:sz w:val="16"/>
              <w:szCs w:val="16"/>
            </w:rPr>
          </w:pPr>
          <w:r>
            <w:rPr>
              <w:rFonts w:ascii="Cambria" w:eastAsia="Cambria" w:hAnsi="Cambria" w:cs="Cambria"/>
              <w:color w:val="4D4436"/>
              <w:sz w:val="16"/>
              <w:szCs w:val="16"/>
            </w:rPr>
            <w:t>507-799-7092 fax</w:t>
          </w:r>
        </w:p>
        <w:p w:rsidR="00B62BE8" w:rsidRDefault="001E39F9">
          <w:pPr>
            <w:pBdr>
              <w:top w:val="nil"/>
              <w:left w:val="nil"/>
              <w:bottom w:val="nil"/>
              <w:right w:val="nil"/>
              <w:between w:val="nil"/>
            </w:pBdr>
            <w:spacing w:after="0"/>
            <w:rPr>
              <w:rFonts w:ascii="Cambria" w:eastAsia="Cambria" w:hAnsi="Cambria" w:cs="Cambria"/>
              <w:color w:val="4D4436"/>
              <w:sz w:val="16"/>
              <w:szCs w:val="16"/>
            </w:rPr>
          </w:pPr>
          <w:r>
            <w:rPr>
              <w:rFonts w:ascii="Cambria" w:eastAsia="Cambria" w:hAnsi="Cambria" w:cs="Cambria"/>
              <w:color w:val="4D4436"/>
              <w:sz w:val="16"/>
              <w:szCs w:val="16"/>
            </w:rPr>
            <w:t>wecovery@beyondbrink.com</w:t>
          </w:r>
        </w:p>
        <w:p w:rsidR="00B62BE8" w:rsidRDefault="001E39F9">
          <w:pPr>
            <w:pBdr>
              <w:top w:val="nil"/>
              <w:left w:val="nil"/>
              <w:bottom w:val="nil"/>
              <w:right w:val="nil"/>
              <w:between w:val="nil"/>
            </w:pBdr>
            <w:spacing w:after="0"/>
            <w:rPr>
              <w:rFonts w:ascii="Cambria" w:eastAsia="Cambria" w:hAnsi="Cambria" w:cs="Cambria"/>
              <w:color w:val="4D4436"/>
            </w:rPr>
          </w:pPr>
          <w:r>
            <w:rPr>
              <w:rFonts w:ascii="Cambria" w:eastAsia="Cambria" w:hAnsi="Cambria" w:cs="Cambria"/>
              <w:color w:val="4D4436"/>
              <w:sz w:val="16"/>
              <w:szCs w:val="16"/>
            </w:rPr>
            <w:t>www.beyondbrink.com</w:t>
          </w:r>
        </w:p>
      </w:tc>
    </w:tr>
  </w:tbl>
  <w:p w:rsidR="00B62BE8" w:rsidRDefault="001E39F9">
    <w:pPr>
      <w:pBdr>
        <w:top w:val="nil"/>
        <w:left w:val="nil"/>
        <w:bottom w:val="nil"/>
        <w:right w:val="nil"/>
        <w:between w:val="nil"/>
      </w:pBdr>
      <w:tabs>
        <w:tab w:val="center" w:pos="4680"/>
        <w:tab w:val="right" w:pos="9360"/>
      </w:tabs>
      <w:spacing w:after="0" w:line="240" w:lineRule="auto"/>
      <w:rPr>
        <w:color w:val="000000"/>
        <w:sz w:val="32"/>
        <w:szCs w:val="32"/>
        <w:u w:val="single"/>
      </w:rPr>
    </w:pP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BE8" w:rsidRDefault="00B62BE8">
    <w:pPr>
      <w:pBdr>
        <w:top w:val="nil"/>
        <w:left w:val="nil"/>
        <w:bottom w:val="nil"/>
        <w:right w:val="nil"/>
        <w:between w:val="nil"/>
      </w:pBdr>
      <w:tabs>
        <w:tab w:val="center" w:pos="4680"/>
        <w:tab w:val="right" w:pos="9360"/>
      </w:tabs>
      <w:spacing w:before="72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72D8"/>
    <w:multiLevelType w:val="multilevel"/>
    <w:tmpl w:val="3384BCF6"/>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6291A83"/>
    <w:multiLevelType w:val="multilevel"/>
    <w:tmpl w:val="A1026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801D81"/>
    <w:multiLevelType w:val="multilevel"/>
    <w:tmpl w:val="1458F15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F8F76BE"/>
    <w:multiLevelType w:val="multilevel"/>
    <w:tmpl w:val="3A6489DE"/>
    <w:lvl w:ilvl="0">
      <w:start w:val="1"/>
      <w:numFmt w:val="upperLetter"/>
      <w:lvlText w:val="%1."/>
      <w:lvlJc w:val="lef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7762267"/>
    <w:multiLevelType w:val="multilevel"/>
    <w:tmpl w:val="1D4406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7B5000B"/>
    <w:multiLevelType w:val="multilevel"/>
    <w:tmpl w:val="C0005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C75312"/>
    <w:multiLevelType w:val="multilevel"/>
    <w:tmpl w:val="24B0FAB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E8"/>
    <w:rsid w:val="000D5E3C"/>
    <w:rsid w:val="001E39F9"/>
    <w:rsid w:val="00B6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2D042F4-E7E6-B041-8130-A339081F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1B"/>
  </w:style>
  <w:style w:type="paragraph" w:styleId="Heading1">
    <w:name w:val="heading 1"/>
    <w:basedOn w:val="Normal1"/>
    <w:next w:val="Normal1"/>
    <w:uiPriority w:val="9"/>
    <w:qFormat/>
    <w:rsid w:val="0068538B"/>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68538B"/>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68538B"/>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68538B"/>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68538B"/>
    <w:pPr>
      <w:keepNext/>
      <w:keepLines/>
      <w:spacing w:before="220" w:after="40"/>
      <w:outlineLvl w:val="4"/>
    </w:pPr>
    <w:rPr>
      <w:b/>
    </w:rPr>
  </w:style>
  <w:style w:type="paragraph" w:styleId="Heading6">
    <w:name w:val="heading 6"/>
    <w:basedOn w:val="Normal1"/>
    <w:next w:val="Normal1"/>
    <w:uiPriority w:val="9"/>
    <w:semiHidden/>
    <w:unhideWhenUsed/>
    <w:qFormat/>
    <w:rsid w:val="006853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68538B"/>
    <w:pPr>
      <w:keepNext/>
      <w:keepLines/>
      <w:spacing w:before="480" w:after="120"/>
    </w:pPr>
    <w:rPr>
      <w:b/>
      <w:sz w:val="72"/>
      <w:szCs w:val="72"/>
    </w:rPr>
  </w:style>
  <w:style w:type="paragraph" w:customStyle="1" w:styleId="Normal1">
    <w:name w:val="Normal1"/>
    <w:rsid w:val="0068538B"/>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8538B"/>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10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0A"/>
    <w:rPr>
      <w:rFonts w:ascii="Tahoma" w:hAnsi="Tahoma" w:cs="Tahoma"/>
      <w:sz w:val="16"/>
      <w:szCs w:val="16"/>
    </w:rPr>
  </w:style>
  <w:style w:type="paragraph" w:styleId="ListParagraph">
    <w:name w:val="List Paragraph"/>
    <w:basedOn w:val="Normal"/>
    <w:uiPriority w:val="34"/>
    <w:qFormat/>
    <w:rsid w:val="00895E1A"/>
    <w:pPr>
      <w:ind w:left="720"/>
      <w:contextualSpacing/>
    </w:p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3357jPyw0H5HyLd/PSn5IMWUw==">AMUW2mUX0bGNFbixWdX6fYrn/dqPwXUmo0/zZM98mxxxP0ZpL8LVdXjVxog5ND69RwDXac3cHfSAo/vjsWvIfEpLNiFQvhgtWV8YtAvmvIilCw27N9vHSlGkMdS7MxjFkEk6soc+cciA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5506</Words>
  <Characters>31390</Characters>
  <Application>Microsoft Office Word</Application>
  <DocSecurity>0</DocSecurity>
  <Lines>261</Lines>
  <Paragraphs>73</Paragraphs>
  <ScaleCrop>false</ScaleCrop>
  <Company/>
  <LinksUpToDate>false</LinksUpToDate>
  <CharactersWithSpaces>36823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Brandy Brink</cp:lastModifiedBy>
  <cp:revision>2</cp:revision>
  <dcterms:created xsi:type="dcterms:W3CDTF">2020-09-01T14:38:00Z</dcterms:created>
  <dcterms:modified xsi:type="dcterms:W3CDTF">2020-09-01T14:38:00Z</dcterms:modified>
</cp:coreProperties>
</file>