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7687E" w14:textId="77777777" w:rsidR="001B2416" w:rsidRDefault="001B2416">
      <w:pPr>
        <w:pStyle w:val="BodyText"/>
        <w:spacing w:before="70"/>
        <w:ind w:left="120"/>
        <w:rPr>
          <w:color w:val="212121"/>
          <w:w w:val="95"/>
        </w:rPr>
      </w:pPr>
    </w:p>
    <w:p w14:paraId="26EF504E" w14:textId="77777777" w:rsidR="004C6DC5" w:rsidRDefault="004C6DC5">
      <w:pPr>
        <w:pStyle w:val="BodyText"/>
        <w:spacing w:before="70"/>
        <w:ind w:left="120"/>
        <w:rPr>
          <w:color w:val="212121"/>
          <w:w w:val="95"/>
        </w:rPr>
      </w:pPr>
    </w:p>
    <w:p w14:paraId="3D185897" w14:textId="4A8D39CD" w:rsidR="00C070B3" w:rsidRDefault="00A35E84">
      <w:pPr>
        <w:pStyle w:val="BodyText"/>
        <w:spacing w:before="70"/>
        <w:ind w:left="120"/>
      </w:pPr>
      <w:r>
        <w:rPr>
          <w:color w:val="212121"/>
          <w:w w:val="95"/>
        </w:rPr>
        <w:t>PC: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w w:val="95"/>
        </w:rPr>
        <w:t>Apple</w:t>
      </w:r>
      <w:r>
        <w:rPr>
          <w:color w:val="212121"/>
          <w:spacing w:val="5"/>
        </w:rPr>
        <w:t xml:space="preserve"> </w:t>
      </w:r>
      <w:r>
        <w:rPr>
          <w:color w:val="212121"/>
          <w:w w:val="95"/>
        </w:rPr>
        <w:t>MacBook</w:t>
      </w:r>
      <w:r>
        <w:rPr>
          <w:color w:val="212121"/>
        </w:rPr>
        <w:t xml:space="preserve"> </w:t>
      </w:r>
      <w:r>
        <w:rPr>
          <w:color w:val="212121"/>
          <w:w w:val="95"/>
        </w:rPr>
        <w:t>Pro</w:t>
      </w:r>
      <w:r>
        <w:rPr>
          <w:color w:val="212121"/>
          <w:spacing w:val="1"/>
        </w:rPr>
        <w:t xml:space="preserve"> </w:t>
      </w:r>
      <w:r>
        <w:rPr>
          <w:color w:val="212121"/>
          <w:w w:val="95"/>
        </w:rPr>
        <w:t>(1</w:t>
      </w:r>
      <w:r w:rsidR="008A71D4">
        <w:rPr>
          <w:color w:val="212121"/>
          <w:w w:val="95"/>
        </w:rPr>
        <w:t>4</w:t>
      </w:r>
      <w:r>
        <w:rPr>
          <w:color w:val="212121"/>
          <w:w w:val="95"/>
        </w:rPr>
        <w:t>",</w:t>
      </w:r>
      <w:r>
        <w:rPr>
          <w:color w:val="212121"/>
          <w:spacing w:val="-12"/>
          <w:w w:val="95"/>
        </w:rPr>
        <w:t xml:space="preserve"> </w:t>
      </w:r>
      <w:r>
        <w:rPr>
          <w:color w:val="212121"/>
          <w:w w:val="95"/>
        </w:rPr>
        <w:t>M</w:t>
      </w:r>
      <w:r w:rsidR="008A71D4">
        <w:rPr>
          <w:color w:val="212121"/>
          <w:w w:val="95"/>
        </w:rPr>
        <w:t>2 Pro</w:t>
      </w:r>
      <w:r>
        <w:rPr>
          <w:color w:val="212121"/>
          <w:spacing w:val="-17"/>
          <w:w w:val="95"/>
        </w:rPr>
        <w:t xml:space="preserve"> </w:t>
      </w:r>
      <w:r>
        <w:rPr>
          <w:color w:val="212121"/>
          <w:w w:val="95"/>
        </w:rPr>
        <w:t>202</w:t>
      </w:r>
      <w:r w:rsidR="008A71D4">
        <w:rPr>
          <w:color w:val="212121"/>
          <w:w w:val="95"/>
        </w:rPr>
        <w:t>3</w:t>
      </w:r>
      <w:r>
        <w:rPr>
          <w:color w:val="212121"/>
          <w:w w:val="95"/>
        </w:rPr>
        <w:t>)</w:t>
      </w:r>
      <w:r>
        <w:rPr>
          <w:color w:val="212121"/>
          <w:spacing w:val="-22"/>
          <w:w w:val="95"/>
        </w:rPr>
        <w:t xml:space="preserve"> </w:t>
      </w:r>
      <w:r>
        <w:rPr>
          <w:color w:val="212121"/>
          <w:w w:val="95"/>
        </w:rPr>
        <w:t>with</w:t>
      </w:r>
      <w:r>
        <w:rPr>
          <w:color w:val="212121"/>
          <w:spacing w:val="10"/>
        </w:rPr>
        <w:t xml:space="preserve"> </w:t>
      </w:r>
      <w:r>
        <w:rPr>
          <w:color w:val="212121"/>
          <w:w w:val="95"/>
        </w:rPr>
        <w:t>Se</w:t>
      </w:r>
      <w:r>
        <w:rPr>
          <w:color w:val="212121"/>
          <w:spacing w:val="14"/>
          <w:w w:val="95"/>
        </w:rPr>
        <w:t>rato</w:t>
      </w:r>
      <w:r>
        <w:rPr>
          <w:color w:val="212121"/>
          <w:spacing w:val="4"/>
          <w:w w:val="95"/>
        </w:rPr>
        <w:t xml:space="preserve"> </w:t>
      </w:r>
      <w:r>
        <w:rPr>
          <w:color w:val="212121"/>
          <w:spacing w:val="-2"/>
          <w:w w:val="95"/>
        </w:rPr>
        <w:t>DJ</w:t>
      </w:r>
      <w:r w:rsidR="004C70FE">
        <w:rPr>
          <w:color w:val="212121"/>
          <w:spacing w:val="-2"/>
          <w:w w:val="95"/>
        </w:rPr>
        <w:t xml:space="preserve"> </w:t>
      </w:r>
      <w:r>
        <w:rPr>
          <w:color w:val="212121"/>
          <w:spacing w:val="-2"/>
          <w:w w:val="95"/>
        </w:rPr>
        <w:t>Software</w:t>
      </w:r>
    </w:p>
    <w:p w14:paraId="6A0B6D5F" w14:textId="77777777" w:rsidR="00C070B3" w:rsidRDefault="00C070B3">
      <w:pPr>
        <w:pStyle w:val="BodyText"/>
        <w:rPr>
          <w:sz w:val="20"/>
        </w:rPr>
      </w:pPr>
    </w:p>
    <w:p w14:paraId="536FD184" w14:textId="77777777" w:rsidR="00C070B3" w:rsidRDefault="00A35E84">
      <w:pPr>
        <w:pStyle w:val="BodyText"/>
        <w:spacing w:before="7"/>
        <w:rPr>
          <w:sz w:val="13"/>
        </w:rPr>
      </w:pPr>
      <w:r>
        <w:rPr>
          <w:noProof/>
        </w:rPr>
        <w:drawing>
          <wp:anchor distT="0" distB="0" distL="0" distR="0" simplePos="0" relativeHeight="251659776" behindDoc="0" locked="0" layoutInCell="1" allowOverlap="1" wp14:anchorId="2817E5CB" wp14:editId="4B83AEC8">
            <wp:simplePos x="0" y="0"/>
            <wp:positionH relativeFrom="page">
              <wp:posOffset>1200150</wp:posOffset>
            </wp:positionH>
            <wp:positionV relativeFrom="paragraph">
              <wp:posOffset>115570</wp:posOffset>
            </wp:positionV>
            <wp:extent cx="2133600" cy="203644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5A666" w14:textId="77777777" w:rsidR="00C070B3" w:rsidRDefault="00C070B3">
      <w:pPr>
        <w:pStyle w:val="BodyText"/>
        <w:spacing w:before="8"/>
        <w:rPr>
          <w:sz w:val="31"/>
        </w:rPr>
      </w:pPr>
    </w:p>
    <w:p w14:paraId="508D4AAE" w14:textId="618F091F" w:rsidR="00C070B3" w:rsidRDefault="00A35E84">
      <w:pPr>
        <w:pStyle w:val="BodyText"/>
        <w:spacing w:line="309" w:lineRule="auto"/>
        <w:ind w:left="120" w:right="2803"/>
      </w:pPr>
      <w:r>
        <w:rPr>
          <w:color w:val="212121"/>
          <w:spacing w:val="9"/>
          <w:w w:val="95"/>
        </w:rPr>
        <w:t>Pioneer</w:t>
      </w:r>
      <w:r>
        <w:rPr>
          <w:color w:val="212121"/>
          <w:spacing w:val="-12"/>
          <w:w w:val="95"/>
        </w:rPr>
        <w:t xml:space="preserve"> </w:t>
      </w:r>
      <w:r>
        <w:rPr>
          <w:color w:val="212121"/>
          <w:w w:val="95"/>
        </w:rPr>
        <w:t>DDJDJ</w:t>
      </w:r>
      <w:r>
        <w:rPr>
          <w:color w:val="212121"/>
          <w:spacing w:val="-40"/>
          <w:w w:val="95"/>
        </w:rPr>
        <w:t xml:space="preserve"> </w:t>
      </w:r>
      <w:r>
        <w:rPr>
          <w:color w:val="212121"/>
          <w:w w:val="95"/>
        </w:rPr>
        <w:t>1000</w:t>
      </w:r>
      <w:r>
        <w:rPr>
          <w:color w:val="212121"/>
          <w:spacing w:val="-12"/>
          <w:w w:val="95"/>
        </w:rPr>
        <w:t xml:space="preserve"> </w:t>
      </w:r>
      <w:r>
        <w:rPr>
          <w:color w:val="212121"/>
          <w:w w:val="95"/>
        </w:rPr>
        <w:t>SRT</w:t>
      </w:r>
      <w:r>
        <w:rPr>
          <w:color w:val="212121"/>
          <w:spacing w:val="-31"/>
          <w:w w:val="95"/>
        </w:rPr>
        <w:t xml:space="preserve"> </w:t>
      </w:r>
      <w:r w:rsidR="00966AFB">
        <w:rPr>
          <w:color w:val="212121"/>
          <w:w w:val="95"/>
        </w:rPr>
        <w:t>Controller</w:t>
      </w:r>
      <w:r>
        <w:rPr>
          <w:color w:val="212121"/>
          <w:spacing w:val="-9"/>
          <w:w w:val="95"/>
        </w:rPr>
        <w:t xml:space="preserve"> </w:t>
      </w:r>
      <w:r>
        <w:rPr>
          <w:color w:val="212121"/>
          <w:w w:val="95"/>
        </w:rPr>
        <w:t>with</w:t>
      </w:r>
      <w:r>
        <w:rPr>
          <w:color w:val="212121"/>
        </w:rPr>
        <w:t xml:space="preserve"> </w:t>
      </w:r>
      <w:r>
        <w:rPr>
          <w:color w:val="212121"/>
          <w:w w:val="95"/>
        </w:rPr>
        <w:t>Odyssey</w:t>
      </w:r>
      <w:r>
        <w:rPr>
          <w:color w:val="212121"/>
          <w:spacing w:val="-12"/>
          <w:w w:val="95"/>
        </w:rPr>
        <w:t xml:space="preserve"> </w:t>
      </w:r>
      <w:r>
        <w:rPr>
          <w:color w:val="212121"/>
          <w:w w:val="95"/>
        </w:rPr>
        <w:t>Flight</w:t>
      </w:r>
      <w:r>
        <w:rPr>
          <w:color w:val="212121"/>
        </w:rPr>
        <w:t xml:space="preserve"> </w:t>
      </w:r>
      <w:r w:rsidR="00966AFB">
        <w:rPr>
          <w:color w:val="212121"/>
          <w:w w:val="95"/>
        </w:rPr>
        <w:t>Case</w:t>
      </w:r>
      <w:r>
        <w:rPr>
          <w:color w:val="212121"/>
          <w:w w:val="95"/>
        </w:rPr>
        <w:t xml:space="preserve"> </w:t>
      </w:r>
      <w:r>
        <w:rPr>
          <w:color w:val="212121"/>
        </w:rPr>
        <w:t>Pion</w:t>
      </w:r>
      <w:r>
        <w:rPr>
          <w:color w:val="212121"/>
          <w:spacing w:val="13"/>
        </w:rPr>
        <w:t>eer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4-Ch</w:t>
      </w:r>
      <w:r w:rsidR="004C70FE">
        <w:rPr>
          <w:color w:val="212121"/>
          <w:spacing w:val="13"/>
        </w:rPr>
        <w:t>annel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Controller</w:t>
      </w:r>
    </w:p>
    <w:p w14:paraId="5776D4D1" w14:textId="77777777" w:rsidR="00C070B3" w:rsidRDefault="00000000">
      <w:pPr>
        <w:spacing w:line="233" w:lineRule="exact"/>
        <w:ind w:left="120"/>
        <w:rPr>
          <w:rFonts w:ascii="Calibri"/>
        </w:rPr>
      </w:pPr>
      <w:hyperlink r:id="rId7">
        <w:r w:rsidR="00A35E84">
          <w:rPr>
            <w:rFonts w:ascii="Calibri"/>
            <w:color w:val="0562C1"/>
            <w:spacing w:val="-2"/>
            <w:u w:val="single" w:color="0562C1"/>
          </w:rPr>
          <w:t>https://www.pioneerdj.com/en-us/product/controller/ddj-1000srt/black/overview/</w:t>
        </w:r>
      </w:hyperlink>
    </w:p>
    <w:p w14:paraId="04CF4D71" w14:textId="77777777" w:rsidR="00C070B3" w:rsidRDefault="00000000">
      <w:pPr>
        <w:pStyle w:val="BodyText"/>
        <w:spacing w:before="11"/>
        <w:rPr>
          <w:rFonts w:ascii="Calibri"/>
          <w:b w:val="0"/>
          <w:sz w:val="12"/>
        </w:rPr>
      </w:pPr>
      <w:r>
        <w:pict w14:anchorId="5DA5A46A">
          <v:group id="docshapegroup1" o:spid="_x0000_s1026" style="position:absolute;margin-left:1in;margin-top:9.05pt;width:286.35pt;height:278.4pt;z-index:-251654656;mso-wrap-distance-left:0;mso-wrap-distance-right:0;mso-position-horizontal-relative:page" coordorigin="1440,181" coordsize="5727,556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28" type="#_x0000_t75" style="position:absolute;left:1440;top:181;width:5110;height:2933">
              <v:imagedata r:id="rId8" o:title=""/>
            </v:shape>
            <v:shape id="docshape3" o:spid="_x0000_s1027" type="#_x0000_t75" style="position:absolute;left:1440;top:3142;width:5727;height:2606">
              <v:imagedata r:id="rId9" o:title=""/>
            </v:shape>
            <w10:wrap type="topAndBottom" anchorx="page"/>
          </v:group>
        </w:pict>
      </w:r>
    </w:p>
    <w:p w14:paraId="1FDA90AA" w14:textId="77777777" w:rsidR="00C070B3" w:rsidRDefault="00C070B3">
      <w:pPr>
        <w:rPr>
          <w:rFonts w:ascii="Calibri"/>
          <w:sz w:val="12"/>
        </w:rPr>
        <w:sectPr w:rsidR="00C070B3">
          <w:type w:val="continuous"/>
          <w:pgSz w:w="12240" w:h="15840"/>
          <w:pgMar w:top="1400" w:right="1360" w:bottom="280" w:left="1320" w:header="720" w:footer="720" w:gutter="0"/>
          <w:cols w:space="720"/>
        </w:sectPr>
      </w:pPr>
    </w:p>
    <w:p w14:paraId="685486C1" w14:textId="77777777" w:rsidR="001B2416" w:rsidRDefault="001B2416">
      <w:pPr>
        <w:spacing w:before="70" w:line="271" w:lineRule="auto"/>
        <w:ind w:left="120" w:right="620"/>
        <w:rPr>
          <w:b/>
          <w:color w:val="212121"/>
          <w:w w:val="95"/>
          <w:sz w:val="24"/>
        </w:rPr>
      </w:pPr>
    </w:p>
    <w:p w14:paraId="02DB26E8" w14:textId="2BA15C09" w:rsidR="00966AFB" w:rsidRDefault="00A35E84">
      <w:pPr>
        <w:spacing w:before="70" w:line="271" w:lineRule="auto"/>
        <w:ind w:left="120" w:right="620"/>
        <w:rPr>
          <w:b/>
          <w:color w:val="212121"/>
          <w:w w:val="95"/>
          <w:sz w:val="24"/>
        </w:rPr>
      </w:pPr>
      <w:r>
        <w:rPr>
          <w:b/>
          <w:color w:val="212121"/>
          <w:w w:val="95"/>
          <w:sz w:val="24"/>
        </w:rPr>
        <w:t>X2 QSC</w:t>
      </w:r>
      <w:r>
        <w:rPr>
          <w:b/>
          <w:color w:val="212121"/>
          <w:spacing w:val="-26"/>
          <w:w w:val="95"/>
          <w:sz w:val="24"/>
        </w:rPr>
        <w:t xml:space="preserve"> </w:t>
      </w:r>
      <w:r>
        <w:rPr>
          <w:b/>
          <w:color w:val="212121"/>
          <w:w w:val="95"/>
          <w:sz w:val="24"/>
        </w:rPr>
        <w:t>10”</w:t>
      </w:r>
      <w:r w:rsidR="004C70FE">
        <w:rPr>
          <w:b/>
          <w:color w:val="212121"/>
          <w:w w:val="95"/>
          <w:sz w:val="24"/>
        </w:rPr>
        <w:t xml:space="preserve"> </w:t>
      </w:r>
      <w:r>
        <w:rPr>
          <w:b/>
          <w:color w:val="212121"/>
          <w:w w:val="95"/>
          <w:sz w:val="24"/>
        </w:rPr>
        <w:t>K10.2</w:t>
      </w:r>
      <w:r>
        <w:rPr>
          <w:b/>
          <w:color w:val="212121"/>
          <w:spacing w:val="-1"/>
          <w:w w:val="95"/>
          <w:sz w:val="24"/>
        </w:rPr>
        <w:t xml:space="preserve"> </w:t>
      </w:r>
      <w:proofErr w:type="gramStart"/>
      <w:r>
        <w:rPr>
          <w:b/>
          <w:color w:val="212121"/>
          <w:w w:val="95"/>
          <w:sz w:val="24"/>
        </w:rPr>
        <w:t>2000 Watt</w:t>
      </w:r>
      <w:proofErr w:type="gramEnd"/>
      <w:r>
        <w:rPr>
          <w:b/>
          <w:color w:val="212121"/>
          <w:spacing w:val="24"/>
          <w:sz w:val="24"/>
        </w:rPr>
        <w:t xml:space="preserve"> </w:t>
      </w:r>
      <w:r>
        <w:rPr>
          <w:b/>
          <w:color w:val="212121"/>
          <w:w w:val="95"/>
          <w:sz w:val="24"/>
        </w:rPr>
        <w:t>Two-Way</w:t>
      </w:r>
      <w:r>
        <w:rPr>
          <w:b/>
          <w:color w:val="212121"/>
          <w:spacing w:val="-1"/>
          <w:w w:val="95"/>
          <w:sz w:val="24"/>
        </w:rPr>
        <w:t xml:space="preserve"> </w:t>
      </w:r>
      <w:r w:rsidR="004C70FE">
        <w:rPr>
          <w:b/>
          <w:color w:val="212121"/>
          <w:spacing w:val="10"/>
          <w:w w:val="95"/>
          <w:sz w:val="24"/>
        </w:rPr>
        <w:t>Powered</w:t>
      </w:r>
      <w:r>
        <w:rPr>
          <w:b/>
          <w:color w:val="212121"/>
          <w:w w:val="95"/>
          <w:sz w:val="24"/>
        </w:rPr>
        <w:t xml:space="preserve"> PA</w:t>
      </w:r>
      <w:r>
        <w:rPr>
          <w:b/>
          <w:color w:val="212121"/>
          <w:spacing w:val="-31"/>
          <w:w w:val="95"/>
          <w:sz w:val="24"/>
        </w:rPr>
        <w:t xml:space="preserve"> </w:t>
      </w:r>
      <w:r>
        <w:rPr>
          <w:b/>
          <w:color w:val="212121"/>
          <w:spacing w:val="11"/>
          <w:w w:val="95"/>
          <w:sz w:val="24"/>
        </w:rPr>
        <w:t>Speakers</w:t>
      </w:r>
      <w:r>
        <w:rPr>
          <w:b/>
          <w:color w:val="212121"/>
          <w:spacing w:val="7"/>
          <w:w w:val="95"/>
          <w:sz w:val="24"/>
        </w:rPr>
        <w:t xml:space="preserve"> </w:t>
      </w:r>
      <w:r w:rsidR="00966AFB">
        <w:rPr>
          <w:b/>
          <w:color w:val="212121"/>
          <w:spacing w:val="7"/>
          <w:w w:val="95"/>
          <w:sz w:val="24"/>
        </w:rPr>
        <w:t>w/flight case</w:t>
      </w:r>
    </w:p>
    <w:p w14:paraId="1EEC8E78" w14:textId="676AAF7C" w:rsidR="00C070B3" w:rsidRDefault="00000000">
      <w:pPr>
        <w:spacing w:before="70" w:line="271" w:lineRule="auto"/>
        <w:ind w:left="120" w:right="620"/>
        <w:rPr>
          <w:rFonts w:ascii="Calibri" w:hAnsi="Calibri"/>
        </w:rPr>
      </w:pPr>
      <w:hyperlink r:id="rId10">
        <w:r w:rsidR="00A35E84">
          <w:rPr>
            <w:rFonts w:ascii="Calibri" w:hAnsi="Calibri"/>
            <w:color w:val="0562C1"/>
            <w:spacing w:val="-2"/>
            <w:u w:val="single" w:color="0562C1"/>
          </w:rPr>
          <w:t>https://www.qsc.com/live-sound/products/loudspeakers/powered-loudspeakers/qsc-k2-seriestm-</w:t>
        </w:r>
      </w:hyperlink>
      <w:r w:rsidR="00A35E84">
        <w:rPr>
          <w:rFonts w:ascii="Calibri" w:hAnsi="Calibri"/>
          <w:color w:val="0562C1"/>
          <w:spacing w:val="-2"/>
        </w:rPr>
        <w:t xml:space="preserve"> </w:t>
      </w:r>
      <w:hyperlink r:id="rId11">
        <w:r w:rsidR="00A35E84">
          <w:rPr>
            <w:rFonts w:ascii="Calibri" w:hAnsi="Calibri"/>
            <w:color w:val="0562C1"/>
            <w:spacing w:val="-2"/>
            <w:u w:val="single" w:color="0562C1"/>
          </w:rPr>
          <w:t>new/k102/</w:t>
        </w:r>
      </w:hyperlink>
    </w:p>
    <w:p w14:paraId="74225AB9" w14:textId="77777777" w:rsidR="00C070B3" w:rsidRDefault="00A35E84">
      <w:pPr>
        <w:pStyle w:val="BodyText"/>
        <w:spacing w:before="11"/>
        <w:rPr>
          <w:rFonts w:ascii="Calibri"/>
          <w:b w:val="0"/>
          <w:sz w:val="9"/>
        </w:rPr>
      </w:pPr>
      <w:r>
        <w:rPr>
          <w:noProof/>
        </w:rPr>
        <w:drawing>
          <wp:anchor distT="0" distB="0" distL="0" distR="0" simplePos="0" relativeHeight="251653632" behindDoc="0" locked="0" layoutInCell="1" allowOverlap="1" wp14:anchorId="36A16ED8" wp14:editId="095978C1">
            <wp:simplePos x="0" y="0"/>
            <wp:positionH relativeFrom="page">
              <wp:posOffset>914400</wp:posOffset>
            </wp:positionH>
            <wp:positionV relativeFrom="paragraph">
              <wp:posOffset>92075</wp:posOffset>
            </wp:positionV>
            <wp:extent cx="1657985" cy="1657350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F4FD5" w14:textId="77777777" w:rsidR="00C070B3" w:rsidRDefault="00C070B3">
      <w:pPr>
        <w:pStyle w:val="BodyText"/>
        <w:rPr>
          <w:rFonts w:ascii="Calibri"/>
          <w:b w:val="0"/>
          <w:sz w:val="22"/>
        </w:rPr>
      </w:pPr>
    </w:p>
    <w:p w14:paraId="31A69C7C" w14:textId="77777777" w:rsidR="00C070B3" w:rsidRDefault="00C070B3">
      <w:pPr>
        <w:pStyle w:val="BodyText"/>
        <w:spacing w:before="2"/>
        <w:rPr>
          <w:rFonts w:ascii="Calibri"/>
          <w:b w:val="0"/>
          <w:sz w:val="28"/>
        </w:rPr>
      </w:pPr>
    </w:p>
    <w:p w14:paraId="5FCE0F6C" w14:textId="317B8629" w:rsidR="00C070B3" w:rsidRDefault="00A35E84">
      <w:pPr>
        <w:pStyle w:val="BodyText"/>
        <w:ind w:left="120"/>
      </w:pPr>
      <w:r>
        <w:rPr>
          <w:color w:val="212121"/>
          <w:w w:val="95"/>
        </w:rPr>
        <w:t>X2</w:t>
      </w:r>
      <w:r>
        <w:rPr>
          <w:color w:val="212121"/>
          <w:spacing w:val="-12"/>
          <w:w w:val="95"/>
        </w:rPr>
        <w:t xml:space="preserve"> </w:t>
      </w:r>
      <w:r>
        <w:rPr>
          <w:color w:val="212121"/>
          <w:w w:val="95"/>
        </w:rPr>
        <w:t>QSC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KS212C</w:t>
      </w:r>
      <w:r>
        <w:rPr>
          <w:color w:val="212121"/>
          <w:spacing w:val="-35"/>
          <w:w w:val="95"/>
        </w:rPr>
        <w:t xml:space="preserve"> </w:t>
      </w:r>
      <w:r>
        <w:rPr>
          <w:color w:val="212121"/>
          <w:w w:val="95"/>
        </w:rPr>
        <w:t>Act</w:t>
      </w:r>
      <w:r>
        <w:rPr>
          <w:color w:val="212121"/>
          <w:spacing w:val="-33"/>
          <w:w w:val="95"/>
        </w:rPr>
        <w:t xml:space="preserve"> </w:t>
      </w:r>
      <w:proofErr w:type="spellStart"/>
      <w:r>
        <w:rPr>
          <w:color w:val="212121"/>
          <w:w w:val="95"/>
        </w:rPr>
        <w:t>ive</w:t>
      </w:r>
      <w:proofErr w:type="spellEnd"/>
      <w:r>
        <w:rPr>
          <w:color w:val="212121"/>
          <w:spacing w:val="-4"/>
          <w:w w:val="95"/>
        </w:rPr>
        <w:t xml:space="preserve"> </w:t>
      </w:r>
      <w:r>
        <w:rPr>
          <w:color w:val="212121"/>
          <w:w w:val="95"/>
        </w:rPr>
        <w:t>Dual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w w:val="95"/>
        </w:rPr>
        <w:t>12-inch</w:t>
      </w:r>
      <w:r>
        <w:rPr>
          <w:color w:val="212121"/>
          <w:spacing w:val="5"/>
        </w:rPr>
        <w:t xml:space="preserve"> </w:t>
      </w:r>
      <w:proofErr w:type="gramStart"/>
      <w:r>
        <w:rPr>
          <w:color w:val="212121"/>
          <w:w w:val="95"/>
        </w:rPr>
        <w:t>3600</w:t>
      </w:r>
      <w:r>
        <w:rPr>
          <w:color w:val="212121"/>
          <w:spacing w:val="-10"/>
          <w:w w:val="95"/>
        </w:rPr>
        <w:t xml:space="preserve"> </w:t>
      </w:r>
      <w:r>
        <w:rPr>
          <w:color w:val="212121"/>
          <w:w w:val="95"/>
        </w:rPr>
        <w:t>Watt</w:t>
      </w:r>
      <w:proofErr w:type="gramEnd"/>
      <w:r>
        <w:rPr>
          <w:color w:val="212121"/>
          <w:spacing w:val="5"/>
        </w:rPr>
        <w:t xml:space="preserve"> </w:t>
      </w:r>
      <w:r>
        <w:rPr>
          <w:color w:val="212121"/>
          <w:w w:val="95"/>
        </w:rPr>
        <w:t>Cardioid</w:t>
      </w:r>
      <w:r>
        <w:rPr>
          <w:color w:val="212121"/>
          <w:spacing w:val="-1"/>
          <w:w w:val="95"/>
        </w:rPr>
        <w:t xml:space="preserve"> </w:t>
      </w:r>
      <w:r>
        <w:rPr>
          <w:color w:val="212121"/>
          <w:spacing w:val="8"/>
          <w:w w:val="95"/>
        </w:rPr>
        <w:t>Subwoofers</w:t>
      </w:r>
      <w:r w:rsidR="00966AFB">
        <w:rPr>
          <w:color w:val="212121"/>
          <w:spacing w:val="8"/>
          <w:w w:val="95"/>
        </w:rPr>
        <w:t xml:space="preserve"> w/bags</w:t>
      </w:r>
    </w:p>
    <w:p w14:paraId="7F327BEC" w14:textId="77777777" w:rsidR="00C070B3" w:rsidRDefault="00000000">
      <w:pPr>
        <w:spacing w:before="51"/>
        <w:ind w:left="120"/>
        <w:rPr>
          <w:rFonts w:ascii="Calibri"/>
        </w:rPr>
      </w:pPr>
      <w:hyperlink r:id="rId13">
        <w:r w:rsidR="00A35E84">
          <w:rPr>
            <w:rFonts w:ascii="Calibri"/>
            <w:color w:val="0562C1"/>
            <w:spacing w:val="-2"/>
            <w:u w:val="single" w:color="0562C1"/>
          </w:rPr>
          <w:t>https://www.qsc.com/live-sound/products/loudspeakers/powered-subwoofers/ks212c/</w:t>
        </w:r>
      </w:hyperlink>
    </w:p>
    <w:p w14:paraId="4EC8F6D5" w14:textId="77777777" w:rsidR="00C070B3" w:rsidRDefault="00A35E84">
      <w:pPr>
        <w:pStyle w:val="BodyText"/>
        <w:spacing w:before="7"/>
        <w:rPr>
          <w:rFonts w:ascii="Calibri"/>
          <w:b w:val="0"/>
          <w:sz w:val="12"/>
        </w:rPr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5427B140" wp14:editId="487A4B5F">
            <wp:simplePos x="0" y="0"/>
            <wp:positionH relativeFrom="page">
              <wp:posOffset>1106925</wp:posOffset>
            </wp:positionH>
            <wp:positionV relativeFrom="paragraph">
              <wp:posOffset>113179</wp:posOffset>
            </wp:positionV>
            <wp:extent cx="1704213" cy="1888236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213" cy="1888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B22B04" w14:textId="77777777" w:rsidR="00C070B3" w:rsidRDefault="00C070B3">
      <w:pPr>
        <w:pStyle w:val="BodyText"/>
        <w:spacing w:before="5"/>
        <w:rPr>
          <w:rFonts w:ascii="Calibri"/>
          <w:b w:val="0"/>
          <w:sz w:val="19"/>
        </w:rPr>
      </w:pPr>
    </w:p>
    <w:p w14:paraId="6428DF90" w14:textId="142E0346" w:rsidR="00C070B3" w:rsidRDefault="00A35E84">
      <w:pPr>
        <w:spacing w:line="271" w:lineRule="auto"/>
        <w:ind w:left="120" w:right="620"/>
        <w:rPr>
          <w:rFonts w:ascii="Calibri" w:hAnsi="Calibri"/>
        </w:rPr>
      </w:pPr>
      <w:r>
        <w:rPr>
          <w:b/>
          <w:color w:val="212121"/>
          <w:w w:val="95"/>
          <w:sz w:val="24"/>
        </w:rPr>
        <w:t>X2 QSC</w:t>
      </w:r>
      <w:r>
        <w:rPr>
          <w:b/>
          <w:color w:val="212121"/>
          <w:spacing w:val="-24"/>
          <w:w w:val="95"/>
          <w:sz w:val="24"/>
        </w:rPr>
        <w:t xml:space="preserve"> </w:t>
      </w:r>
      <w:r>
        <w:rPr>
          <w:b/>
          <w:color w:val="212121"/>
          <w:w w:val="95"/>
          <w:sz w:val="24"/>
        </w:rPr>
        <w:t>8”</w:t>
      </w:r>
      <w:r>
        <w:rPr>
          <w:b/>
          <w:color w:val="212121"/>
          <w:spacing w:val="-18"/>
          <w:w w:val="95"/>
          <w:sz w:val="24"/>
        </w:rPr>
        <w:t xml:space="preserve"> </w:t>
      </w:r>
      <w:r>
        <w:rPr>
          <w:b/>
          <w:color w:val="212121"/>
          <w:w w:val="95"/>
          <w:sz w:val="24"/>
        </w:rPr>
        <w:t>K8.2 2000 Watt</w:t>
      </w:r>
      <w:r>
        <w:rPr>
          <w:b/>
          <w:color w:val="212121"/>
          <w:sz w:val="24"/>
        </w:rPr>
        <w:t xml:space="preserve"> </w:t>
      </w:r>
      <w:r>
        <w:rPr>
          <w:b/>
          <w:color w:val="212121"/>
          <w:w w:val="95"/>
          <w:sz w:val="24"/>
        </w:rPr>
        <w:t>Two-Way</w:t>
      </w:r>
      <w:r>
        <w:rPr>
          <w:b/>
          <w:color w:val="212121"/>
          <w:spacing w:val="-4"/>
          <w:w w:val="95"/>
          <w:sz w:val="24"/>
        </w:rPr>
        <w:t xml:space="preserve"> </w:t>
      </w:r>
      <w:r>
        <w:rPr>
          <w:b/>
          <w:color w:val="212121"/>
          <w:w w:val="95"/>
          <w:sz w:val="24"/>
        </w:rPr>
        <w:t>Se</w:t>
      </w:r>
      <w:r>
        <w:rPr>
          <w:b/>
          <w:color w:val="212121"/>
          <w:spacing w:val="-29"/>
          <w:w w:val="95"/>
          <w:sz w:val="24"/>
        </w:rPr>
        <w:t xml:space="preserve"> </w:t>
      </w:r>
      <w:proofErr w:type="spellStart"/>
      <w:r>
        <w:rPr>
          <w:b/>
          <w:color w:val="212121"/>
          <w:w w:val="95"/>
          <w:sz w:val="24"/>
        </w:rPr>
        <w:t>lf</w:t>
      </w:r>
      <w:proofErr w:type="spellEnd"/>
      <w:r>
        <w:rPr>
          <w:b/>
          <w:color w:val="212121"/>
          <w:w w:val="95"/>
          <w:sz w:val="24"/>
        </w:rPr>
        <w:t>-</w:t>
      </w:r>
      <w:r w:rsidR="004C70FE">
        <w:rPr>
          <w:b/>
          <w:color w:val="212121"/>
          <w:w w:val="95"/>
          <w:sz w:val="24"/>
        </w:rPr>
        <w:t>Powered</w:t>
      </w:r>
      <w:r>
        <w:rPr>
          <w:b/>
          <w:color w:val="212121"/>
          <w:spacing w:val="11"/>
          <w:w w:val="95"/>
          <w:sz w:val="24"/>
        </w:rPr>
        <w:t xml:space="preserve"> </w:t>
      </w:r>
      <w:r>
        <w:rPr>
          <w:b/>
          <w:color w:val="212121"/>
          <w:w w:val="95"/>
          <w:sz w:val="24"/>
        </w:rPr>
        <w:t>PA</w:t>
      </w:r>
      <w:r>
        <w:rPr>
          <w:b/>
          <w:color w:val="212121"/>
          <w:spacing w:val="-23"/>
          <w:w w:val="95"/>
          <w:sz w:val="24"/>
        </w:rPr>
        <w:t xml:space="preserve"> </w:t>
      </w:r>
      <w:r>
        <w:rPr>
          <w:b/>
          <w:color w:val="212121"/>
          <w:spacing w:val="11"/>
          <w:w w:val="95"/>
          <w:sz w:val="24"/>
        </w:rPr>
        <w:t xml:space="preserve">Speakers </w:t>
      </w:r>
      <w:r w:rsidR="00966AFB">
        <w:rPr>
          <w:b/>
          <w:color w:val="212121"/>
          <w:w w:val="95"/>
          <w:sz w:val="24"/>
        </w:rPr>
        <w:t>w/</w:t>
      </w:r>
      <w:r>
        <w:rPr>
          <w:b/>
          <w:color w:val="212121"/>
          <w:spacing w:val="10"/>
          <w:w w:val="95"/>
          <w:sz w:val="24"/>
        </w:rPr>
        <w:t xml:space="preserve">bags </w:t>
      </w:r>
      <w:hyperlink r:id="rId15">
        <w:r>
          <w:rPr>
            <w:rFonts w:ascii="Calibri" w:hAnsi="Calibri"/>
            <w:color w:val="0562C1"/>
            <w:spacing w:val="-2"/>
            <w:u w:val="single" w:color="0562C1"/>
          </w:rPr>
          <w:t>https://www.qsc.com/live-sound/products/loudspeakers/powered-loudspeakers/qsc-k2-seriestm-</w:t>
        </w:r>
      </w:hyperlink>
      <w:r>
        <w:rPr>
          <w:rFonts w:ascii="Calibri" w:hAnsi="Calibri"/>
          <w:color w:val="0562C1"/>
          <w:spacing w:val="-2"/>
        </w:rPr>
        <w:t xml:space="preserve"> </w:t>
      </w:r>
      <w:hyperlink r:id="rId16">
        <w:r>
          <w:rPr>
            <w:rFonts w:ascii="Calibri" w:hAnsi="Calibri"/>
            <w:color w:val="0562C1"/>
            <w:spacing w:val="-2"/>
            <w:u w:val="single" w:color="0562C1"/>
          </w:rPr>
          <w:t>new/k82/</w:t>
        </w:r>
      </w:hyperlink>
    </w:p>
    <w:p w14:paraId="0F15907A" w14:textId="77777777" w:rsidR="00C070B3" w:rsidRDefault="00C070B3">
      <w:pPr>
        <w:pStyle w:val="BodyText"/>
        <w:rPr>
          <w:rFonts w:ascii="Calibri"/>
          <w:b w:val="0"/>
          <w:sz w:val="20"/>
        </w:rPr>
      </w:pPr>
    </w:p>
    <w:p w14:paraId="495440C8" w14:textId="77777777" w:rsidR="00C070B3" w:rsidRDefault="00A35E84">
      <w:pPr>
        <w:pStyle w:val="BodyText"/>
        <w:spacing w:before="8"/>
        <w:rPr>
          <w:rFonts w:ascii="Calibri"/>
          <w:b w:val="0"/>
          <w:sz w:val="26"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3AB11D8A" wp14:editId="16AA4B63">
            <wp:simplePos x="0" y="0"/>
            <wp:positionH relativeFrom="page">
              <wp:posOffset>1145540</wp:posOffset>
            </wp:positionH>
            <wp:positionV relativeFrom="paragraph">
              <wp:posOffset>220980</wp:posOffset>
            </wp:positionV>
            <wp:extent cx="1097915" cy="1591310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59407" w14:textId="37F0ECF1" w:rsidR="00966AFB" w:rsidRDefault="00966AFB" w:rsidP="00966AFB">
      <w:pPr>
        <w:pStyle w:val="BodyText"/>
        <w:spacing w:before="70" w:line="304" w:lineRule="auto"/>
        <w:rPr>
          <w:color w:val="212121"/>
          <w:w w:val="95"/>
        </w:rPr>
      </w:pPr>
      <w:r>
        <w:rPr>
          <w:color w:val="212121"/>
          <w:w w:val="95"/>
        </w:rPr>
        <w:t>-Used for smaller events and often ceremonies</w:t>
      </w:r>
    </w:p>
    <w:p w14:paraId="231B0B7B" w14:textId="77777777" w:rsidR="00966AFB" w:rsidRDefault="00966AFB" w:rsidP="00966AFB">
      <w:pPr>
        <w:pStyle w:val="BodyText"/>
        <w:spacing w:before="70" w:line="304" w:lineRule="auto"/>
        <w:rPr>
          <w:color w:val="212121"/>
          <w:w w:val="95"/>
        </w:rPr>
      </w:pPr>
    </w:p>
    <w:p w14:paraId="1E81DA2D" w14:textId="77777777" w:rsidR="00966AFB" w:rsidRDefault="00966AFB" w:rsidP="00966AFB">
      <w:pPr>
        <w:pStyle w:val="BodyText"/>
        <w:spacing w:before="70" w:line="304" w:lineRule="auto"/>
        <w:rPr>
          <w:color w:val="212121"/>
          <w:w w:val="95"/>
        </w:rPr>
      </w:pPr>
    </w:p>
    <w:p w14:paraId="5BBEDE1E" w14:textId="749FDBC7" w:rsidR="00C070B3" w:rsidRDefault="00A35E84" w:rsidP="00966AFB">
      <w:pPr>
        <w:pStyle w:val="BodyText"/>
        <w:spacing w:before="70" w:line="304" w:lineRule="auto"/>
      </w:pPr>
      <w:r>
        <w:rPr>
          <w:color w:val="212121"/>
          <w:w w:val="95"/>
        </w:rPr>
        <w:lastRenderedPageBreak/>
        <w:t>Ch</w:t>
      </w:r>
      <w:r>
        <w:rPr>
          <w:color w:val="212121"/>
          <w:spacing w:val="4"/>
          <w:w w:val="95"/>
        </w:rPr>
        <w:t>a</w:t>
      </w:r>
      <w:r w:rsidR="004C70FE">
        <w:rPr>
          <w:color w:val="212121"/>
          <w:spacing w:val="4"/>
          <w:w w:val="95"/>
        </w:rPr>
        <w:t>u</w:t>
      </w:r>
      <w:r>
        <w:rPr>
          <w:color w:val="212121"/>
          <w:spacing w:val="4"/>
          <w:w w:val="95"/>
        </w:rPr>
        <w:t>vet</w:t>
      </w:r>
      <w:r>
        <w:rPr>
          <w:color w:val="212121"/>
          <w:spacing w:val="-12"/>
          <w:w w:val="95"/>
        </w:rPr>
        <w:t xml:space="preserve"> </w:t>
      </w:r>
      <w:r>
        <w:rPr>
          <w:color w:val="212121"/>
          <w:w w:val="95"/>
        </w:rPr>
        <w:t>DJ</w:t>
      </w:r>
      <w:r w:rsidR="004C70FE">
        <w:rPr>
          <w:color w:val="212121"/>
          <w:w w:val="95"/>
        </w:rPr>
        <w:t xml:space="preserve"> </w:t>
      </w:r>
      <w:r>
        <w:rPr>
          <w:color w:val="212121"/>
          <w:w w:val="95"/>
        </w:rPr>
        <w:t>Gigabar</w:t>
      </w:r>
      <w:r w:rsidR="008C52C9">
        <w:rPr>
          <w:color w:val="212121"/>
          <w:w w:val="95"/>
        </w:rPr>
        <w:t xml:space="preserve"> Move</w:t>
      </w:r>
      <w:r w:rsidR="008C52C9">
        <w:rPr>
          <w:color w:val="212121"/>
          <w:spacing w:val="-12"/>
          <w:w w:val="95"/>
        </w:rPr>
        <w:t xml:space="preserve">+ </w:t>
      </w:r>
      <w:r w:rsidR="008C52C9" w:rsidRPr="008C52C9">
        <w:rPr>
          <w:color w:val="212121"/>
          <w:spacing w:val="-12"/>
          <w:w w:val="95"/>
        </w:rPr>
        <w:t xml:space="preserve">5-in-1 </w:t>
      </w:r>
      <w:r w:rsidR="008C52C9">
        <w:rPr>
          <w:color w:val="212121"/>
          <w:spacing w:val="-12"/>
          <w:w w:val="95"/>
        </w:rPr>
        <w:t>Integrated Lighting System</w:t>
      </w:r>
      <w:r w:rsidR="00966AFB">
        <w:rPr>
          <w:color w:val="212121"/>
          <w:spacing w:val="-12"/>
          <w:w w:val="95"/>
        </w:rPr>
        <w:t xml:space="preserve"> (2023 Models)</w:t>
      </w:r>
      <w:r w:rsidR="004778F1">
        <w:rPr>
          <w:color w:val="212121"/>
          <w:spacing w:val="-12"/>
          <w:w w:val="95"/>
        </w:rPr>
        <w:t xml:space="preserve"> | (Own 2) | 1 = 100 People</w:t>
      </w:r>
    </w:p>
    <w:p w14:paraId="0141BF06" w14:textId="77777777" w:rsidR="00E42221" w:rsidRDefault="00E42221" w:rsidP="00966AFB">
      <w:pPr>
        <w:pStyle w:val="BodyText"/>
        <w:spacing w:before="10"/>
      </w:pPr>
      <w:hyperlink r:id="rId18" w:history="1">
        <w:r w:rsidRPr="00E42221">
          <w:rPr>
            <w:rStyle w:val="Hyperlink"/>
          </w:rPr>
          <w:t xml:space="preserve">CHAUVET DJ </w:t>
        </w:r>
        <w:proofErr w:type="spellStart"/>
        <w:r w:rsidRPr="00E42221">
          <w:rPr>
            <w:rStyle w:val="Hyperlink"/>
          </w:rPr>
          <w:t>GigBAR</w:t>
        </w:r>
        <w:proofErr w:type="spellEnd"/>
        <w:r w:rsidRPr="00E42221">
          <w:rPr>
            <w:rStyle w:val="Hyperlink"/>
          </w:rPr>
          <w:t xml:space="preserve"> Move + ILS 5-in-1 Lighting System | Guitar Center</w:t>
        </w:r>
      </w:hyperlink>
      <w:r w:rsidRPr="00E42221">
        <w:t xml:space="preserve"> </w:t>
      </w:r>
    </w:p>
    <w:p w14:paraId="79E79C4A" w14:textId="77777777" w:rsidR="00E42221" w:rsidRDefault="00E42221" w:rsidP="00966AFB">
      <w:pPr>
        <w:pStyle w:val="BodyText"/>
        <w:spacing w:before="10"/>
      </w:pPr>
    </w:p>
    <w:p w14:paraId="404B6DC8" w14:textId="1C79A1D2" w:rsidR="00966AFB" w:rsidRDefault="00E42221" w:rsidP="00966AFB">
      <w:pPr>
        <w:pStyle w:val="BodyText"/>
        <w:spacing w:before="10"/>
        <w:rPr>
          <w:rFonts w:ascii="Calibri"/>
          <w:b w:val="0"/>
          <w:sz w:val="12"/>
        </w:rPr>
      </w:pPr>
      <w:r>
        <w:rPr>
          <w:noProof/>
        </w:rPr>
        <w:drawing>
          <wp:inline distT="0" distB="0" distL="0" distR="0" wp14:anchorId="154F66D8" wp14:editId="3865D11B">
            <wp:extent cx="2487917" cy="2762250"/>
            <wp:effectExtent l="0" t="0" r="0" b="0"/>
            <wp:docPr id="8809808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98089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95482" cy="277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8C52C9">
        <w:rPr>
          <w:noProof/>
        </w:rPr>
        <w:drawing>
          <wp:inline distT="0" distB="0" distL="0" distR="0" wp14:anchorId="678C1229" wp14:editId="4B4B1BE5">
            <wp:extent cx="2581275" cy="274814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09638" cy="277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B30D1" w14:textId="77777777" w:rsidR="00966AFB" w:rsidRDefault="00966AFB" w:rsidP="00966AFB">
      <w:pPr>
        <w:pStyle w:val="BodyText"/>
        <w:spacing w:before="10"/>
        <w:rPr>
          <w:rFonts w:ascii="Calibri"/>
          <w:b w:val="0"/>
          <w:sz w:val="12"/>
        </w:rPr>
      </w:pPr>
    </w:p>
    <w:p w14:paraId="35FF871E" w14:textId="77777777" w:rsidR="00966AFB" w:rsidRDefault="00966AFB" w:rsidP="00966AFB">
      <w:pPr>
        <w:pStyle w:val="BodyText"/>
        <w:spacing w:before="10"/>
        <w:rPr>
          <w:rFonts w:ascii="Calibri"/>
          <w:b w:val="0"/>
          <w:sz w:val="12"/>
        </w:rPr>
      </w:pPr>
    </w:p>
    <w:p w14:paraId="316E5719" w14:textId="77777777" w:rsidR="00966AFB" w:rsidRDefault="00966AFB" w:rsidP="00966AFB">
      <w:pPr>
        <w:pStyle w:val="BodyText"/>
        <w:spacing w:before="10"/>
        <w:rPr>
          <w:rFonts w:ascii="Calibri"/>
          <w:b w:val="0"/>
          <w:sz w:val="12"/>
        </w:rPr>
      </w:pPr>
    </w:p>
    <w:p w14:paraId="124C1CF3" w14:textId="77777777" w:rsidR="00966AFB" w:rsidRDefault="00966AFB" w:rsidP="00966AFB">
      <w:pPr>
        <w:pStyle w:val="BodyText"/>
        <w:spacing w:before="10"/>
        <w:rPr>
          <w:rFonts w:ascii="Calibri"/>
          <w:b w:val="0"/>
          <w:sz w:val="12"/>
        </w:rPr>
      </w:pPr>
    </w:p>
    <w:p w14:paraId="743B7E13" w14:textId="77777777" w:rsidR="00966AFB" w:rsidRDefault="00966AFB" w:rsidP="00966AFB">
      <w:pPr>
        <w:pStyle w:val="BodyText"/>
        <w:spacing w:before="10"/>
        <w:rPr>
          <w:color w:val="212121"/>
          <w:w w:val="95"/>
        </w:rPr>
      </w:pPr>
      <w:r w:rsidRPr="00966AFB">
        <w:rPr>
          <w:color w:val="212121"/>
          <w:w w:val="95"/>
        </w:rPr>
        <w:t xml:space="preserve">CHAUVET DJ Travel Case for </w:t>
      </w:r>
      <w:proofErr w:type="spellStart"/>
      <w:r w:rsidRPr="00966AFB">
        <w:rPr>
          <w:color w:val="212121"/>
          <w:w w:val="95"/>
        </w:rPr>
        <w:t>GigBAR</w:t>
      </w:r>
      <w:proofErr w:type="spellEnd"/>
      <w:r w:rsidRPr="00966AFB">
        <w:rPr>
          <w:color w:val="212121"/>
          <w:w w:val="95"/>
        </w:rPr>
        <w:t xml:space="preserve"> Move, </w:t>
      </w:r>
      <w:proofErr w:type="spellStart"/>
      <w:r w:rsidRPr="00966AFB">
        <w:rPr>
          <w:color w:val="212121"/>
          <w:w w:val="95"/>
        </w:rPr>
        <w:t>GigBAR</w:t>
      </w:r>
      <w:proofErr w:type="spellEnd"/>
      <w:r w:rsidRPr="00966AFB">
        <w:rPr>
          <w:color w:val="212121"/>
          <w:w w:val="95"/>
        </w:rPr>
        <w:t xml:space="preserve"> Move + ILS</w:t>
      </w:r>
    </w:p>
    <w:p w14:paraId="7B5EEA9A" w14:textId="11BFE9A4" w:rsidR="00966AFB" w:rsidRDefault="00966AFB" w:rsidP="00966AFB">
      <w:pPr>
        <w:pStyle w:val="BodyText"/>
        <w:spacing w:before="10"/>
      </w:pPr>
      <w:hyperlink r:id="rId21" w:history="1">
        <w:r>
          <w:rPr>
            <w:rStyle w:val="Hyperlink"/>
          </w:rPr>
          <w:t xml:space="preserve">CHAUVET DJ Travel Case for </w:t>
        </w:r>
        <w:proofErr w:type="spellStart"/>
        <w:r>
          <w:rPr>
            <w:rStyle w:val="Hyperlink"/>
          </w:rPr>
          <w:t>GigBAR</w:t>
        </w:r>
        <w:proofErr w:type="spellEnd"/>
        <w:r>
          <w:rPr>
            <w:rStyle w:val="Hyperlink"/>
          </w:rPr>
          <w:t xml:space="preserve"> Move, </w:t>
        </w:r>
        <w:proofErr w:type="spellStart"/>
        <w:r>
          <w:rPr>
            <w:rStyle w:val="Hyperlink"/>
          </w:rPr>
          <w:t>GigBAR</w:t>
        </w:r>
        <w:proofErr w:type="spellEnd"/>
        <w:r>
          <w:rPr>
            <w:rStyle w:val="Hyperlink"/>
          </w:rPr>
          <w:t xml:space="preserve"> Move + ILS | Guitar Center</w:t>
        </w:r>
      </w:hyperlink>
    </w:p>
    <w:p w14:paraId="74D11286" w14:textId="77777777" w:rsidR="00966AFB" w:rsidRDefault="00966AFB" w:rsidP="00966AFB">
      <w:pPr>
        <w:pStyle w:val="BodyText"/>
        <w:spacing w:before="10"/>
      </w:pPr>
    </w:p>
    <w:p w14:paraId="5E404592" w14:textId="357A36E6" w:rsidR="00966AFB" w:rsidRPr="00966AFB" w:rsidRDefault="00E42221" w:rsidP="00966AFB">
      <w:pPr>
        <w:pStyle w:val="BodyText"/>
        <w:spacing w:before="10"/>
        <w:rPr>
          <w:color w:val="212121"/>
          <w:w w:val="95"/>
        </w:rPr>
      </w:pPr>
      <w:r w:rsidRPr="00E42221">
        <w:drawing>
          <wp:inline distT="0" distB="0" distL="0" distR="0" wp14:anchorId="2C98D3AC" wp14:editId="7AC15924">
            <wp:extent cx="3790950" cy="3551016"/>
            <wp:effectExtent l="0" t="0" r="0" b="0"/>
            <wp:docPr id="188410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1021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91373" cy="355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7DB13" w14:textId="362576B3" w:rsidR="00966AFB" w:rsidRPr="00966AFB" w:rsidRDefault="00966AFB" w:rsidP="00966AFB">
      <w:pPr>
        <w:pStyle w:val="BodyText"/>
        <w:spacing w:before="10"/>
        <w:rPr>
          <w:rFonts w:ascii="Calibri"/>
          <w:b w:val="0"/>
          <w:sz w:val="12"/>
        </w:rPr>
      </w:pPr>
    </w:p>
    <w:p w14:paraId="2FA4D7CE" w14:textId="77777777" w:rsidR="00E42221" w:rsidRDefault="00E42221">
      <w:pPr>
        <w:pStyle w:val="BodyText"/>
        <w:spacing w:before="159"/>
        <w:ind w:left="120"/>
        <w:rPr>
          <w:color w:val="212121"/>
          <w:w w:val="95"/>
        </w:rPr>
      </w:pPr>
    </w:p>
    <w:p w14:paraId="7B5B0733" w14:textId="77777777" w:rsidR="00E42221" w:rsidRDefault="00E42221">
      <w:pPr>
        <w:pStyle w:val="BodyText"/>
        <w:spacing w:before="159"/>
        <w:ind w:left="120"/>
        <w:rPr>
          <w:color w:val="212121"/>
          <w:w w:val="95"/>
        </w:rPr>
      </w:pPr>
    </w:p>
    <w:p w14:paraId="1C1CEC2D" w14:textId="77777777" w:rsidR="00E42221" w:rsidRDefault="00E42221">
      <w:pPr>
        <w:pStyle w:val="BodyText"/>
        <w:spacing w:before="159"/>
        <w:ind w:left="120"/>
        <w:rPr>
          <w:color w:val="212121"/>
          <w:w w:val="95"/>
        </w:rPr>
      </w:pPr>
    </w:p>
    <w:p w14:paraId="1D8B879E" w14:textId="6685A200" w:rsidR="00966AFB" w:rsidRDefault="00966AFB">
      <w:pPr>
        <w:pStyle w:val="BodyText"/>
        <w:spacing w:before="159"/>
        <w:ind w:left="120"/>
        <w:rPr>
          <w:color w:val="212121"/>
          <w:w w:val="95"/>
        </w:rPr>
      </w:pPr>
      <w:r>
        <w:rPr>
          <w:color w:val="212121"/>
          <w:w w:val="95"/>
        </w:rPr>
        <w:lastRenderedPageBreak/>
        <w:t>Ch</w:t>
      </w:r>
      <w:r>
        <w:rPr>
          <w:color w:val="212121"/>
          <w:spacing w:val="4"/>
          <w:w w:val="95"/>
        </w:rPr>
        <w:t>auvet</w:t>
      </w:r>
      <w:r>
        <w:rPr>
          <w:color w:val="212121"/>
          <w:spacing w:val="-12"/>
          <w:w w:val="95"/>
        </w:rPr>
        <w:t xml:space="preserve"> </w:t>
      </w:r>
      <w:r>
        <w:rPr>
          <w:color w:val="212121"/>
          <w:w w:val="95"/>
        </w:rPr>
        <w:t>DJ</w:t>
      </w:r>
      <w:r>
        <w:rPr>
          <w:color w:val="212121"/>
          <w:w w:val="95"/>
        </w:rPr>
        <w:t xml:space="preserve"> Integrated Lighting System Command Light Controller w/case</w:t>
      </w:r>
    </w:p>
    <w:p w14:paraId="26AD5854" w14:textId="18E664A8" w:rsidR="00966AFB" w:rsidRDefault="00966AFB">
      <w:pPr>
        <w:pStyle w:val="BodyText"/>
        <w:spacing w:before="159"/>
        <w:ind w:left="120"/>
      </w:pPr>
      <w:hyperlink r:id="rId23" w:history="1">
        <w:r>
          <w:rPr>
            <w:rStyle w:val="Hyperlink"/>
          </w:rPr>
          <w:t>Chauvet DJ ILS Command Controller | Sweetwater</w:t>
        </w:r>
      </w:hyperlink>
    </w:p>
    <w:p w14:paraId="2BA3B8AE" w14:textId="77777777" w:rsidR="00966AFB" w:rsidRDefault="00966AFB">
      <w:pPr>
        <w:pStyle w:val="BodyText"/>
        <w:spacing w:before="159"/>
        <w:ind w:left="120"/>
        <w:rPr>
          <w:color w:val="212121"/>
          <w:w w:val="95"/>
        </w:rPr>
      </w:pPr>
    </w:p>
    <w:p w14:paraId="4C531CBE" w14:textId="74095082" w:rsidR="00966AFB" w:rsidRDefault="00966AFB">
      <w:pPr>
        <w:pStyle w:val="BodyText"/>
        <w:spacing w:before="159"/>
        <w:ind w:left="120"/>
        <w:rPr>
          <w:color w:val="212121"/>
          <w:w w:val="95"/>
        </w:rPr>
      </w:pPr>
      <w:r>
        <w:rPr>
          <w:noProof/>
        </w:rPr>
        <w:drawing>
          <wp:inline distT="0" distB="0" distL="0" distR="0" wp14:anchorId="246291BA" wp14:editId="4D1BD365">
            <wp:extent cx="2171700" cy="1519963"/>
            <wp:effectExtent l="0" t="0" r="0" b="0"/>
            <wp:docPr id="18543017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30175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82912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52F4A" w14:textId="77777777" w:rsidR="00966AFB" w:rsidRDefault="00966AFB">
      <w:pPr>
        <w:pStyle w:val="BodyText"/>
        <w:spacing w:before="159"/>
        <w:ind w:left="120"/>
        <w:rPr>
          <w:color w:val="212121"/>
          <w:w w:val="95"/>
        </w:rPr>
      </w:pPr>
    </w:p>
    <w:p w14:paraId="311DC3D6" w14:textId="274AAE91" w:rsidR="008A71D4" w:rsidRDefault="008A71D4">
      <w:pPr>
        <w:pStyle w:val="BodyText"/>
        <w:spacing w:before="159"/>
        <w:ind w:left="120"/>
        <w:rPr>
          <w:color w:val="212121"/>
          <w:w w:val="95"/>
        </w:rPr>
      </w:pPr>
      <w:r w:rsidRPr="008A71D4">
        <w:rPr>
          <w:color w:val="212121"/>
          <w:w w:val="95"/>
        </w:rPr>
        <w:t xml:space="preserve">Shure SLXD124/85 Combo System </w:t>
      </w:r>
      <w:proofErr w:type="gramStart"/>
      <w:r w:rsidRPr="008A71D4">
        <w:rPr>
          <w:color w:val="212121"/>
          <w:w w:val="95"/>
        </w:rPr>
        <w:t>With</w:t>
      </w:r>
      <w:proofErr w:type="gramEnd"/>
      <w:r w:rsidRPr="008A71D4">
        <w:rPr>
          <w:color w:val="212121"/>
          <w:w w:val="95"/>
        </w:rPr>
        <w:t xml:space="preserve"> SLXD1 Bodypack, SLXD4 Receiver, SM58 and WL185 Lavalier Microphone Band G58</w:t>
      </w:r>
    </w:p>
    <w:p w14:paraId="653F7635" w14:textId="314B4EE0" w:rsidR="008A71D4" w:rsidRDefault="00000000">
      <w:pPr>
        <w:pStyle w:val="BodyText"/>
        <w:spacing w:before="159"/>
        <w:ind w:left="120"/>
        <w:rPr>
          <w:rStyle w:val="Hyperlink"/>
        </w:rPr>
      </w:pPr>
      <w:hyperlink r:id="rId25" w:history="1">
        <w:r w:rsidR="008A71D4">
          <w:rPr>
            <w:rStyle w:val="Hyperlink"/>
          </w:rPr>
          <w:t xml:space="preserve">Shure SLXD124/85 Combo System </w:t>
        </w:r>
        <w:proofErr w:type="gramStart"/>
        <w:r w:rsidR="008A71D4">
          <w:rPr>
            <w:rStyle w:val="Hyperlink"/>
          </w:rPr>
          <w:t>With</w:t>
        </w:r>
        <w:proofErr w:type="gramEnd"/>
        <w:r w:rsidR="008A71D4">
          <w:rPr>
            <w:rStyle w:val="Hyperlink"/>
          </w:rPr>
          <w:t xml:space="preserve"> SLXD1 Bodypack, SLXD4 Receiver, SM58 and WL185 Lavalier Microphone Band G58 | Guitar Center</w:t>
        </w:r>
      </w:hyperlink>
    </w:p>
    <w:p w14:paraId="1EA79BAC" w14:textId="77777777" w:rsidR="00E42221" w:rsidRDefault="00E42221">
      <w:pPr>
        <w:pStyle w:val="BodyText"/>
        <w:spacing w:before="159"/>
        <w:ind w:left="120"/>
      </w:pPr>
    </w:p>
    <w:p w14:paraId="3E2ABA59" w14:textId="20B812CB" w:rsidR="00C070B3" w:rsidRDefault="008A71D4">
      <w:pPr>
        <w:pStyle w:val="BodyText"/>
        <w:spacing w:before="1"/>
        <w:rPr>
          <w:sz w:val="10"/>
        </w:rPr>
      </w:pPr>
      <w:r>
        <w:rPr>
          <w:noProof/>
        </w:rPr>
        <w:drawing>
          <wp:inline distT="0" distB="0" distL="0" distR="0" wp14:anchorId="087DBAF6" wp14:editId="0632F141">
            <wp:extent cx="2183182" cy="1638300"/>
            <wp:effectExtent l="0" t="0" r="0" b="0"/>
            <wp:docPr id="1974730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7303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87845" cy="164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BB669" w14:textId="77777777" w:rsidR="00C070B3" w:rsidRDefault="00C070B3">
      <w:pPr>
        <w:pStyle w:val="BodyText"/>
        <w:spacing w:before="6"/>
        <w:rPr>
          <w:sz w:val="25"/>
        </w:rPr>
      </w:pPr>
    </w:p>
    <w:p w14:paraId="226B7411" w14:textId="0CB686D1" w:rsidR="00E42221" w:rsidRDefault="00E42221">
      <w:pPr>
        <w:pStyle w:val="BodyText"/>
        <w:spacing w:before="6"/>
        <w:rPr>
          <w:sz w:val="25"/>
        </w:rPr>
      </w:pPr>
      <w:r>
        <w:rPr>
          <w:sz w:val="25"/>
        </w:rPr>
        <w:t>*Dual Mic version available in selected packages.</w:t>
      </w:r>
    </w:p>
    <w:p w14:paraId="438136A0" w14:textId="50B5CB17" w:rsidR="00C070B3" w:rsidRDefault="00C070B3">
      <w:pPr>
        <w:pStyle w:val="BodyText"/>
        <w:spacing w:before="1"/>
      </w:pPr>
    </w:p>
    <w:p w14:paraId="0BD6CEDD" w14:textId="4843F9B5" w:rsidR="00966AFB" w:rsidRDefault="00966AFB" w:rsidP="00966AFB">
      <w:pPr>
        <w:pStyle w:val="BodyText"/>
        <w:spacing w:before="1"/>
        <w:rPr>
          <w:color w:val="212121"/>
          <w:w w:val="95"/>
        </w:rPr>
      </w:pPr>
      <w:r>
        <w:rPr>
          <w:color w:val="212121"/>
          <w:w w:val="95"/>
        </w:rPr>
        <w:t xml:space="preserve">SKB Cases - </w:t>
      </w:r>
      <w:r w:rsidRPr="008A71D4">
        <w:rPr>
          <w:color w:val="212121"/>
          <w:w w:val="95"/>
        </w:rPr>
        <w:t>iSeries 1711-6 Shure SLX-D / QLX-D Case</w:t>
      </w:r>
    </w:p>
    <w:p w14:paraId="5CC0807E" w14:textId="58396BA5" w:rsidR="00966AFB" w:rsidRDefault="00966AFB" w:rsidP="008A71D4">
      <w:pPr>
        <w:pStyle w:val="BodyText"/>
        <w:spacing w:before="1"/>
        <w:rPr>
          <w:color w:val="212121"/>
          <w:w w:val="95"/>
        </w:rPr>
      </w:pPr>
      <w:hyperlink r:id="rId27" w:history="1">
        <w:r w:rsidRPr="00D71AF4">
          <w:rPr>
            <w:rStyle w:val="Hyperlink"/>
            <w:w w:val="95"/>
          </w:rPr>
          <w:t>https://www.skbcases.com/products/i-series-1711-6-shure-slx-d-qlx-d-case</w:t>
        </w:r>
      </w:hyperlink>
    </w:p>
    <w:p w14:paraId="218DAD9D" w14:textId="77777777" w:rsidR="008A71D4" w:rsidRDefault="008A71D4" w:rsidP="008A71D4">
      <w:pPr>
        <w:pStyle w:val="BodyText"/>
        <w:spacing w:before="1"/>
        <w:rPr>
          <w:noProof/>
        </w:rPr>
      </w:pPr>
    </w:p>
    <w:p w14:paraId="1938F15C" w14:textId="77777777" w:rsidR="00966AFB" w:rsidRDefault="008A71D4" w:rsidP="008A71D4">
      <w:pPr>
        <w:pStyle w:val="BodyText"/>
        <w:spacing w:before="1"/>
        <w:rPr>
          <w:color w:val="212121"/>
          <w:spacing w:val="9"/>
          <w:w w:val="90"/>
        </w:rPr>
      </w:pPr>
      <w:r>
        <w:rPr>
          <w:noProof/>
        </w:rPr>
        <w:drawing>
          <wp:inline distT="0" distB="0" distL="0" distR="0" wp14:anchorId="182FD08B" wp14:editId="1C61BD44">
            <wp:extent cx="1790700" cy="2069770"/>
            <wp:effectExtent l="0" t="0" r="0" b="0"/>
            <wp:docPr id="888708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70808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1524" cy="208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8EBE8" w14:textId="77777777" w:rsidR="00966AFB" w:rsidRDefault="00966AFB" w:rsidP="008A71D4">
      <w:pPr>
        <w:pStyle w:val="BodyText"/>
        <w:spacing w:before="1"/>
        <w:rPr>
          <w:color w:val="212121"/>
          <w:spacing w:val="9"/>
          <w:w w:val="90"/>
        </w:rPr>
      </w:pPr>
    </w:p>
    <w:p w14:paraId="58D82584" w14:textId="77777777" w:rsidR="00966AFB" w:rsidRDefault="00966AFB" w:rsidP="008A71D4">
      <w:pPr>
        <w:pStyle w:val="BodyText"/>
        <w:spacing w:before="1"/>
        <w:rPr>
          <w:color w:val="212121"/>
          <w:spacing w:val="9"/>
          <w:w w:val="90"/>
        </w:rPr>
      </w:pPr>
    </w:p>
    <w:p w14:paraId="185E86F6" w14:textId="31179A78" w:rsidR="00C070B3" w:rsidRDefault="00A35E84" w:rsidP="008A71D4">
      <w:pPr>
        <w:pStyle w:val="BodyText"/>
        <w:spacing w:before="1"/>
      </w:pPr>
      <w:r>
        <w:rPr>
          <w:color w:val="212121"/>
          <w:spacing w:val="9"/>
          <w:w w:val="90"/>
        </w:rPr>
        <w:lastRenderedPageBreak/>
        <w:t>Pioneer</w:t>
      </w:r>
      <w:r>
        <w:rPr>
          <w:color w:val="212121"/>
          <w:spacing w:val="35"/>
        </w:rPr>
        <w:t xml:space="preserve"> </w:t>
      </w:r>
      <w:r>
        <w:rPr>
          <w:color w:val="212121"/>
          <w:w w:val="90"/>
        </w:rPr>
        <w:t>HDJ-X10</w:t>
      </w:r>
      <w:r>
        <w:rPr>
          <w:color w:val="212121"/>
          <w:spacing w:val="18"/>
        </w:rPr>
        <w:t xml:space="preserve"> </w:t>
      </w:r>
      <w:r>
        <w:rPr>
          <w:color w:val="212121"/>
          <w:spacing w:val="9"/>
          <w:w w:val="90"/>
        </w:rPr>
        <w:t>Professional</w:t>
      </w:r>
      <w:r>
        <w:rPr>
          <w:color w:val="212121"/>
          <w:spacing w:val="3"/>
          <w:w w:val="90"/>
        </w:rPr>
        <w:t xml:space="preserve"> </w:t>
      </w:r>
      <w:r>
        <w:rPr>
          <w:color w:val="212121"/>
          <w:spacing w:val="12"/>
          <w:w w:val="90"/>
        </w:rPr>
        <w:t>DJ</w:t>
      </w:r>
      <w:r w:rsidR="004C70FE">
        <w:rPr>
          <w:color w:val="212121"/>
          <w:spacing w:val="12"/>
          <w:w w:val="90"/>
        </w:rPr>
        <w:t xml:space="preserve"> </w:t>
      </w:r>
      <w:r>
        <w:rPr>
          <w:color w:val="212121"/>
          <w:spacing w:val="12"/>
          <w:w w:val="90"/>
        </w:rPr>
        <w:t>Headphones</w:t>
      </w:r>
      <w:r>
        <w:rPr>
          <w:color w:val="212121"/>
          <w:spacing w:val="23"/>
        </w:rPr>
        <w:t xml:space="preserve"> </w:t>
      </w:r>
      <w:r>
        <w:rPr>
          <w:color w:val="212121"/>
          <w:spacing w:val="-4"/>
          <w:w w:val="90"/>
        </w:rPr>
        <w:t>Black</w:t>
      </w:r>
    </w:p>
    <w:p w14:paraId="7D6C58EA" w14:textId="77777777" w:rsidR="00C070B3" w:rsidRDefault="00000000">
      <w:pPr>
        <w:spacing w:before="51"/>
        <w:ind w:left="120"/>
        <w:rPr>
          <w:rFonts w:ascii="Calibri"/>
          <w:sz w:val="24"/>
        </w:rPr>
      </w:pPr>
      <w:hyperlink r:id="rId29">
        <w:r w:rsidR="00A35E84">
          <w:rPr>
            <w:rFonts w:ascii="Calibri"/>
            <w:color w:val="0562C1"/>
            <w:spacing w:val="-2"/>
            <w:sz w:val="24"/>
            <w:u w:val="single" w:color="0562C1"/>
          </w:rPr>
          <w:t>https://www.pioneerdj.com/en-us/product/headphones/hdj-x10/black/overview/</w:t>
        </w:r>
      </w:hyperlink>
    </w:p>
    <w:p w14:paraId="409C0923" w14:textId="77777777" w:rsidR="00C070B3" w:rsidRDefault="00A35E84">
      <w:pPr>
        <w:pStyle w:val="BodyText"/>
        <w:spacing w:before="10"/>
        <w:rPr>
          <w:rFonts w:ascii="Calibri"/>
          <w:b w:val="0"/>
          <w:sz w:val="12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036196F9" wp14:editId="1E1AE092">
            <wp:simplePos x="0" y="0"/>
            <wp:positionH relativeFrom="page">
              <wp:posOffset>914400</wp:posOffset>
            </wp:positionH>
            <wp:positionV relativeFrom="paragraph">
              <wp:posOffset>115570</wp:posOffset>
            </wp:positionV>
            <wp:extent cx="1830070" cy="1769110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74E92" w14:textId="77777777" w:rsidR="00C070B3" w:rsidRDefault="00C070B3">
      <w:pPr>
        <w:pStyle w:val="BodyText"/>
        <w:rPr>
          <w:rFonts w:ascii="Calibri"/>
          <w:b w:val="0"/>
        </w:rPr>
      </w:pPr>
    </w:p>
    <w:p w14:paraId="422DFC20" w14:textId="77777777" w:rsidR="00C070B3" w:rsidRDefault="00C070B3">
      <w:pPr>
        <w:pStyle w:val="BodyText"/>
        <w:spacing w:before="3"/>
        <w:rPr>
          <w:rFonts w:ascii="Calibri"/>
          <w:b w:val="0"/>
          <w:sz w:val="33"/>
        </w:rPr>
      </w:pPr>
    </w:p>
    <w:p w14:paraId="792E1D3B" w14:textId="06E3764D" w:rsidR="00C070B3" w:rsidRDefault="00A35E84">
      <w:pPr>
        <w:pStyle w:val="BodyText"/>
        <w:ind w:left="120"/>
      </w:pPr>
      <w:r>
        <w:rPr>
          <w:color w:val="212121"/>
          <w:w w:val="95"/>
        </w:rPr>
        <w:t>X</w:t>
      </w:r>
      <w:r w:rsidR="004C70FE">
        <w:rPr>
          <w:color w:val="212121"/>
          <w:w w:val="95"/>
        </w:rPr>
        <w:t>6</w:t>
      </w:r>
      <w:r>
        <w:rPr>
          <w:color w:val="212121"/>
          <w:spacing w:val="-12"/>
          <w:w w:val="95"/>
        </w:rPr>
        <w:t xml:space="preserve"> </w:t>
      </w:r>
      <w:r>
        <w:rPr>
          <w:color w:val="212121"/>
          <w:w w:val="95"/>
        </w:rPr>
        <w:t>Fur</w:t>
      </w:r>
      <w:r w:rsidR="004C70FE">
        <w:rPr>
          <w:color w:val="212121"/>
          <w:w w:val="95"/>
        </w:rPr>
        <w:t>m</w:t>
      </w:r>
      <w:r>
        <w:rPr>
          <w:color w:val="212121"/>
          <w:spacing w:val="11"/>
          <w:w w:val="95"/>
        </w:rPr>
        <w:t>an</w:t>
      </w:r>
      <w:r>
        <w:rPr>
          <w:color w:val="212121"/>
          <w:spacing w:val="-3"/>
          <w:w w:val="95"/>
        </w:rPr>
        <w:t xml:space="preserve"> </w:t>
      </w:r>
      <w:r>
        <w:rPr>
          <w:color w:val="212121"/>
          <w:w w:val="95"/>
        </w:rPr>
        <w:t>SS6B</w:t>
      </w:r>
      <w:r>
        <w:rPr>
          <w:color w:val="212121"/>
          <w:spacing w:val="-21"/>
          <w:w w:val="95"/>
        </w:rPr>
        <w:t xml:space="preserve"> </w:t>
      </w:r>
      <w:r>
        <w:rPr>
          <w:color w:val="212121"/>
          <w:w w:val="95"/>
        </w:rPr>
        <w:t>6</w:t>
      </w:r>
      <w:r>
        <w:rPr>
          <w:color w:val="212121"/>
          <w:spacing w:val="-9"/>
          <w:w w:val="95"/>
        </w:rPr>
        <w:t xml:space="preserve"> </w:t>
      </w:r>
      <w:r>
        <w:rPr>
          <w:color w:val="212121"/>
          <w:w w:val="95"/>
        </w:rPr>
        <w:t>Plug</w:t>
      </w:r>
      <w:r>
        <w:rPr>
          <w:color w:val="212121"/>
          <w:spacing w:val="-14"/>
          <w:w w:val="95"/>
        </w:rPr>
        <w:t xml:space="preserve"> </w:t>
      </w:r>
      <w:r>
        <w:rPr>
          <w:color w:val="212121"/>
          <w:w w:val="95"/>
        </w:rPr>
        <w:t>Surge</w:t>
      </w:r>
      <w:r>
        <w:rPr>
          <w:color w:val="212121"/>
          <w:spacing w:val="8"/>
          <w:w w:val="95"/>
        </w:rPr>
        <w:t xml:space="preserve"> </w:t>
      </w:r>
      <w:r>
        <w:rPr>
          <w:color w:val="212121"/>
          <w:spacing w:val="9"/>
          <w:w w:val="95"/>
        </w:rPr>
        <w:t>Protector</w:t>
      </w:r>
    </w:p>
    <w:p w14:paraId="792456D1" w14:textId="77777777" w:rsidR="00C070B3" w:rsidRDefault="00000000">
      <w:pPr>
        <w:spacing w:before="51"/>
        <w:ind w:left="120"/>
        <w:rPr>
          <w:rFonts w:ascii="Calibri"/>
        </w:rPr>
      </w:pPr>
      <w:hyperlink r:id="rId31">
        <w:r w:rsidR="00A35E84">
          <w:rPr>
            <w:rFonts w:ascii="Calibri"/>
            <w:color w:val="0562C1"/>
            <w:spacing w:val="-2"/>
            <w:u w:val="single" w:color="0562C1"/>
          </w:rPr>
          <w:t>https://www.guitarcenter.com/Furman/SS-6B-Surge-Block-1273888004990.gc</w:t>
        </w:r>
      </w:hyperlink>
    </w:p>
    <w:p w14:paraId="02238FD5" w14:textId="77777777" w:rsidR="00C070B3" w:rsidRDefault="00A35E84">
      <w:pPr>
        <w:pStyle w:val="BodyText"/>
        <w:spacing w:before="2"/>
        <w:rPr>
          <w:rFonts w:ascii="Calibri"/>
          <w:b w:val="0"/>
          <w:sz w:val="16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07864FDA" wp14:editId="0825FF15">
            <wp:simplePos x="0" y="0"/>
            <wp:positionH relativeFrom="page">
              <wp:posOffset>914400</wp:posOffset>
            </wp:positionH>
            <wp:positionV relativeFrom="paragraph">
              <wp:posOffset>137795</wp:posOffset>
            </wp:positionV>
            <wp:extent cx="1380490" cy="1567180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49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19441" w14:textId="77777777" w:rsidR="00C070B3" w:rsidRDefault="00C070B3">
      <w:pPr>
        <w:pStyle w:val="BodyText"/>
        <w:rPr>
          <w:rFonts w:ascii="Calibri"/>
          <w:b w:val="0"/>
          <w:sz w:val="22"/>
        </w:rPr>
      </w:pPr>
    </w:p>
    <w:p w14:paraId="3A4EFE58" w14:textId="77777777" w:rsidR="00966AFB" w:rsidRDefault="00966AFB">
      <w:pPr>
        <w:pStyle w:val="BodyText"/>
        <w:rPr>
          <w:rFonts w:ascii="Calibri"/>
          <w:b w:val="0"/>
          <w:sz w:val="22"/>
        </w:rPr>
      </w:pPr>
    </w:p>
    <w:p w14:paraId="69AB4A97" w14:textId="77777777" w:rsidR="00966AFB" w:rsidRDefault="00966AFB">
      <w:pPr>
        <w:pStyle w:val="BodyText"/>
        <w:rPr>
          <w:rFonts w:ascii="Calibri"/>
          <w:b w:val="0"/>
          <w:sz w:val="22"/>
        </w:rPr>
      </w:pPr>
    </w:p>
    <w:p w14:paraId="5F3A3F57" w14:textId="77777777" w:rsidR="00966AFB" w:rsidRDefault="00966AFB">
      <w:pPr>
        <w:pStyle w:val="BodyText"/>
        <w:rPr>
          <w:rFonts w:ascii="Calibri"/>
          <w:b w:val="0"/>
          <w:sz w:val="22"/>
        </w:rPr>
      </w:pPr>
    </w:p>
    <w:p w14:paraId="16669C2F" w14:textId="77777777" w:rsidR="00966AFB" w:rsidRDefault="00966AFB">
      <w:pPr>
        <w:pStyle w:val="BodyText"/>
        <w:rPr>
          <w:rFonts w:ascii="Calibri"/>
          <w:b w:val="0"/>
          <w:sz w:val="22"/>
        </w:rPr>
      </w:pPr>
    </w:p>
    <w:p w14:paraId="1F66050C" w14:textId="77777777" w:rsidR="00966AFB" w:rsidRDefault="00966AFB">
      <w:pPr>
        <w:pStyle w:val="BodyText"/>
        <w:rPr>
          <w:rFonts w:ascii="Calibri"/>
          <w:b w:val="0"/>
          <w:sz w:val="22"/>
        </w:rPr>
      </w:pPr>
    </w:p>
    <w:p w14:paraId="61C11453" w14:textId="67A72FCF" w:rsidR="00C070B3" w:rsidRDefault="00A35E84">
      <w:pPr>
        <w:pStyle w:val="BodyText"/>
        <w:ind w:left="120"/>
      </w:pPr>
      <w:r>
        <w:rPr>
          <w:color w:val="212121"/>
          <w:spacing w:val="14"/>
          <w:w w:val="90"/>
        </w:rPr>
        <w:t>Mounted</w:t>
      </w:r>
      <w:r>
        <w:rPr>
          <w:color w:val="212121"/>
          <w:spacing w:val="37"/>
        </w:rPr>
        <w:t xml:space="preserve"> </w:t>
      </w:r>
      <w:r>
        <w:rPr>
          <w:color w:val="212121"/>
          <w:w w:val="90"/>
        </w:rPr>
        <w:t>in</w:t>
      </w:r>
      <w:r>
        <w:rPr>
          <w:color w:val="212121"/>
          <w:spacing w:val="38"/>
        </w:rPr>
        <w:t xml:space="preserve"> </w:t>
      </w:r>
      <w:r>
        <w:rPr>
          <w:color w:val="212121"/>
          <w:w w:val="90"/>
        </w:rPr>
        <w:t>Case:</w:t>
      </w:r>
      <w:r>
        <w:rPr>
          <w:color w:val="212121"/>
          <w:spacing w:val="-6"/>
          <w:w w:val="90"/>
        </w:rPr>
        <w:t xml:space="preserve"> </w:t>
      </w:r>
      <w:r>
        <w:rPr>
          <w:color w:val="212121"/>
          <w:w w:val="90"/>
        </w:rPr>
        <w:t>Furm</w:t>
      </w:r>
      <w:r>
        <w:rPr>
          <w:color w:val="212121"/>
          <w:spacing w:val="11"/>
          <w:w w:val="90"/>
        </w:rPr>
        <w:t>an</w:t>
      </w:r>
      <w:r>
        <w:rPr>
          <w:color w:val="212121"/>
          <w:spacing w:val="45"/>
        </w:rPr>
        <w:t xml:space="preserve"> </w:t>
      </w:r>
      <w:r>
        <w:rPr>
          <w:color w:val="212121"/>
          <w:w w:val="90"/>
        </w:rPr>
        <w:t>M8</w:t>
      </w:r>
      <w:r>
        <w:rPr>
          <w:color w:val="212121"/>
          <w:spacing w:val="10"/>
        </w:rPr>
        <w:t xml:space="preserve"> </w:t>
      </w:r>
      <w:r>
        <w:rPr>
          <w:color w:val="212121"/>
          <w:w w:val="90"/>
        </w:rPr>
        <w:t>9-Out</w:t>
      </w:r>
      <w:r>
        <w:rPr>
          <w:color w:val="212121"/>
          <w:spacing w:val="-19"/>
          <w:w w:val="90"/>
        </w:rPr>
        <w:t xml:space="preserve"> </w:t>
      </w:r>
      <w:r>
        <w:rPr>
          <w:color w:val="212121"/>
          <w:w w:val="90"/>
        </w:rPr>
        <w:t>let</w:t>
      </w:r>
      <w:r>
        <w:rPr>
          <w:color w:val="212121"/>
          <w:spacing w:val="44"/>
        </w:rPr>
        <w:t xml:space="preserve"> </w:t>
      </w:r>
      <w:r>
        <w:rPr>
          <w:color w:val="212121"/>
          <w:spacing w:val="10"/>
          <w:w w:val="90"/>
        </w:rPr>
        <w:t>Power</w:t>
      </w:r>
      <w:r>
        <w:rPr>
          <w:color w:val="212121"/>
          <w:spacing w:val="26"/>
        </w:rPr>
        <w:t xml:space="preserve"> </w:t>
      </w:r>
      <w:r>
        <w:rPr>
          <w:color w:val="212121"/>
          <w:w w:val="90"/>
        </w:rPr>
        <w:t>Conditioner</w:t>
      </w:r>
      <w:r>
        <w:rPr>
          <w:color w:val="212121"/>
          <w:spacing w:val="26"/>
        </w:rPr>
        <w:t xml:space="preserve"> </w:t>
      </w:r>
      <w:r>
        <w:rPr>
          <w:color w:val="212121"/>
          <w:w w:val="90"/>
        </w:rPr>
        <w:t>&amp;</w:t>
      </w:r>
      <w:r>
        <w:rPr>
          <w:color w:val="212121"/>
          <w:spacing w:val="-12"/>
          <w:w w:val="90"/>
        </w:rPr>
        <w:t xml:space="preserve"> </w:t>
      </w:r>
      <w:r>
        <w:rPr>
          <w:color w:val="212121"/>
          <w:w w:val="90"/>
        </w:rPr>
        <w:t>Distribution</w:t>
      </w:r>
      <w:r>
        <w:rPr>
          <w:color w:val="212121"/>
          <w:spacing w:val="38"/>
        </w:rPr>
        <w:t xml:space="preserve"> </w:t>
      </w:r>
      <w:r>
        <w:rPr>
          <w:color w:val="212121"/>
          <w:spacing w:val="-2"/>
          <w:w w:val="90"/>
        </w:rPr>
        <w:t>System</w:t>
      </w:r>
    </w:p>
    <w:p w14:paraId="4735ABAA" w14:textId="77777777" w:rsidR="00C070B3" w:rsidRDefault="00000000">
      <w:pPr>
        <w:spacing w:before="51"/>
        <w:ind w:left="120"/>
        <w:rPr>
          <w:rFonts w:ascii="Calibri"/>
        </w:rPr>
      </w:pPr>
      <w:hyperlink r:id="rId33">
        <w:r w:rsidR="00A35E84">
          <w:rPr>
            <w:rFonts w:ascii="Calibri"/>
            <w:color w:val="0562C1"/>
            <w:spacing w:val="-2"/>
            <w:u w:val="single" w:color="0562C1"/>
          </w:rPr>
          <w:t>https://www.guitarcenter.com/Livewire/9-Outlet-Power-Conditioner-and-Distribution-System.gc</w:t>
        </w:r>
      </w:hyperlink>
    </w:p>
    <w:p w14:paraId="710767BB" w14:textId="77777777" w:rsidR="00C070B3" w:rsidRDefault="00C070B3">
      <w:pPr>
        <w:pStyle w:val="BodyText"/>
        <w:rPr>
          <w:rFonts w:ascii="Calibri"/>
          <w:b w:val="0"/>
          <w:sz w:val="20"/>
        </w:rPr>
      </w:pPr>
    </w:p>
    <w:p w14:paraId="44235C02" w14:textId="77777777" w:rsidR="00C070B3" w:rsidRDefault="00A35E84">
      <w:pPr>
        <w:pStyle w:val="BodyText"/>
        <w:spacing w:before="3"/>
        <w:rPr>
          <w:rFonts w:ascii="Calibri"/>
          <w:b w:val="0"/>
          <w:sz w:val="13"/>
        </w:rPr>
      </w:pPr>
      <w:r>
        <w:rPr>
          <w:noProof/>
        </w:rPr>
        <w:drawing>
          <wp:inline distT="0" distB="0" distL="0" distR="0" wp14:anchorId="384E65CE" wp14:editId="568E1A74">
            <wp:extent cx="4061689" cy="628650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562" cy="62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CCB82" w14:textId="77777777" w:rsidR="004778F1" w:rsidRDefault="004778F1" w:rsidP="004C70FE">
      <w:pPr>
        <w:pStyle w:val="BodyText"/>
        <w:spacing w:before="2"/>
        <w:rPr>
          <w:color w:val="212121"/>
          <w:w w:val="95"/>
        </w:rPr>
      </w:pPr>
    </w:p>
    <w:p w14:paraId="6E2A69EB" w14:textId="77777777" w:rsidR="004778F1" w:rsidRDefault="004778F1" w:rsidP="004C70FE">
      <w:pPr>
        <w:pStyle w:val="BodyText"/>
        <w:spacing w:before="2"/>
        <w:rPr>
          <w:color w:val="212121"/>
          <w:w w:val="95"/>
        </w:rPr>
      </w:pPr>
    </w:p>
    <w:p w14:paraId="4A4BDD98" w14:textId="77777777" w:rsidR="004778F1" w:rsidRDefault="004778F1" w:rsidP="004C70FE">
      <w:pPr>
        <w:pStyle w:val="BodyText"/>
        <w:spacing w:before="2"/>
        <w:rPr>
          <w:color w:val="212121"/>
          <w:w w:val="95"/>
        </w:rPr>
      </w:pPr>
    </w:p>
    <w:p w14:paraId="03B3D05E" w14:textId="77777777" w:rsidR="00966AFB" w:rsidRDefault="00966AFB" w:rsidP="004C70FE">
      <w:pPr>
        <w:pStyle w:val="BodyText"/>
        <w:spacing w:before="2"/>
        <w:rPr>
          <w:color w:val="212121"/>
          <w:w w:val="95"/>
        </w:rPr>
      </w:pPr>
    </w:p>
    <w:p w14:paraId="45ADC9B8" w14:textId="77777777" w:rsidR="00966AFB" w:rsidRDefault="00966AFB" w:rsidP="004C70FE">
      <w:pPr>
        <w:pStyle w:val="BodyText"/>
        <w:spacing w:before="2"/>
        <w:rPr>
          <w:color w:val="212121"/>
          <w:w w:val="95"/>
        </w:rPr>
      </w:pPr>
    </w:p>
    <w:p w14:paraId="75035DBB" w14:textId="77777777" w:rsidR="00966AFB" w:rsidRDefault="00966AFB" w:rsidP="004C70FE">
      <w:pPr>
        <w:pStyle w:val="BodyText"/>
        <w:spacing w:before="2"/>
        <w:rPr>
          <w:color w:val="212121"/>
          <w:w w:val="95"/>
        </w:rPr>
      </w:pPr>
    </w:p>
    <w:p w14:paraId="4DF965BC" w14:textId="77777777" w:rsidR="00966AFB" w:rsidRDefault="00966AFB" w:rsidP="004C70FE">
      <w:pPr>
        <w:pStyle w:val="BodyText"/>
        <w:spacing w:before="2"/>
        <w:rPr>
          <w:color w:val="212121"/>
          <w:w w:val="95"/>
        </w:rPr>
      </w:pPr>
    </w:p>
    <w:p w14:paraId="44441F9E" w14:textId="77777777" w:rsidR="00966AFB" w:rsidRDefault="00966AFB" w:rsidP="004C70FE">
      <w:pPr>
        <w:pStyle w:val="BodyText"/>
        <w:spacing w:before="2"/>
        <w:rPr>
          <w:color w:val="212121"/>
          <w:w w:val="95"/>
        </w:rPr>
      </w:pPr>
    </w:p>
    <w:p w14:paraId="6A00899B" w14:textId="77777777" w:rsidR="00966AFB" w:rsidRDefault="00966AFB" w:rsidP="004C70FE">
      <w:pPr>
        <w:pStyle w:val="BodyText"/>
        <w:spacing w:before="2"/>
        <w:rPr>
          <w:color w:val="212121"/>
          <w:w w:val="95"/>
        </w:rPr>
      </w:pPr>
    </w:p>
    <w:p w14:paraId="29B34D19" w14:textId="77777777" w:rsidR="00966AFB" w:rsidRDefault="00966AFB" w:rsidP="004C70FE">
      <w:pPr>
        <w:pStyle w:val="BodyText"/>
        <w:spacing w:before="2"/>
        <w:rPr>
          <w:color w:val="212121"/>
          <w:w w:val="95"/>
        </w:rPr>
      </w:pPr>
    </w:p>
    <w:p w14:paraId="74BBBB2F" w14:textId="77777777" w:rsidR="00966AFB" w:rsidRDefault="00966AFB" w:rsidP="004C70FE">
      <w:pPr>
        <w:pStyle w:val="BodyText"/>
        <w:spacing w:before="2"/>
        <w:rPr>
          <w:color w:val="212121"/>
          <w:w w:val="95"/>
        </w:rPr>
      </w:pPr>
    </w:p>
    <w:p w14:paraId="1D84BF9A" w14:textId="35DB48DF" w:rsidR="008C52C9" w:rsidRDefault="008C52C9" w:rsidP="004C70FE">
      <w:pPr>
        <w:pStyle w:val="BodyText"/>
        <w:spacing w:before="2"/>
        <w:rPr>
          <w:color w:val="212121"/>
          <w:w w:val="95"/>
        </w:rPr>
      </w:pPr>
      <w:r w:rsidRPr="008C52C9">
        <w:rPr>
          <w:color w:val="212121"/>
          <w:w w:val="95"/>
        </w:rPr>
        <w:lastRenderedPageBreak/>
        <w:t xml:space="preserve">ADJ Pro Event Table II with </w:t>
      </w:r>
      <w:r>
        <w:rPr>
          <w:color w:val="212121"/>
          <w:w w:val="95"/>
        </w:rPr>
        <w:t>Black</w:t>
      </w:r>
      <w:r w:rsidRPr="008C52C9">
        <w:rPr>
          <w:color w:val="212121"/>
          <w:w w:val="95"/>
        </w:rPr>
        <w:t xml:space="preserve"> Table Scrim</w:t>
      </w:r>
      <w:r w:rsidR="004778F1">
        <w:rPr>
          <w:color w:val="212121"/>
          <w:w w:val="95"/>
        </w:rPr>
        <w:t xml:space="preserve"> &amp; Pro-Shelf</w:t>
      </w:r>
      <w:r w:rsidR="00493BD2">
        <w:rPr>
          <w:color w:val="212121"/>
          <w:w w:val="95"/>
        </w:rPr>
        <w:t>s</w:t>
      </w:r>
    </w:p>
    <w:p w14:paraId="194419A1" w14:textId="2E530629" w:rsidR="004C70FE" w:rsidRPr="004C70FE" w:rsidRDefault="004C70FE" w:rsidP="004C70FE">
      <w:pPr>
        <w:pStyle w:val="BodyText"/>
        <w:spacing w:before="2"/>
        <w:rPr>
          <w:color w:val="212121"/>
          <w:w w:val="95"/>
        </w:rPr>
      </w:pPr>
      <w:r>
        <w:rPr>
          <w:color w:val="212121"/>
          <w:w w:val="95"/>
        </w:rPr>
        <w:br/>
      </w:r>
      <w:r w:rsidR="008C52C9">
        <w:rPr>
          <w:noProof/>
        </w:rPr>
        <w:drawing>
          <wp:inline distT="0" distB="0" distL="0" distR="0" wp14:anchorId="6794E8A6" wp14:editId="5D5C6B33">
            <wp:extent cx="2777108" cy="24479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97217" cy="24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8F1" w:rsidRPr="004778F1">
        <w:rPr>
          <w:noProof/>
        </w:rPr>
        <w:t xml:space="preserve"> </w:t>
      </w:r>
      <w:r w:rsidR="004778F1" w:rsidRPr="004778F1">
        <w:rPr>
          <w:noProof/>
        </w:rPr>
        <w:drawing>
          <wp:inline distT="0" distB="0" distL="0" distR="0" wp14:anchorId="220016A4" wp14:editId="435C5828">
            <wp:extent cx="1644311" cy="96924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78456" cy="98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0D9FF" w14:textId="6BC77499" w:rsidR="00C070B3" w:rsidRDefault="00C070B3">
      <w:pPr>
        <w:pStyle w:val="BodyText"/>
        <w:spacing w:before="2"/>
      </w:pPr>
    </w:p>
    <w:p w14:paraId="37C7D36B" w14:textId="77777777" w:rsidR="00C070B3" w:rsidRDefault="00C070B3">
      <w:pPr>
        <w:pStyle w:val="BodyText"/>
        <w:spacing w:before="9"/>
      </w:pPr>
    </w:p>
    <w:p w14:paraId="7587BD3A" w14:textId="77777777" w:rsidR="00966AFB" w:rsidRDefault="00966AFB" w:rsidP="00493BD2">
      <w:pPr>
        <w:pStyle w:val="BodyText"/>
        <w:spacing w:before="6"/>
        <w:rPr>
          <w:color w:val="212121"/>
          <w:w w:val="95"/>
        </w:rPr>
      </w:pPr>
    </w:p>
    <w:p w14:paraId="2B7D7FA0" w14:textId="77777777" w:rsidR="00966AFB" w:rsidRDefault="00966AFB" w:rsidP="00493BD2">
      <w:pPr>
        <w:pStyle w:val="BodyText"/>
        <w:spacing w:before="6"/>
        <w:rPr>
          <w:color w:val="212121"/>
          <w:w w:val="95"/>
        </w:rPr>
      </w:pPr>
    </w:p>
    <w:p w14:paraId="5EAF3FD0" w14:textId="73735B2B" w:rsidR="00493BD2" w:rsidRDefault="00493BD2" w:rsidP="00493BD2">
      <w:pPr>
        <w:pStyle w:val="BodyText"/>
        <w:spacing w:before="6"/>
      </w:pPr>
      <w:r>
        <w:rPr>
          <w:color w:val="212121"/>
          <w:w w:val="95"/>
        </w:rPr>
        <w:t>Yam</w:t>
      </w:r>
      <w:r>
        <w:rPr>
          <w:color w:val="212121"/>
          <w:spacing w:val="-23"/>
          <w:w w:val="95"/>
        </w:rPr>
        <w:t xml:space="preserve"> </w:t>
      </w:r>
      <w:r>
        <w:rPr>
          <w:color w:val="212121"/>
          <w:spacing w:val="5"/>
          <w:w w:val="95"/>
        </w:rPr>
        <w:t>aha</w:t>
      </w:r>
      <w:r>
        <w:rPr>
          <w:color w:val="212121"/>
          <w:w w:val="95"/>
        </w:rPr>
        <w:t xml:space="preserve"> MG10XU</w:t>
      </w:r>
      <w:r>
        <w:rPr>
          <w:color w:val="212121"/>
          <w:spacing w:val="-20"/>
          <w:w w:val="95"/>
        </w:rPr>
        <w:t xml:space="preserve"> </w:t>
      </w:r>
      <w:r>
        <w:rPr>
          <w:color w:val="212121"/>
          <w:w w:val="95"/>
        </w:rPr>
        <w:t>10-Ch</w:t>
      </w:r>
      <w:r>
        <w:rPr>
          <w:color w:val="212121"/>
          <w:spacing w:val="5"/>
          <w:w w:val="95"/>
        </w:rPr>
        <w:t>annel</w:t>
      </w:r>
      <w:r>
        <w:rPr>
          <w:color w:val="212121"/>
          <w:spacing w:val="-19"/>
          <w:w w:val="95"/>
        </w:rPr>
        <w:t xml:space="preserve"> </w:t>
      </w:r>
      <w:r>
        <w:rPr>
          <w:color w:val="212121"/>
          <w:spacing w:val="-4"/>
          <w:w w:val="95"/>
        </w:rPr>
        <w:t xml:space="preserve">Mixer </w:t>
      </w:r>
    </w:p>
    <w:p w14:paraId="042FFB83" w14:textId="36D0629E" w:rsidR="00493BD2" w:rsidRDefault="00000000" w:rsidP="00493BD2">
      <w:pPr>
        <w:spacing w:before="46"/>
        <w:rPr>
          <w:rFonts w:ascii="Calibri"/>
        </w:rPr>
      </w:pPr>
      <w:hyperlink r:id="rId37" w:history="1">
        <w:r w:rsidR="00493BD2" w:rsidRPr="00000B44">
          <w:rPr>
            <w:rStyle w:val="Hyperlink"/>
            <w:rFonts w:ascii="Calibri"/>
            <w:spacing w:val="-2"/>
          </w:rPr>
          <w:t>https://usa.yamaha.com/products/proaudio/mixers/mg_series_xu_model/index.html</w:t>
        </w:r>
      </w:hyperlink>
    </w:p>
    <w:p w14:paraId="67E1854A" w14:textId="4632A8B1" w:rsidR="00966AFB" w:rsidRDefault="00966AFB">
      <w:pPr>
        <w:pStyle w:val="BodyText"/>
        <w:spacing w:before="141"/>
        <w:ind w:left="120"/>
        <w:rPr>
          <w:color w:val="212121"/>
          <w:spacing w:val="-4"/>
          <w:w w:val="95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71D455A9" wp14:editId="2FC64EC5">
            <wp:simplePos x="0" y="0"/>
            <wp:positionH relativeFrom="page">
              <wp:posOffset>809625</wp:posOffset>
            </wp:positionH>
            <wp:positionV relativeFrom="paragraph">
              <wp:posOffset>362585</wp:posOffset>
            </wp:positionV>
            <wp:extent cx="1421765" cy="1657350"/>
            <wp:effectExtent l="0" t="0" r="0" b="0"/>
            <wp:wrapTopAndBottom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BE9DF" w14:textId="77777777" w:rsidR="00966AFB" w:rsidRDefault="00966AFB" w:rsidP="00966AFB">
      <w:pPr>
        <w:pStyle w:val="BodyText"/>
        <w:spacing w:before="141"/>
        <w:rPr>
          <w:color w:val="212121"/>
          <w:spacing w:val="-4"/>
          <w:w w:val="95"/>
        </w:rPr>
      </w:pPr>
    </w:p>
    <w:p w14:paraId="0866539D" w14:textId="3BF5DB0E" w:rsidR="00966AFB" w:rsidRDefault="00966AFB" w:rsidP="00966AFB">
      <w:pPr>
        <w:pStyle w:val="BodyText"/>
        <w:rPr>
          <w:color w:val="212121"/>
          <w:spacing w:val="-4"/>
          <w:w w:val="95"/>
        </w:rPr>
      </w:pPr>
      <w:r>
        <w:rPr>
          <w:color w:val="212121"/>
          <w:spacing w:val="-4"/>
          <w:w w:val="95"/>
        </w:rPr>
        <w:t>ADJ WMX1 Standalone DMX Lighting Controller</w:t>
      </w:r>
    </w:p>
    <w:p w14:paraId="58A2755E" w14:textId="77777777" w:rsidR="00966AFB" w:rsidRDefault="00966AFB" w:rsidP="00966AFB">
      <w:pPr>
        <w:pStyle w:val="BodyText"/>
        <w:rPr>
          <w:rStyle w:val="Hyperlink"/>
          <w:rFonts w:ascii="Calibri"/>
          <w:b w:val="0"/>
          <w:sz w:val="22"/>
        </w:rPr>
      </w:pPr>
      <w:hyperlink r:id="rId39" w:history="1">
        <w:r w:rsidRPr="00000B44">
          <w:rPr>
            <w:rStyle w:val="Hyperlink"/>
            <w:rFonts w:ascii="Calibri"/>
            <w:b w:val="0"/>
            <w:sz w:val="22"/>
          </w:rPr>
          <w:t>https://www.sweetwater.com/store/detail/WMX1--adj-wmx1-standalone-dmx-lighting-controller</w:t>
        </w:r>
      </w:hyperlink>
    </w:p>
    <w:p w14:paraId="66691A4E" w14:textId="77777777" w:rsidR="00E42221" w:rsidRDefault="00E42221" w:rsidP="00966AFB">
      <w:pPr>
        <w:pStyle w:val="BodyText"/>
        <w:rPr>
          <w:rFonts w:ascii="Calibri"/>
          <w:b w:val="0"/>
          <w:sz w:val="22"/>
        </w:rPr>
      </w:pPr>
    </w:p>
    <w:p w14:paraId="65102EB3" w14:textId="6A2B51F5" w:rsidR="00966AFB" w:rsidRDefault="00966AFB">
      <w:pPr>
        <w:pStyle w:val="BodyText"/>
        <w:spacing w:before="141"/>
        <w:ind w:left="120"/>
        <w:rPr>
          <w:color w:val="212121"/>
          <w:spacing w:val="-4"/>
          <w:w w:val="95"/>
        </w:rPr>
      </w:pPr>
      <w:r w:rsidRPr="004778F1">
        <w:rPr>
          <w:noProof/>
        </w:rPr>
        <w:drawing>
          <wp:inline distT="0" distB="0" distL="0" distR="0" wp14:anchorId="1AF4172C" wp14:editId="44D0BA07">
            <wp:extent cx="1437687" cy="16668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52310" cy="16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BD55B" w14:textId="77777777" w:rsidR="00966AFB" w:rsidRDefault="00966AFB">
      <w:pPr>
        <w:pStyle w:val="BodyText"/>
        <w:spacing w:before="141"/>
        <w:ind w:left="120"/>
        <w:rPr>
          <w:color w:val="212121"/>
          <w:spacing w:val="-4"/>
          <w:w w:val="95"/>
        </w:rPr>
      </w:pPr>
    </w:p>
    <w:p w14:paraId="0310A3E5" w14:textId="77777777" w:rsidR="00E42221" w:rsidRDefault="00E42221">
      <w:pPr>
        <w:pStyle w:val="BodyText"/>
        <w:spacing w:before="141"/>
        <w:ind w:left="120"/>
        <w:rPr>
          <w:color w:val="212121"/>
          <w:spacing w:val="-4"/>
          <w:w w:val="95"/>
        </w:rPr>
      </w:pPr>
    </w:p>
    <w:p w14:paraId="0B6953D0" w14:textId="69231CB1" w:rsidR="00493BD2" w:rsidRDefault="00493BD2">
      <w:pPr>
        <w:pStyle w:val="BodyText"/>
        <w:spacing w:before="141"/>
        <w:ind w:left="120"/>
        <w:rPr>
          <w:color w:val="212121"/>
          <w:spacing w:val="-4"/>
          <w:w w:val="95"/>
        </w:rPr>
      </w:pPr>
      <w:r>
        <w:rPr>
          <w:color w:val="212121"/>
          <w:spacing w:val="-4"/>
          <w:w w:val="95"/>
        </w:rPr>
        <w:lastRenderedPageBreak/>
        <w:t xml:space="preserve">Donner Wireless </w:t>
      </w:r>
      <w:proofErr w:type="spellStart"/>
      <w:r>
        <w:rPr>
          <w:color w:val="212121"/>
          <w:spacing w:val="-4"/>
          <w:w w:val="95"/>
        </w:rPr>
        <w:t>Trasnmitters</w:t>
      </w:r>
      <w:proofErr w:type="spellEnd"/>
      <w:r>
        <w:rPr>
          <w:color w:val="212121"/>
          <w:spacing w:val="-4"/>
          <w:w w:val="95"/>
        </w:rPr>
        <w:t>/Receiver</w:t>
      </w:r>
    </w:p>
    <w:p w14:paraId="09504025" w14:textId="4AC683B6" w:rsidR="00493BD2" w:rsidRDefault="00000000">
      <w:pPr>
        <w:pStyle w:val="BodyText"/>
        <w:spacing w:before="141"/>
        <w:ind w:left="120"/>
        <w:rPr>
          <w:color w:val="212121"/>
          <w:spacing w:val="-4"/>
          <w:w w:val="95"/>
        </w:rPr>
      </w:pPr>
      <w:hyperlink r:id="rId41" w:history="1">
        <w:r w:rsidR="00493BD2">
          <w:rPr>
            <w:rStyle w:val="Hyperlink"/>
          </w:rPr>
          <w:t xml:space="preserve">Amazon.com: Donner DMX512 Wireless Controller </w:t>
        </w:r>
        <w:proofErr w:type="spellStart"/>
        <w:r w:rsidR="00493BD2">
          <w:rPr>
            <w:rStyle w:val="Hyperlink"/>
          </w:rPr>
          <w:t>Dfi</w:t>
        </w:r>
        <w:proofErr w:type="spellEnd"/>
        <w:r w:rsidR="00493BD2">
          <w:rPr>
            <w:rStyle w:val="Hyperlink"/>
          </w:rPr>
          <w:t xml:space="preserve"> DJ 2.4G Wireless DMX 7 Receivers with Light Dome&amp; 1 Transmitter LED Lighting Control 8PCS : Everything Else</w:t>
        </w:r>
      </w:hyperlink>
    </w:p>
    <w:p w14:paraId="244825C9" w14:textId="501218A5" w:rsidR="00493BD2" w:rsidRDefault="00493BD2">
      <w:pPr>
        <w:pStyle w:val="BodyText"/>
        <w:spacing w:before="141"/>
        <w:ind w:left="120"/>
        <w:rPr>
          <w:color w:val="212121"/>
          <w:spacing w:val="-4"/>
          <w:w w:val="95"/>
        </w:rPr>
      </w:pPr>
      <w:r>
        <w:rPr>
          <w:noProof/>
        </w:rPr>
        <w:drawing>
          <wp:inline distT="0" distB="0" distL="0" distR="0" wp14:anchorId="61486421" wp14:editId="1662ED4D">
            <wp:extent cx="1532725" cy="1295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39128" cy="130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BC6D0" w14:textId="77777777" w:rsidR="00493BD2" w:rsidRDefault="00493BD2">
      <w:pPr>
        <w:pStyle w:val="BodyText"/>
        <w:spacing w:before="141"/>
        <w:ind w:left="120"/>
        <w:rPr>
          <w:color w:val="212121"/>
          <w:spacing w:val="-4"/>
          <w:w w:val="95"/>
        </w:rPr>
      </w:pPr>
    </w:p>
    <w:p w14:paraId="08EB15D4" w14:textId="0180ADE4" w:rsidR="00C070B3" w:rsidRDefault="00A35E84">
      <w:pPr>
        <w:pStyle w:val="BodyText"/>
        <w:spacing w:before="141"/>
        <w:ind w:left="120"/>
      </w:pPr>
      <w:r>
        <w:rPr>
          <w:color w:val="212121"/>
          <w:spacing w:val="-4"/>
          <w:w w:val="95"/>
        </w:rPr>
        <w:t>Both</w:t>
      </w:r>
      <w:r>
        <w:rPr>
          <w:color w:val="212121"/>
          <w:spacing w:val="7"/>
        </w:rPr>
        <w:t xml:space="preserve"> </w:t>
      </w:r>
      <w:r>
        <w:rPr>
          <w:color w:val="212121"/>
          <w:spacing w:val="-4"/>
          <w:w w:val="95"/>
        </w:rPr>
        <w:t>Light</w:t>
      </w:r>
      <w:r>
        <w:rPr>
          <w:color w:val="212121"/>
          <w:spacing w:val="-32"/>
          <w:w w:val="95"/>
        </w:rPr>
        <w:t xml:space="preserve"> </w:t>
      </w:r>
      <w:r>
        <w:rPr>
          <w:color w:val="212121"/>
          <w:spacing w:val="-4"/>
          <w:w w:val="95"/>
        </w:rPr>
        <w:t>in</w:t>
      </w:r>
      <w:r>
        <w:rPr>
          <w:color w:val="212121"/>
          <w:spacing w:val="-33"/>
          <w:w w:val="95"/>
        </w:rPr>
        <w:t xml:space="preserve"> </w:t>
      </w:r>
      <w:r>
        <w:rPr>
          <w:color w:val="212121"/>
          <w:spacing w:val="-10"/>
          <w:w w:val="95"/>
        </w:rPr>
        <w:t>g</w:t>
      </w:r>
      <w:r w:rsidR="004778F1">
        <w:rPr>
          <w:color w:val="212121"/>
          <w:spacing w:val="-10"/>
          <w:w w:val="95"/>
        </w:rPr>
        <w:t xml:space="preserve"> Wireless Battery Powered Par Lights</w:t>
      </w:r>
    </w:p>
    <w:p w14:paraId="3DB12C26" w14:textId="06B12D63" w:rsidR="00C070B3" w:rsidRDefault="00A35E84">
      <w:pPr>
        <w:pStyle w:val="BodyText"/>
        <w:spacing w:before="80"/>
        <w:ind w:left="120"/>
      </w:pPr>
      <w:r>
        <w:rPr>
          <w:color w:val="212121"/>
          <w:w w:val="95"/>
        </w:rPr>
        <w:t>S6</w:t>
      </w:r>
      <w:r>
        <w:rPr>
          <w:color w:val="212121"/>
          <w:spacing w:val="1"/>
        </w:rPr>
        <w:t xml:space="preserve"> </w:t>
      </w:r>
      <w:r>
        <w:rPr>
          <w:color w:val="212121"/>
          <w:w w:val="95"/>
        </w:rPr>
        <w:t>6x18w</w:t>
      </w:r>
      <w:r>
        <w:rPr>
          <w:color w:val="212121"/>
          <w:spacing w:val="17"/>
        </w:rPr>
        <w:t xml:space="preserve"> </w:t>
      </w:r>
      <w:r>
        <w:rPr>
          <w:color w:val="212121"/>
          <w:w w:val="95"/>
        </w:rPr>
        <w:t>RGBWA</w:t>
      </w:r>
      <w:r>
        <w:rPr>
          <w:color w:val="212121"/>
          <w:spacing w:val="-30"/>
          <w:w w:val="95"/>
        </w:rPr>
        <w:t xml:space="preserve"> </w:t>
      </w:r>
      <w:r>
        <w:rPr>
          <w:color w:val="212121"/>
          <w:w w:val="95"/>
        </w:rPr>
        <w:t>UV</w:t>
      </w:r>
      <w:r w:rsidR="004C70FE">
        <w:rPr>
          <w:color w:val="212121"/>
          <w:w w:val="95"/>
        </w:rPr>
        <w:t xml:space="preserve"> </w:t>
      </w:r>
      <w:r>
        <w:rPr>
          <w:color w:val="212121"/>
          <w:w w:val="95"/>
        </w:rPr>
        <w:t>wireless</w:t>
      </w:r>
      <w:r>
        <w:rPr>
          <w:color w:val="212121"/>
          <w:spacing w:val="13"/>
          <w:w w:val="95"/>
        </w:rPr>
        <w:t xml:space="preserve"> </w:t>
      </w:r>
      <w:proofErr w:type="spellStart"/>
      <w:r>
        <w:rPr>
          <w:color w:val="212121"/>
          <w:spacing w:val="16"/>
          <w:w w:val="95"/>
        </w:rPr>
        <w:t>d</w:t>
      </w:r>
      <w:r w:rsidR="004778F1">
        <w:rPr>
          <w:color w:val="212121"/>
          <w:spacing w:val="16"/>
          <w:w w:val="95"/>
        </w:rPr>
        <w:t>m</w:t>
      </w:r>
      <w:r>
        <w:rPr>
          <w:color w:val="212121"/>
          <w:spacing w:val="16"/>
          <w:w w:val="95"/>
        </w:rPr>
        <w:t>x</w:t>
      </w:r>
      <w:proofErr w:type="spellEnd"/>
      <w:r>
        <w:rPr>
          <w:color w:val="212121"/>
          <w:spacing w:val="4"/>
          <w:w w:val="95"/>
        </w:rPr>
        <w:t xml:space="preserve"> </w:t>
      </w:r>
      <w:r>
        <w:rPr>
          <w:color w:val="212121"/>
          <w:w w:val="95"/>
        </w:rPr>
        <w:t>ligh</w:t>
      </w:r>
      <w:r>
        <w:rPr>
          <w:color w:val="212121"/>
          <w:spacing w:val="7"/>
          <w:w w:val="95"/>
        </w:rPr>
        <w:t>ts</w:t>
      </w:r>
      <w:r w:rsidR="004778F1">
        <w:rPr>
          <w:color w:val="212121"/>
          <w:spacing w:val="7"/>
          <w:w w:val="95"/>
        </w:rPr>
        <w:t xml:space="preserve"> (Own 20)</w:t>
      </w:r>
    </w:p>
    <w:p w14:paraId="50F7883E" w14:textId="77777777" w:rsidR="00C070B3" w:rsidRDefault="00000000">
      <w:pPr>
        <w:spacing w:before="45"/>
        <w:ind w:left="120"/>
        <w:rPr>
          <w:rFonts w:ascii="Calibri"/>
          <w:color w:val="0562C1"/>
          <w:spacing w:val="-5"/>
          <w:u w:val="single" w:color="0562C1"/>
        </w:rPr>
      </w:pPr>
      <w:hyperlink r:id="rId43">
        <w:r w:rsidR="00A35E84">
          <w:rPr>
            <w:rFonts w:ascii="Calibri"/>
            <w:color w:val="0562C1"/>
            <w:spacing w:val="-2"/>
            <w:u w:val="single" w:color="0562C1"/>
          </w:rPr>
          <w:t>https://www.bothlighting.com/products/smart-dj-6x18w-rgbwa-uv-6in1-wireless-dmx-led-uplighting-</w:t>
        </w:r>
        <w:r w:rsidR="00A35E84">
          <w:rPr>
            <w:rFonts w:ascii="Calibri"/>
            <w:color w:val="0562C1"/>
            <w:spacing w:val="-5"/>
            <w:u w:val="single" w:color="0562C1"/>
          </w:rPr>
          <w:t>82</w:t>
        </w:r>
      </w:hyperlink>
    </w:p>
    <w:p w14:paraId="745FE012" w14:textId="77777777" w:rsidR="00E42221" w:rsidRDefault="00E42221">
      <w:pPr>
        <w:spacing w:before="45"/>
        <w:ind w:left="120"/>
        <w:rPr>
          <w:rFonts w:ascii="Calibri"/>
        </w:rPr>
      </w:pPr>
    </w:p>
    <w:p w14:paraId="43329594" w14:textId="77777777" w:rsidR="00C070B3" w:rsidRDefault="00C070B3">
      <w:pPr>
        <w:pStyle w:val="BodyText"/>
        <w:rPr>
          <w:rFonts w:ascii="Calibri"/>
          <w:b w:val="0"/>
          <w:sz w:val="20"/>
        </w:rPr>
      </w:pPr>
    </w:p>
    <w:p w14:paraId="70FBBAA0" w14:textId="77777777" w:rsidR="004778F1" w:rsidRDefault="00A35E84" w:rsidP="004778F1">
      <w:pPr>
        <w:pStyle w:val="BodyText"/>
        <w:spacing w:before="6"/>
        <w:rPr>
          <w:color w:val="212121"/>
          <w:w w:val="95"/>
        </w:rPr>
      </w:pPr>
      <w:r>
        <w:rPr>
          <w:noProof/>
        </w:rPr>
        <w:drawing>
          <wp:inline distT="0" distB="0" distL="0" distR="0" wp14:anchorId="04B153E7" wp14:editId="57B653D3">
            <wp:extent cx="1121326" cy="1609725"/>
            <wp:effectExtent l="0" t="0" r="0" b="0"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038" cy="162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2734F" w14:textId="77777777" w:rsidR="00AA25B8" w:rsidRDefault="00AA25B8" w:rsidP="004778F1">
      <w:pPr>
        <w:pStyle w:val="BodyText"/>
        <w:spacing w:before="6"/>
        <w:rPr>
          <w:color w:val="212121"/>
          <w:w w:val="95"/>
        </w:rPr>
      </w:pPr>
    </w:p>
    <w:p w14:paraId="702B6DE9" w14:textId="77777777" w:rsidR="00E42221" w:rsidRDefault="00E42221" w:rsidP="004778F1">
      <w:pPr>
        <w:pStyle w:val="BodyText"/>
        <w:spacing w:before="6"/>
        <w:rPr>
          <w:color w:val="212121"/>
          <w:w w:val="95"/>
        </w:rPr>
      </w:pPr>
    </w:p>
    <w:p w14:paraId="532C5F79" w14:textId="6D51A4C8" w:rsidR="00AA25B8" w:rsidRDefault="00AA25B8" w:rsidP="004778F1">
      <w:pPr>
        <w:pStyle w:val="BodyText"/>
        <w:spacing w:before="6"/>
        <w:rPr>
          <w:color w:val="212121"/>
          <w:w w:val="95"/>
        </w:rPr>
      </w:pPr>
      <w:proofErr w:type="spellStart"/>
      <w:r>
        <w:rPr>
          <w:color w:val="212121"/>
          <w:w w:val="95"/>
        </w:rPr>
        <w:t>Bothlighting</w:t>
      </w:r>
      <w:proofErr w:type="spellEnd"/>
      <w:r>
        <w:rPr>
          <w:color w:val="212121"/>
          <w:w w:val="95"/>
        </w:rPr>
        <w:t xml:space="preserve"> Titan Tubes</w:t>
      </w:r>
    </w:p>
    <w:p w14:paraId="65BEAC81" w14:textId="08475290" w:rsidR="008A71D4" w:rsidRDefault="00000000" w:rsidP="004778F1">
      <w:pPr>
        <w:pStyle w:val="BodyText"/>
        <w:spacing w:before="6"/>
        <w:rPr>
          <w:color w:val="212121"/>
          <w:w w:val="95"/>
        </w:rPr>
      </w:pPr>
      <w:hyperlink r:id="rId45" w:history="1">
        <w:proofErr w:type="spellStart"/>
        <w:r w:rsidR="008A71D4">
          <w:rPr>
            <w:rStyle w:val="Hyperlink"/>
          </w:rPr>
          <w:t>Bothlighting</w:t>
        </w:r>
        <w:proofErr w:type="spellEnd"/>
        <w:r w:rsidR="008A71D4">
          <w:rPr>
            <w:rStyle w:val="Hyperlink"/>
          </w:rPr>
          <w:t xml:space="preserve"> Both Titan IP65 Wireless LED Battery PIXEL Light RGBWA Wireless 360 Tube DMX&amp;IR </w:t>
        </w:r>
        <w:proofErr w:type="spellStart"/>
        <w:r w:rsidR="008A71D4">
          <w:rPr>
            <w:rStyle w:val="Hyperlink"/>
          </w:rPr>
          <w:t>Remote&amp;App</w:t>
        </w:r>
        <w:proofErr w:type="spellEnd"/>
        <w:r w:rsidR="008A71D4">
          <w:rPr>
            <w:rStyle w:val="Hyperlink"/>
          </w:rPr>
          <w:t xml:space="preserve"> control</w:t>
        </w:r>
      </w:hyperlink>
    </w:p>
    <w:p w14:paraId="61F2EBB1" w14:textId="77777777" w:rsidR="00AA25B8" w:rsidRDefault="00AA25B8" w:rsidP="004778F1">
      <w:pPr>
        <w:pStyle w:val="BodyText"/>
        <w:spacing w:before="6"/>
        <w:rPr>
          <w:color w:val="212121"/>
          <w:w w:val="95"/>
        </w:rPr>
      </w:pPr>
    </w:p>
    <w:p w14:paraId="695D25C2" w14:textId="2D7634CB" w:rsidR="00AA25B8" w:rsidRDefault="00AA25B8" w:rsidP="004778F1">
      <w:pPr>
        <w:pStyle w:val="BodyText"/>
        <w:spacing w:before="6"/>
        <w:rPr>
          <w:color w:val="212121"/>
          <w:w w:val="95"/>
        </w:rPr>
      </w:pPr>
      <w:r>
        <w:rPr>
          <w:noProof/>
        </w:rPr>
        <w:drawing>
          <wp:inline distT="0" distB="0" distL="0" distR="0" wp14:anchorId="2AD4205F" wp14:editId="57944CBA">
            <wp:extent cx="2475128" cy="2838450"/>
            <wp:effectExtent l="0" t="0" r="0" b="0"/>
            <wp:docPr id="1420448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448979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75711" cy="283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E80DD" w14:textId="77777777" w:rsidR="00AA25B8" w:rsidRDefault="00AA25B8" w:rsidP="004778F1">
      <w:pPr>
        <w:pStyle w:val="BodyText"/>
        <w:spacing w:before="6"/>
        <w:rPr>
          <w:color w:val="212121"/>
          <w:w w:val="95"/>
        </w:rPr>
      </w:pPr>
    </w:p>
    <w:p w14:paraId="30A7B394" w14:textId="77777777" w:rsidR="00AA25B8" w:rsidRDefault="00AA25B8" w:rsidP="004778F1">
      <w:pPr>
        <w:pStyle w:val="BodyText"/>
        <w:spacing w:before="6"/>
        <w:rPr>
          <w:color w:val="212121"/>
          <w:w w:val="95"/>
        </w:rPr>
      </w:pPr>
    </w:p>
    <w:p w14:paraId="40BE47F9" w14:textId="2A524181" w:rsidR="00AA25B8" w:rsidRDefault="00AA25B8" w:rsidP="004778F1">
      <w:pPr>
        <w:pStyle w:val="BodyText"/>
        <w:spacing w:before="6"/>
        <w:rPr>
          <w:color w:val="212121"/>
          <w:w w:val="95"/>
        </w:rPr>
      </w:pPr>
      <w:r>
        <w:rPr>
          <w:color w:val="212121"/>
          <w:w w:val="95"/>
        </w:rPr>
        <w:t>Foam Glow Wands</w:t>
      </w:r>
    </w:p>
    <w:p w14:paraId="0F23AE98" w14:textId="3254ED95" w:rsidR="00AA25B8" w:rsidRDefault="00000000" w:rsidP="004778F1">
      <w:pPr>
        <w:pStyle w:val="BodyText"/>
        <w:spacing w:before="6"/>
        <w:rPr>
          <w:color w:val="212121"/>
          <w:w w:val="95"/>
        </w:rPr>
      </w:pPr>
      <w:hyperlink r:id="rId47" w:history="1">
        <w:r w:rsidR="00AA25B8" w:rsidRPr="0044797D">
          <w:rPr>
            <w:rStyle w:val="Hyperlink"/>
            <w:w w:val="95"/>
          </w:rPr>
          <w:t>https://www.amazon.com/gp/product/B0B7QRLXM7/ref=ppx_yo_dt_b_asin_title_o00_s00?ie=UTF8&amp;th=1</w:t>
        </w:r>
      </w:hyperlink>
    </w:p>
    <w:p w14:paraId="3FEE9132" w14:textId="77777777" w:rsidR="00AA25B8" w:rsidRDefault="00AA25B8" w:rsidP="004778F1">
      <w:pPr>
        <w:pStyle w:val="BodyText"/>
        <w:spacing w:before="6"/>
        <w:rPr>
          <w:color w:val="212121"/>
          <w:w w:val="95"/>
        </w:rPr>
      </w:pPr>
    </w:p>
    <w:p w14:paraId="6581FE2A" w14:textId="1940B634" w:rsidR="00AA25B8" w:rsidRDefault="00AA25B8" w:rsidP="004778F1">
      <w:pPr>
        <w:pStyle w:val="BodyText"/>
        <w:spacing w:before="6"/>
        <w:rPr>
          <w:color w:val="212121"/>
          <w:w w:val="95"/>
        </w:rPr>
      </w:pPr>
      <w:r>
        <w:rPr>
          <w:noProof/>
        </w:rPr>
        <w:drawing>
          <wp:inline distT="0" distB="0" distL="0" distR="0" wp14:anchorId="629AB278" wp14:editId="16B8DD09">
            <wp:extent cx="2190750" cy="1601584"/>
            <wp:effectExtent l="0" t="0" r="0" b="0"/>
            <wp:docPr id="1574631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631135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04078" cy="161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6A636" w14:textId="47E99A50" w:rsidR="00966AFB" w:rsidRDefault="00966AFB" w:rsidP="00966AFB">
      <w:pPr>
        <w:pStyle w:val="BodyText"/>
        <w:spacing w:before="6"/>
        <w:rPr>
          <w:color w:val="212121"/>
          <w:w w:val="95"/>
        </w:rPr>
      </w:pPr>
      <w:r>
        <w:rPr>
          <w:color w:val="212121"/>
          <w:w w:val="95"/>
        </w:rPr>
        <w:t>*Offered in selected packages</w:t>
      </w:r>
    </w:p>
    <w:p w14:paraId="39693E28" w14:textId="77777777" w:rsidR="00966AFB" w:rsidRDefault="00966AFB" w:rsidP="00966AFB">
      <w:pPr>
        <w:pStyle w:val="BodyText"/>
        <w:spacing w:before="6"/>
        <w:rPr>
          <w:color w:val="212121"/>
          <w:w w:val="95"/>
        </w:rPr>
      </w:pPr>
    </w:p>
    <w:p w14:paraId="36DB3E30" w14:textId="559F62AC" w:rsidR="00966AFB" w:rsidRPr="00966AFB" w:rsidRDefault="00AA25B8" w:rsidP="00966AFB">
      <w:pPr>
        <w:pStyle w:val="BodyText"/>
        <w:spacing w:before="6"/>
        <w:rPr>
          <w:color w:val="212121"/>
          <w:w w:val="95"/>
        </w:rPr>
      </w:pPr>
      <w:r w:rsidRPr="00966AFB">
        <w:rPr>
          <w:color w:val="212121"/>
          <w:w w:val="95"/>
        </w:rPr>
        <w:t>Ultimate</w:t>
      </w:r>
      <w:r w:rsidR="00A35E84" w:rsidRPr="00966AFB">
        <w:rPr>
          <w:color w:val="212121"/>
          <w:w w:val="95"/>
        </w:rPr>
        <w:t xml:space="preserve"> Support TS-90B </w:t>
      </w:r>
      <w:proofErr w:type="spellStart"/>
      <w:r w:rsidR="00A35E84" w:rsidRPr="00966AFB">
        <w:rPr>
          <w:color w:val="212121"/>
          <w:w w:val="95"/>
        </w:rPr>
        <w:t>Te</w:t>
      </w:r>
      <w:proofErr w:type="spellEnd"/>
      <w:r w:rsidR="00A35E84" w:rsidRPr="00966AFB">
        <w:rPr>
          <w:color w:val="212121"/>
          <w:w w:val="95"/>
        </w:rPr>
        <w:t xml:space="preserve"> le lock Tripod Speaker Stand</w:t>
      </w:r>
      <w:r w:rsidR="00966AFB">
        <w:rPr>
          <w:color w:val="212121"/>
          <w:w w:val="95"/>
        </w:rPr>
        <w:t>s</w:t>
      </w:r>
    </w:p>
    <w:p w14:paraId="1A0124E8" w14:textId="24EF9A06" w:rsidR="00C070B3" w:rsidRDefault="00966AFB" w:rsidP="00966AFB">
      <w:pPr>
        <w:pStyle w:val="BodyText"/>
        <w:spacing w:before="70" w:line="446" w:lineRule="auto"/>
        <w:ind w:right="2803"/>
      </w:pPr>
      <w:hyperlink w:history="1">
        <w:r w:rsidRPr="00D71AF4">
          <w:rPr>
            <w:rStyle w:val="Hyperlink"/>
            <w:spacing w:val="11"/>
            <w:w w:val="95"/>
          </w:rPr>
          <w:t>https://www.ult</w:t>
        </w:r>
        <w:r w:rsidRPr="00D71AF4">
          <w:rPr>
            <w:rStyle w:val="Hyperlink"/>
            <w:spacing w:val="-18"/>
            <w:w w:val="95"/>
          </w:rPr>
          <w:t xml:space="preserve"> </w:t>
        </w:r>
        <w:proofErr w:type="spellStart"/>
        <w:r w:rsidRPr="00D71AF4">
          <w:rPr>
            <w:rStyle w:val="Hyperlink"/>
            <w:w w:val="95"/>
          </w:rPr>
          <w:t>im</w:t>
        </w:r>
        <w:proofErr w:type="spellEnd"/>
        <w:r w:rsidRPr="00D71AF4">
          <w:rPr>
            <w:rStyle w:val="Hyperlink"/>
            <w:spacing w:val="-1"/>
            <w:w w:val="95"/>
          </w:rPr>
          <w:t xml:space="preserve"> </w:t>
        </w:r>
        <w:proofErr w:type="spellStart"/>
        <w:r w:rsidRPr="00D71AF4">
          <w:rPr>
            <w:rStyle w:val="Hyperlink"/>
            <w:spacing w:val="15"/>
            <w:w w:val="95"/>
          </w:rPr>
          <w:t>atesupport</w:t>
        </w:r>
        <w:proofErr w:type="spellEnd"/>
        <w:r w:rsidRPr="00D71AF4">
          <w:rPr>
            <w:rStyle w:val="Hyperlink"/>
            <w:spacing w:val="-18"/>
            <w:w w:val="95"/>
          </w:rPr>
          <w:t xml:space="preserve"> </w:t>
        </w:r>
        <w:r w:rsidRPr="00D71AF4">
          <w:rPr>
            <w:rStyle w:val="Hyperlink"/>
            <w:w w:val="95"/>
          </w:rPr>
          <w:t>.com</w:t>
        </w:r>
        <w:r w:rsidRPr="00D71AF4">
          <w:rPr>
            <w:rStyle w:val="Hyperlink"/>
            <w:spacing w:val="-1"/>
            <w:w w:val="95"/>
          </w:rPr>
          <w:t xml:space="preserve"> </w:t>
        </w:r>
        <w:r w:rsidRPr="00D71AF4">
          <w:rPr>
            <w:rStyle w:val="Hyperlink"/>
            <w:spacing w:val="12"/>
            <w:w w:val="95"/>
          </w:rPr>
          <w:t>/products/ts-</w:t>
        </w:r>
        <w:r w:rsidRPr="00D71AF4">
          <w:rPr>
            <w:rStyle w:val="Hyperlink"/>
            <w:w w:val="95"/>
          </w:rPr>
          <w:t>90b</w:t>
        </w:r>
      </w:hyperlink>
    </w:p>
    <w:p w14:paraId="38F19CC4" w14:textId="4629E447" w:rsidR="00C070B3" w:rsidRDefault="00A35E84">
      <w:pPr>
        <w:pStyle w:val="BodyText"/>
        <w:rPr>
          <w:sz w:val="14"/>
        </w:rPr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45586ED9" wp14:editId="34B78B64">
            <wp:simplePos x="0" y="0"/>
            <wp:positionH relativeFrom="page">
              <wp:posOffset>1104900</wp:posOffset>
            </wp:positionH>
            <wp:positionV relativeFrom="paragraph">
              <wp:posOffset>113030</wp:posOffset>
            </wp:positionV>
            <wp:extent cx="1704975" cy="2638425"/>
            <wp:effectExtent l="0" t="0" r="0" b="0"/>
            <wp:wrapTopAndBottom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745DE" w14:textId="0DB039D5" w:rsidR="004C70FE" w:rsidRDefault="004C70FE">
      <w:pPr>
        <w:pStyle w:val="BodyText"/>
        <w:rPr>
          <w:sz w:val="14"/>
        </w:rPr>
      </w:pPr>
    </w:p>
    <w:p w14:paraId="3CA74E3C" w14:textId="797133ED" w:rsidR="004C70FE" w:rsidRPr="004C70FE" w:rsidRDefault="004C70FE">
      <w:pPr>
        <w:pStyle w:val="BodyText"/>
      </w:pPr>
    </w:p>
    <w:p w14:paraId="46E260F2" w14:textId="77777777" w:rsidR="00E42221" w:rsidRDefault="00E42221" w:rsidP="004C70FE">
      <w:pPr>
        <w:pStyle w:val="BodyText"/>
      </w:pPr>
    </w:p>
    <w:p w14:paraId="2ECFE814" w14:textId="77777777" w:rsidR="00E42221" w:rsidRDefault="00E42221" w:rsidP="004C70FE">
      <w:pPr>
        <w:pStyle w:val="BodyText"/>
      </w:pPr>
    </w:p>
    <w:p w14:paraId="21E9D658" w14:textId="77777777" w:rsidR="00E42221" w:rsidRDefault="00E42221" w:rsidP="004C70FE">
      <w:pPr>
        <w:pStyle w:val="BodyText"/>
      </w:pPr>
    </w:p>
    <w:p w14:paraId="3BFEBF5C" w14:textId="77777777" w:rsidR="00E42221" w:rsidRDefault="00E42221" w:rsidP="004C70FE">
      <w:pPr>
        <w:pStyle w:val="BodyText"/>
      </w:pPr>
    </w:p>
    <w:p w14:paraId="14006C6A" w14:textId="77777777" w:rsidR="00E42221" w:rsidRDefault="00E42221" w:rsidP="004C70FE">
      <w:pPr>
        <w:pStyle w:val="BodyText"/>
      </w:pPr>
    </w:p>
    <w:p w14:paraId="4DFF5CF9" w14:textId="77777777" w:rsidR="00E42221" w:rsidRDefault="00E42221" w:rsidP="004C70FE">
      <w:pPr>
        <w:pStyle w:val="BodyText"/>
      </w:pPr>
    </w:p>
    <w:p w14:paraId="57492FA9" w14:textId="77777777" w:rsidR="00E42221" w:rsidRDefault="00E42221" w:rsidP="004C70FE">
      <w:pPr>
        <w:pStyle w:val="BodyText"/>
      </w:pPr>
    </w:p>
    <w:p w14:paraId="43AE50C3" w14:textId="77777777" w:rsidR="00E42221" w:rsidRDefault="00E42221" w:rsidP="004C70FE">
      <w:pPr>
        <w:pStyle w:val="BodyText"/>
      </w:pPr>
    </w:p>
    <w:p w14:paraId="3D643ABF" w14:textId="77777777" w:rsidR="00E42221" w:rsidRDefault="00E42221" w:rsidP="004C70FE">
      <w:pPr>
        <w:pStyle w:val="BodyText"/>
      </w:pPr>
    </w:p>
    <w:p w14:paraId="170ADF7D" w14:textId="77777777" w:rsidR="00E42221" w:rsidRDefault="00E42221" w:rsidP="004C70FE">
      <w:pPr>
        <w:pStyle w:val="BodyText"/>
      </w:pPr>
    </w:p>
    <w:p w14:paraId="23193519" w14:textId="77777777" w:rsidR="00E42221" w:rsidRDefault="00E42221" w:rsidP="004C70FE">
      <w:pPr>
        <w:pStyle w:val="BodyText"/>
      </w:pPr>
    </w:p>
    <w:p w14:paraId="1B3D5539" w14:textId="77777777" w:rsidR="00E42221" w:rsidRDefault="00E42221" w:rsidP="004C70FE">
      <w:pPr>
        <w:pStyle w:val="BodyText"/>
      </w:pPr>
    </w:p>
    <w:p w14:paraId="2EA322DA" w14:textId="77777777" w:rsidR="00E42221" w:rsidRDefault="00E42221" w:rsidP="004C70FE">
      <w:pPr>
        <w:pStyle w:val="BodyText"/>
      </w:pPr>
    </w:p>
    <w:p w14:paraId="59BD8A24" w14:textId="1AFB1D63" w:rsidR="004C70FE" w:rsidRPr="004C70FE" w:rsidRDefault="004C70FE" w:rsidP="004C70FE">
      <w:pPr>
        <w:pStyle w:val="BodyText"/>
      </w:pPr>
      <w:r w:rsidRPr="004C70FE">
        <w:lastRenderedPageBreak/>
        <w:t xml:space="preserve">PRORECK Speaker Stand Cover Tripod Stand Skirt </w:t>
      </w:r>
      <w:proofErr w:type="spellStart"/>
      <w:r w:rsidRPr="004C70FE">
        <w:t>Skrim</w:t>
      </w:r>
      <w:r w:rsidR="00AA25B8">
        <w:t>s</w:t>
      </w:r>
      <w:proofErr w:type="spellEnd"/>
    </w:p>
    <w:p w14:paraId="06E20D07" w14:textId="291A77D2" w:rsidR="004C70FE" w:rsidRDefault="004C70FE">
      <w:pPr>
        <w:pStyle w:val="BodyText"/>
        <w:rPr>
          <w:sz w:val="14"/>
        </w:rPr>
      </w:pPr>
    </w:p>
    <w:p w14:paraId="7773888E" w14:textId="166F6528" w:rsidR="004C70FE" w:rsidRDefault="004C70FE">
      <w:pPr>
        <w:pStyle w:val="BodyText"/>
        <w:rPr>
          <w:sz w:val="14"/>
        </w:rPr>
      </w:pPr>
      <w:r>
        <w:rPr>
          <w:noProof/>
        </w:rPr>
        <w:drawing>
          <wp:inline distT="0" distB="0" distL="0" distR="0" wp14:anchorId="49355CAA" wp14:editId="082581E8">
            <wp:extent cx="2913111" cy="2486025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917353" cy="248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70FE">
        <w:rPr>
          <w:noProof/>
        </w:rPr>
        <w:t xml:space="preserve"> </w:t>
      </w:r>
      <w:r w:rsidRPr="004C70FE">
        <w:rPr>
          <w:noProof/>
        </w:rPr>
        <w:drawing>
          <wp:inline distT="0" distB="0" distL="0" distR="0" wp14:anchorId="04C70953" wp14:editId="68EDA5DF">
            <wp:extent cx="2381250" cy="2398139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88015" cy="240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70FE">
      <w:pgSz w:w="12240" w:h="15840"/>
      <w:pgMar w:top="1400" w:right="1360" w:bottom="28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DA03B" w14:textId="77777777" w:rsidR="00F745D9" w:rsidRDefault="00F745D9" w:rsidP="001B2416">
      <w:r>
        <w:separator/>
      </w:r>
    </w:p>
  </w:endnote>
  <w:endnote w:type="continuationSeparator" w:id="0">
    <w:p w14:paraId="6C74EF5E" w14:textId="77777777" w:rsidR="00F745D9" w:rsidRDefault="00F745D9" w:rsidP="001B24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EDEBD" w14:textId="77777777" w:rsidR="00F745D9" w:rsidRDefault="00F745D9" w:rsidP="001B2416">
      <w:r>
        <w:separator/>
      </w:r>
    </w:p>
  </w:footnote>
  <w:footnote w:type="continuationSeparator" w:id="0">
    <w:p w14:paraId="16755AC9" w14:textId="77777777" w:rsidR="00F745D9" w:rsidRDefault="00F745D9" w:rsidP="001B24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70B3"/>
    <w:rsid w:val="00197527"/>
    <w:rsid w:val="001B08E8"/>
    <w:rsid w:val="001B2416"/>
    <w:rsid w:val="00276917"/>
    <w:rsid w:val="004778F1"/>
    <w:rsid w:val="00493BD2"/>
    <w:rsid w:val="004C6DC5"/>
    <w:rsid w:val="004C70FE"/>
    <w:rsid w:val="00885679"/>
    <w:rsid w:val="008A71D4"/>
    <w:rsid w:val="008C52C9"/>
    <w:rsid w:val="00966AFB"/>
    <w:rsid w:val="00A35E84"/>
    <w:rsid w:val="00AA25B8"/>
    <w:rsid w:val="00C070B3"/>
    <w:rsid w:val="00E42221"/>
    <w:rsid w:val="00F74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364C18D5"/>
  <w15:docId w15:val="{F51577FE-C69E-4481-A617-9208E6C27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52C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C52C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52C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C52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1B24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241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B24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2416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0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qsc.com/live-sound/products/loudspeakers/powered-subwoofers/ks212c/" TargetMode="External"/><Relationship Id="rId18" Type="http://schemas.openxmlformats.org/officeDocument/2006/relationships/hyperlink" Target="https://www.guitarcenter.com/CHAUVET-DJ/GigBAR-Move-ILS-5-in-1-Lighting-System-1500000373545.gc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s://www.sweetwater.com/store/detail/WMX1--adj-wmx1-standalone-dmx-lighting-controller" TargetMode="External"/><Relationship Id="rId21" Type="http://schemas.openxmlformats.org/officeDocument/2006/relationships/hyperlink" Target="https://www.guitarcenter.com/CHAUVET-DJ/Travel-Case-for-GigBAR-2-GigBAR-Move-GigBAR-Move-ILS.gc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0.png"/><Relationship Id="rId47" Type="http://schemas.openxmlformats.org/officeDocument/2006/relationships/hyperlink" Target="https://www.amazon.com/gp/product/B0B7QRLXM7/ref=ppx_yo_dt_b_asin_title_o00_s00?ie=UTF8&amp;th=1" TargetMode="External"/><Relationship Id="rId50" Type="http://schemas.openxmlformats.org/officeDocument/2006/relationships/image" Target="media/image25.png"/><Relationship Id="rId7" Type="http://schemas.openxmlformats.org/officeDocument/2006/relationships/hyperlink" Target="https://www.pioneerdj.com/en-us/product/controller/ddj-1000srt/black/overview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qsc.com/live-sound/products/loudspeakers/powered-loudspeakers/qsc-k2-seriestm-new/k82/" TargetMode="External"/><Relationship Id="rId29" Type="http://schemas.openxmlformats.org/officeDocument/2006/relationships/hyperlink" Target="https://www.pioneerdj.com/en-us/product/headphones/hdj-x10/black/overview/" TargetMode="External"/><Relationship Id="rId11" Type="http://schemas.openxmlformats.org/officeDocument/2006/relationships/hyperlink" Target="https://www.qsc.com/live-sound/products/loudspeakers/powered-loudspeakers/qsc-k2-seriestm-new/k102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jpeg"/><Relationship Id="rId37" Type="http://schemas.openxmlformats.org/officeDocument/2006/relationships/hyperlink" Target="https://usa.yamaha.com/products/proaudio/mixers/mg_series_xu_model/index.html" TargetMode="External"/><Relationship Id="rId40" Type="http://schemas.openxmlformats.org/officeDocument/2006/relationships/image" Target="media/image19.png"/><Relationship Id="rId45" Type="http://schemas.openxmlformats.org/officeDocument/2006/relationships/hyperlink" Target="https://www.bothlighting.com/products/bothlighting-both-titan-ip65-wireless-led-battery-pixel-light-rgbwa-wireless-360-tube-dmxir-remoteapp-control" TargetMode="External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hyperlink" Target="https://www.qsc.com/live-sound/products/loudspeakers/powered-loudspeakers/qsc-k2-seriestm-new/k102/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www.guitarcenter.com/Furman/SS-6B-Surge-Block-1273888004990.gc" TargetMode="External"/><Relationship Id="rId44" Type="http://schemas.openxmlformats.org/officeDocument/2006/relationships/image" Target="media/image21.jpe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hyperlink" Target="https://www.skbcases.com/products/i-series-1711-6-shure-slx-d-qlx-d-case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6.png"/><Relationship Id="rId43" Type="http://schemas.openxmlformats.org/officeDocument/2006/relationships/hyperlink" Target="https://www.bothlighting.com/products/smart-dj-6x18w-rgbwa-uv-6in1-wireless-dmx-led-uplighting-82" TargetMode="External"/><Relationship Id="rId48" Type="http://schemas.openxmlformats.org/officeDocument/2006/relationships/image" Target="media/image23.png"/><Relationship Id="rId8" Type="http://schemas.openxmlformats.org/officeDocument/2006/relationships/image" Target="media/image2.jpeg"/><Relationship Id="rId51" Type="http://schemas.openxmlformats.org/officeDocument/2006/relationships/image" Target="media/image26.png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hyperlink" Target="https://www.guitarcenter.com/Shure/SLXD124-85-Combo-System-with-SLXD1-Bodypack-SLXD4-Receiver-SM58-and-WL185-Lavalier-Microphone-Band-G58-1500000323496.gc?cntry=us&amp;source=4WWRWXMP&amp;msclkid=e26993289dd612cd7f17f604dc47ff0e&amp;utm_source=bing&amp;utm_medium=cpc&amp;utm_campaign=**LP%20-%20Shop%20-%20Pro%20Audio%20-%20Microphones%20%26%20Wireless%20Systems%20-%20Wireless%20Systems&amp;utm_term=4578366489521472&amp;utm_content=1500000323496%20%7C%20Shure%20SLXD124%2F85%20Combo%20System%20with%20SLXD1%20Bodypack,%20SLXD4%20Receiver,%20SM58%20and%20WL185%20Lavalier%20Microphone%20Band%20G58%20%7C%20%24999%20USD" TargetMode="External"/><Relationship Id="rId33" Type="http://schemas.openxmlformats.org/officeDocument/2006/relationships/hyperlink" Target="https://www.guitarcenter.com/Livewire/9-Outlet-Power-Conditioner-and-Distribution-System.gc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png"/><Relationship Id="rId20" Type="http://schemas.openxmlformats.org/officeDocument/2006/relationships/image" Target="media/image8.png"/><Relationship Id="rId41" Type="http://schemas.openxmlformats.org/officeDocument/2006/relationships/hyperlink" Target="https://www.amazon.com/Donner-Wireless-Receiver-Indicators-Transmitter/dp/B00L25ZNP4/ref=asc_df_B00L25ZNP4/?tag=hyprod-20&amp;linkCode=df0&amp;hvadid=309780951986&amp;hvpos=&amp;hvnetw=g&amp;hvrand=11298744481903623651&amp;hvpone=&amp;hvptwo=&amp;hvqmt=&amp;hvdev=c&amp;hvdvcmdl=&amp;hvlocint=&amp;hvlocphy=9033471&amp;hvtargid=pla-599043088724&amp;th=1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s://www.qsc.com/live-sound/products/loudspeakers/powered-loudspeakers/qsc-k2-seriestm-new/k82/" TargetMode="External"/><Relationship Id="rId23" Type="http://schemas.openxmlformats.org/officeDocument/2006/relationships/hyperlink" Target="https://www.sweetwater.com/store/detail/ILSCommand--chauvet-dj-ils-command-controller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4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9</Pages>
  <Words>683</Words>
  <Characters>5526</Characters>
  <Application>Microsoft Office Word</Application>
  <DocSecurity>0</DocSecurity>
  <Lines>325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Weidenfeller, John G CIV</dc:creator>
  <cp:keywords/>
  <dc:description/>
  <cp:lastModifiedBy>John Weidenfeller</cp:lastModifiedBy>
  <cp:revision>7</cp:revision>
  <cp:lastPrinted>2024-01-06T17:19:00Z</cp:lastPrinted>
  <dcterms:created xsi:type="dcterms:W3CDTF">2022-06-15T00:23:00Z</dcterms:created>
  <dcterms:modified xsi:type="dcterms:W3CDTF">2024-01-06T17:21:00Z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2022-01-21T00:00:00Z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2022-06-15T00:00:00Z</vt:filetime>
  </property>
  <property fmtid="{D5CDD505-2E9C-101B-9397-08002B2CF9AE}" pid="5" name="GrammarlyDocumentId">
    <vt:lpwstr>4cf9395d6d20ded93320470ba7cbd48311dcff505584a6a67239564be321951a</vt:lpwstr>
  </property>
</Properties>
</file>