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20" w:before="120" w:line="360" w:lineRule="auto"/>
        <w:rPr>
          <w:rFonts w:ascii="Arial" w:cs="Arial" w:eastAsia="Arial" w:hAnsi="Arial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09.13a</w:t>
        <w:tab/>
        <w:t xml:space="preserve">SEN Support: Initial record of concern form</w:t>
      </w:r>
      <w:r w:rsidDel="00000000" w:rsidR="00000000" w:rsidRPr="00000000">
        <w:rPr>
          <w:rtl w:val="0"/>
        </w:rPr>
      </w:r>
    </w:p>
    <w:tbl>
      <w:tblPr>
        <w:tblStyle w:val="Table1"/>
        <w:tblW w:w="10772.0" w:type="dxa"/>
        <w:jc w:val="left"/>
        <w:tblBorders>
          <w:top w:color="000000" w:space="0" w:sz="0" w:val="nil"/>
          <w:left w:color="000000" w:space="0" w:sz="0" w:val="nil"/>
          <w:bottom w:color="7030a0" w:space="0" w:sz="4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608"/>
        <w:gridCol w:w="974"/>
        <w:gridCol w:w="1523"/>
        <w:gridCol w:w="3066"/>
        <w:gridCol w:w="834"/>
        <w:gridCol w:w="556"/>
        <w:gridCol w:w="696"/>
        <w:gridCol w:w="515"/>
        <w:tblGridChange w:id="0">
          <w:tblGrid>
            <w:gridCol w:w="2608"/>
            <w:gridCol w:w="974"/>
            <w:gridCol w:w="1523"/>
            <w:gridCol w:w="3066"/>
            <w:gridCol w:w="834"/>
            <w:gridCol w:w="556"/>
            <w:gridCol w:w="696"/>
            <w:gridCol w:w="51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of child: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6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DOB: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Name and role of person recording concern:</w:t>
            </w:r>
          </w:p>
        </w:tc>
        <w:tc>
          <w:tcPr>
            <w:tcBorders>
              <w:top w:color="7030a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Date:</w:t>
            </w:r>
          </w:p>
        </w:tc>
        <w:tc>
          <w:tcPr>
            <w:gridSpan w:val="3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Nature of concern: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Observation notes </w:t>
              <w:br w:type="textWrapping"/>
              <w:t xml:space="preserve">(detail evidence here):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30a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4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Parents informed of concern and their views are known?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Notes: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Curriculum differentiation applied?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Notes </w:t>
              <w:br w:type="textWrapping"/>
              <w:t xml:space="preserve">(detail when and how)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76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Other adjustments made?</w:t>
            </w:r>
          </w:p>
        </w:tc>
        <w:tc>
          <w:tcPr>
            <w:tcBorders>
              <w:top w:color="000000" w:space="0" w:sz="0" w:val="nil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Notes </w:t>
              <w:br w:type="textWrapping"/>
              <w:t xml:space="preserve">(detail when and how)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7030a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120" w:before="120" w:line="36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Next steps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120" w:before="120" w:line="36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widowControl w:val="1"/>
        <w:spacing w:after="120" w:before="120" w:line="36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 w:orient="portrait"/>
      <w:pgMar w:bottom="567" w:top="567" w:left="567" w:right="56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