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0E2" w:rsidRDefault="0012372A">
      <w:pPr>
        <w:tabs>
          <w:tab w:val="left" w:pos="3810"/>
        </w:tabs>
      </w:pPr>
      <w:r>
        <w:rPr>
          <w:b/>
          <w:sz w:val="28"/>
          <w:szCs w:val="28"/>
          <w:u w:val="single"/>
        </w:rPr>
        <w:t>Schedule of fees</w:t>
      </w:r>
    </w:p>
    <w:p w:rsidR="001E30E2" w:rsidRDefault="0012372A">
      <w:pPr>
        <w:tabs>
          <w:tab w:val="left" w:pos="381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Deposit amount:</w:t>
      </w:r>
      <w:r>
        <w:rPr>
          <w:rFonts w:ascii="Times New Roman" w:eastAsia="Times New Roman" w:hAnsi="Times New Roman" w:cs="Times New Roman"/>
          <w:sz w:val="26"/>
          <w:szCs w:val="26"/>
        </w:rPr>
        <w:t xml:space="preserve"> £ N/A – We do not charge a deposit or registration fee.</w:t>
      </w:r>
    </w:p>
    <w:p w:rsidR="001E30E2" w:rsidRDefault="0012372A">
      <w:pPr>
        <w:tabs>
          <w:tab w:val="left" w:pos="3810"/>
        </w:tabs>
        <w:spacing w:before="24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Session rates for a </w:t>
      </w:r>
      <w:proofErr w:type="gramStart"/>
      <w:r>
        <w:rPr>
          <w:rFonts w:ascii="Times New Roman" w:eastAsia="Times New Roman" w:hAnsi="Times New Roman" w:cs="Times New Roman"/>
          <w:b/>
          <w:sz w:val="26"/>
          <w:szCs w:val="26"/>
        </w:rPr>
        <w:t>3</w:t>
      </w:r>
      <w:bookmarkStart w:id="0" w:name="_GoBack"/>
      <w:bookmarkEnd w:id="0"/>
      <w:r>
        <w:rPr>
          <w:rFonts w:ascii="Times New Roman" w:eastAsia="Times New Roman" w:hAnsi="Times New Roman" w:cs="Times New Roman"/>
          <w:b/>
          <w:sz w:val="26"/>
          <w:szCs w:val="26"/>
        </w:rPr>
        <w:t xml:space="preserve"> hour</w:t>
      </w:r>
      <w:proofErr w:type="gramEnd"/>
      <w:r>
        <w:rPr>
          <w:rFonts w:ascii="Times New Roman" w:eastAsia="Times New Roman" w:hAnsi="Times New Roman" w:cs="Times New Roman"/>
          <w:b/>
          <w:sz w:val="26"/>
          <w:szCs w:val="26"/>
        </w:rPr>
        <w:t xml:space="preserve"> period:</w:t>
      </w:r>
      <w:r>
        <w:rPr>
          <w:rFonts w:ascii="Times New Roman" w:eastAsia="Times New Roman" w:hAnsi="Times New Roman" w:cs="Times New Roman"/>
          <w:sz w:val="26"/>
          <w:szCs w:val="26"/>
        </w:rPr>
        <w:t xml:space="preserve"> £ 15</w:t>
      </w:r>
    </w:p>
    <w:p w:rsidR="001E30E2" w:rsidRDefault="0012372A">
      <w:pPr>
        <w:tabs>
          <w:tab w:val="left" w:pos="3810"/>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Lunch hour 12 pm - 12.30 pm:</w:t>
      </w:r>
      <w:r>
        <w:rPr>
          <w:rFonts w:ascii="Times New Roman" w:eastAsia="Times New Roman" w:hAnsi="Times New Roman" w:cs="Times New Roman"/>
          <w:sz w:val="26"/>
          <w:szCs w:val="26"/>
        </w:rPr>
        <w:t xml:space="preserve"> £2 please note this is to cover staff lunches and the ratio of the children over this period. If you do not wish to be charged for this hour, you will need to pick up at 12 pm and drop back at 12.30 pm once the lunch hour is finished. </w:t>
      </w:r>
    </w:p>
    <w:p w:rsidR="001E30E2" w:rsidRDefault="0012372A">
      <w:pPr>
        <w:tabs>
          <w:tab w:val="left" w:pos="3810"/>
        </w:tabs>
        <w:spacing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Children ages 2 </w:t>
      </w:r>
      <w:proofErr w:type="spellStart"/>
      <w:r>
        <w:rPr>
          <w:rFonts w:ascii="Times New Roman" w:eastAsia="Times New Roman" w:hAnsi="Times New Roman" w:cs="Times New Roman"/>
          <w:b/>
          <w:sz w:val="26"/>
          <w:szCs w:val="26"/>
        </w:rPr>
        <w:t>yrs</w:t>
      </w:r>
      <w:proofErr w:type="spellEnd"/>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 as above </w:t>
      </w:r>
    </w:p>
    <w:p w:rsidR="001E30E2" w:rsidRDefault="0012372A">
      <w:pPr>
        <w:tabs>
          <w:tab w:val="left" w:pos="3810"/>
        </w:tabs>
        <w:spacing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Children ages 3 years or more:</w:t>
      </w:r>
      <w:r>
        <w:rPr>
          <w:rFonts w:ascii="Times New Roman" w:eastAsia="Times New Roman" w:hAnsi="Times New Roman" w:cs="Times New Roman"/>
          <w:sz w:val="26"/>
          <w:szCs w:val="26"/>
        </w:rPr>
        <w:t xml:space="preserve"> £ as above</w:t>
      </w:r>
    </w:p>
    <w:p w:rsidR="001E30E2" w:rsidRDefault="0012372A">
      <w:pPr>
        <w:tabs>
          <w:tab w:val="left" w:pos="3810"/>
        </w:tabs>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Invoices need to be paid online and will be issued half termly with Invoices.</w:t>
      </w:r>
    </w:p>
    <w:p w:rsidR="001E30E2" w:rsidRDefault="0012372A">
      <w:pPr>
        <w:tabs>
          <w:tab w:val="left" w:pos="3810"/>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Other charges- </w:t>
      </w:r>
      <w:r>
        <w:rPr>
          <w:rFonts w:ascii="Times New Roman" w:eastAsia="Times New Roman" w:hAnsi="Times New Roman" w:cs="Times New Roman"/>
          <w:sz w:val="26"/>
          <w:szCs w:val="26"/>
        </w:rPr>
        <w:t xml:space="preserve">At St. Johns Green Playgroup, we understand the financial strain of being a parent/guardian and we have no </w:t>
      </w:r>
      <w:r>
        <w:rPr>
          <w:rFonts w:ascii="Times New Roman" w:eastAsia="Times New Roman" w:hAnsi="Times New Roman" w:cs="Times New Roman"/>
          <w:sz w:val="26"/>
          <w:szCs w:val="26"/>
        </w:rPr>
        <w:t>hidden fees, we do not charge a deposit, or registration fee so please can this be respected and we ask that you give us plenty of notice if you decide to leave. Once we have claimed the funding for that term we are unable to amend the claimed funds. There</w:t>
      </w:r>
      <w:r>
        <w:rPr>
          <w:rFonts w:ascii="Times New Roman" w:eastAsia="Times New Roman" w:hAnsi="Times New Roman" w:cs="Times New Roman"/>
          <w:sz w:val="26"/>
          <w:szCs w:val="26"/>
        </w:rPr>
        <w:t>fore, it is important that we know of any changes of circumstance prior to the term's start date otherwise your funding will be unrectified.</w:t>
      </w:r>
    </w:p>
    <w:p w:rsidR="001E30E2" w:rsidRDefault="0012372A">
      <w:pPr>
        <w:tabs>
          <w:tab w:val="left" w:pos="381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Early arrival-</w:t>
      </w:r>
      <w:r>
        <w:rPr>
          <w:rFonts w:ascii="Times New Roman" w:eastAsia="Times New Roman" w:hAnsi="Times New Roman" w:cs="Times New Roman"/>
          <w:sz w:val="26"/>
          <w:szCs w:val="26"/>
        </w:rPr>
        <w:t xml:space="preserve"> Parents are to wait outside until it is time for opening. </w:t>
      </w:r>
    </w:p>
    <w:p w:rsidR="001E30E2" w:rsidRDefault="001E30E2">
      <w:pPr>
        <w:tabs>
          <w:tab w:val="left" w:pos="3810"/>
        </w:tabs>
        <w:spacing w:after="0" w:line="240" w:lineRule="auto"/>
        <w:jc w:val="both"/>
        <w:rPr>
          <w:rFonts w:ascii="Times New Roman" w:eastAsia="Times New Roman" w:hAnsi="Times New Roman" w:cs="Times New Roman"/>
          <w:sz w:val="26"/>
          <w:szCs w:val="26"/>
        </w:rPr>
      </w:pPr>
    </w:p>
    <w:p w:rsidR="001E30E2" w:rsidRDefault="0012372A">
      <w:pPr>
        <w:tabs>
          <w:tab w:val="left" w:pos="381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Late collection-</w:t>
      </w:r>
      <w:r>
        <w:rPr>
          <w:rFonts w:ascii="Times New Roman" w:eastAsia="Times New Roman" w:hAnsi="Times New Roman" w:cs="Times New Roman"/>
          <w:sz w:val="26"/>
          <w:szCs w:val="26"/>
        </w:rPr>
        <w:t xml:space="preserve"> 5 min after pick up tim</w:t>
      </w:r>
      <w:r>
        <w:rPr>
          <w:rFonts w:ascii="Times New Roman" w:eastAsia="Times New Roman" w:hAnsi="Times New Roman" w:cs="Times New Roman"/>
          <w:sz w:val="26"/>
          <w:szCs w:val="26"/>
        </w:rPr>
        <w:t>e at 3.30 pm, fees become payable to the above account at £5.00 for every additional 15 minutes you are late.</w:t>
      </w:r>
    </w:p>
    <w:p w:rsidR="001E30E2" w:rsidRDefault="001E30E2">
      <w:pPr>
        <w:tabs>
          <w:tab w:val="left" w:pos="3810"/>
        </w:tabs>
        <w:spacing w:after="0" w:line="240" w:lineRule="auto"/>
        <w:jc w:val="both"/>
        <w:rPr>
          <w:rFonts w:ascii="Times New Roman" w:eastAsia="Times New Roman" w:hAnsi="Times New Roman" w:cs="Times New Roman"/>
          <w:sz w:val="26"/>
          <w:szCs w:val="26"/>
        </w:rPr>
      </w:pPr>
    </w:p>
    <w:p w:rsidR="001E30E2" w:rsidRDefault="0012372A">
      <w:pPr>
        <w:tabs>
          <w:tab w:val="left" w:pos="381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Late collection at 12 pm-</w:t>
      </w:r>
      <w:r>
        <w:rPr>
          <w:rFonts w:ascii="Times New Roman" w:eastAsia="Times New Roman" w:hAnsi="Times New Roman" w:cs="Times New Roman"/>
          <w:sz w:val="26"/>
          <w:szCs w:val="26"/>
        </w:rPr>
        <w:t xml:space="preserve"> Ratios are different for the lunchtime hour and all staff need a break. We allocate a certain amount of children at the</w:t>
      </w:r>
      <w:r>
        <w:rPr>
          <w:rFonts w:ascii="Times New Roman" w:eastAsia="Times New Roman" w:hAnsi="Times New Roman" w:cs="Times New Roman"/>
          <w:sz w:val="26"/>
          <w:szCs w:val="26"/>
        </w:rPr>
        <w:t xml:space="preserve"> lunchtime period and are not prepared for any unplanned lunch sitting for that child. Therefore, there will be a charge for additional staffing at £2. </w:t>
      </w:r>
    </w:p>
    <w:p w:rsidR="001E30E2" w:rsidRDefault="001E30E2">
      <w:pPr>
        <w:tabs>
          <w:tab w:val="left" w:pos="3810"/>
        </w:tabs>
        <w:spacing w:after="0" w:line="240" w:lineRule="auto"/>
        <w:jc w:val="both"/>
        <w:rPr>
          <w:rFonts w:ascii="Times New Roman" w:eastAsia="Times New Roman" w:hAnsi="Times New Roman" w:cs="Times New Roman"/>
          <w:sz w:val="26"/>
          <w:szCs w:val="26"/>
        </w:rPr>
      </w:pPr>
    </w:p>
    <w:p w:rsidR="001E30E2" w:rsidRDefault="0012372A">
      <w:pPr>
        <w:tabs>
          <w:tab w:val="left" w:pos="3810"/>
        </w:tabs>
        <w:spacing w:line="240" w:lineRule="auto"/>
        <w:jc w:val="both"/>
        <w:rPr>
          <w:rFonts w:ascii="Times New Roman" w:eastAsia="Times New Roman" w:hAnsi="Times New Roman" w:cs="Times New Roman"/>
          <w:sz w:val="26"/>
          <w:szCs w:val="26"/>
        </w:rPr>
      </w:pPr>
      <w:bookmarkStart w:id="1" w:name="_gjdgxs" w:colFirst="0" w:colLast="0"/>
      <w:bookmarkEnd w:id="1"/>
      <w:r>
        <w:rPr>
          <w:rFonts w:ascii="Times New Roman" w:eastAsia="Times New Roman" w:hAnsi="Times New Roman" w:cs="Times New Roman"/>
          <w:b/>
          <w:sz w:val="26"/>
          <w:szCs w:val="26"/>
        </w:rPr>
        <w:t xml:space="preserve">Late payment fees- </w:t>
      </w:r>
      <w:r>
        <w:rPr>
          <w:rFonts w:ascii="Times New Roman" w:eastAsia="Times New Roman" w:hAnsi="Times New Roman" w:cs="Times New Roman"/>
          <w:sz w:val="26"/>
          <w:szCs w:val="26"/>
        </w:rPr>
        <w:t>Late payment fees - Fees need to be paid by the date shown on the invoice. A remind</w:t>
      </w:r>
      <w:r>
        <w:rPr>
          <w:rFonts w:ascii="Times New Roman" w:eastAsia="Times New Roman" w:hAnsi="Times New Roman" w:cs="Times New Roman"/>
          <w:sz w:val="26"/>
          <w:szCs w:val="26"/>
        </w:rPr>
        <w:t>er statement will be sent if fees are not paid on time, this will include a late payment fee of £15. Unfortunately, if fees are still not cleared within 5 working days we reserve the right to exclude your child from the setting until the account is cleared</w:t>
      </w:r>
      <w:r>
        <w:rPr>
          <w:rFonts w:ascii="Times New Roman" w:eastAsia="Times New Roman" w:hAnsi="Times New Roman" w:cs="Times New Roman"/>
          <w:sz w:val="26"/>
          <w:szCs w:val="26"/>
        </w:rPr>
        <w:t>. If you require any further information regarding financial assistance or would like to discuss any of the above information, please do not hesitate to contact the setting.</w:t>
      </w:r>
    </w:p>
    <w:p w:rsidR="001E30E2" w:rsidRDefault="001E30E2">
      <w:pPr>
        <w:rPr>
          <w:sz w:val="28"/>
          <w:szCs w:val="28"/>
        </w:rPr>
      </w:pPr>
    </w:p>
    <w:sectPr w:rsidR="001E30E2">
      <w:headerReference w:type="default" r:id="rId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2372A">
      <w:pPr>
        <w:spacing w:after="0" w:line="240" w:lineRule="auto"/>
      </w:pPr>
      <w:r>
        <w:separator/>
      </w:r>
    </w:p>
  </w:endnote>
  <w:endnote w:type="continuationSeparator" w:id="0">
    <w:p w:rsidR="00000000" w:rsidRDefault="0012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2372A">
      <w:pPr>
        <w:spacing w:after="0" w:line="240" w:lineRule="auto"/>
      </w:pPr>
      <w:r>
        <w:separator/>
      </w:r>
    </w:p>
  </w:footnote>
  <w:footnote w:type="continuationSeparator" w:id="0">
    <w:p w:rsidR="00000000" w:rsidRDefault="0012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0E2" w:rsidRDefault="0012372A">
    <w:pPr>
      <w:rPr>
        <w:b/>
        <w:color w:val="6AA84F"/>
        <w:sz w:val="34"/>
        <w:szCs w:val="34"/>
      </w:rPr>
    </w:pPr>
    <w:r>
      <w:rPr>
        <w:b/>
        <w:noProof/>
        <w:sz w:val="28"/>
        <w:szCs w:val="28"/>
      </w:rPr>
      <w:drawing>
        <wp:inline distT="114300" distB="114300" distL="114300" distR="114300">
          <wp:extent cx="828675" cy="8191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8675" cy="819150"/>
                  </a:xfrm>
                  <a:prstGeom prst="rect">
                    <a:avLst/>
                  </a:prstGeom>
                  <a:ln/>
                </pic:spPr>
              </pic:pic>
            </a:graphicData>
          </a:graphic>
        </wp:inline>
      </w:drawing>
    </w:r>
    <w:r>
      <w:rPr>
        <w:b/>
        <w:color w:val="6AA84F"/>
        <w:sz w:val="34"/>
        <w:szCs w:val="34"/>
      </w:rPr>
      <w:t xml:space="preserve">     St. John’s Green Playgroup 2022/2023</w:t>
    </w:r>
    <w:r>
      <w:rPr>
        <w:noProof/>
      </w:rPr>
      <w:drawing>
        <wp:anchor distT="0" distB="0" distL="0" distR="0" simplePos="0" relativeHeight="251658240" behindDoc="1" locked="0" layoutInCell="1" hidden="0" allowOverlap="1">
          <wp:simplePos x="0" y="0"/>
          <wp:positionH relativeFrom="column">
            <wp:posOffset>4400550</wp:posOffset>
          </wp:positionH>
          <wp:positionV relativeFrom="paragraph">
            <wp:posOffset>85725</wp:posOffset>
          </wp:positionV>
          <wp:extent cx="1166813" cy="1239738"/>
          <wp:effectExtent l="0" t="0" r="0" b="0"/>
          <wp:wrapNone/>
          <wp:docPr id="1" name="image2.jpg" descr="C:\Users\Heidi\Pictures\StCurvy!.jpg"/>
          <wp:cNvGraphicFramePr/>
          <a:graphic xmlns:a="http://schemas.openxmlformats.org/drawingml/2006/main">
            <a:graphicData uri="http://schemas.openxmlformats.org/drawingml/2006/picture">
              <pic:pic xmlns:pic="http://schemas.openxmlformats.org/drawingml/2006/picture">
                <pic:nvPicPr>
                  <pic:cNvPr id="0" name="image2.jpg" descr="C:\Users\Heidi\Pictures\StCurvy!.jpg"/>
                  <pic:cNvPicPr preferRelativeResize="0"/>
                </pic:nvPicPr>
                <pic:blipFill>
                  <a:blip r:embed="rId2"/>
                  <a:srcRect/>
                  <a:stretch>
                    <a:fillRect/>
                  </a:stretch>
                </pic:blipFill>
                <pic:spPr>
                  <a:xfrm>
                    <a:off x="0" y="0"/>
                    <a:ext cx="1166813" cy="123973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E2"/>
    <w:rsid w:val="0012372A"/>
    <w:rsid w:val="001E3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C39E5-AA94-40DE-92E8-20CBA408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3658BAB6</Template>
  <TotalTime>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 Sue Walker</dc:creator>
  <cp:lastModifiedBy>Staff - Sue Walker</cp:lastModifiedBy>
  <cp:revision>2</cp:revision>
  <dcterms:created xsi:type="dcterms:W3CDTF">2022-11-16T13:40:00Z</dcterms:created>
  <dcterms:modified xsi:type="dcterms:W3CDTF">2022-11-16T13:40:00Z</dcterms:modified>
</cp:coreProperties>
</file>