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FD54" w14:textId="38953263" w:rsidR="00A93798" w:rsidRDefault="007B5B7A">
      <w:r>
        <w:rPr>
          <w:noProof/>
        </w:rPr>
        <w:pict w14:anchorId="3316935A">
          <v:rect id="Rectangle 1" o:spid="_x0000_s1026" style="position:absolute;margin-left:-11.25pt;margin-top:2.25pt;width:332.25pt;height:62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" fillcolor="white [3212]" strokecolor="#1f3763 [1604]" strokeweight="4.5pt">
            <v:stroke dashstyle="longDashDot"/>
          </v:rect>
        </w:pict>
      </w:r>
      <w:r w:rsidR="00B11EB9">
        <w:rPr>
          <w:noProof/>
        </w:rPr>
        <w:pict w14:anchorId="3B9733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.5pt;margin-top:21pt;width:303.75pt;height:277.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" fillcolor="white [3201]" stroked="f" strokeweight=".5pt">
            <v:textbox style="mso-next-textbox:#Text Box 2">
              <w:txbxContent>
                <w:p w14:paraId="1E4D2837" w14:textId="77777777" w:rsidR="00BE06A1" w:rsidRDefault="00BE06A1" w:rsidP="00535B3A">
                  <w:pPr>
                    <w:jc w:val="center"/>
                    <w:rPr>
                      <w:b/>
                      <w:bCs/>
                      <w:color w:val="4472C4" w:themeColor="accent1"/>
                      <w:sz w:val="96"/>
                      <w:szCs w:val="96"/>
                    </w:rPr>
                  </w:pPr>
                </w:p>
                <w:p w14:paraId="56884F09" w14:textId="7F3CC1DD" w:rsidR="00E95432" w:rsidRPr="00535B3A" w:rsidRDefault="00697932" w:rsidP="00E95432">
                  <w:pPr>
                    <w:jc w:val="center"/>
                    <w:rPr>
                      <w:b/>
                      <w:bCs/>
                      <w:color w:val="4472C4" w:themeColor="accent1"/>
                      <w:sz w:val="96"/>
                      <w:szCs w:val="96"/>
                    </w:rPr>
                  </w:pPr>
                  <w:r>
                    <w:rPr>
                      <w:b/>
                      <w:bCs/>
                      <w:color w:val="4472C4" w:themeColor="accent1"/>
                      <w:sz w:val="96"/>
                      <w:szCs w:val="96"/>
                    </w:rPr>
                    <w:t>Fire safety marshal</w:t>
                  </w:r>
                  <w:r w:rsidR="007B5B7A">
                    <w:rPr>
                      <w:b/>
                      <w:bCs/>
                      <w:color w:val="4472C4" w:themeColor="accent1"/>
                      <w:sz w:val="96"/>
                      <w:szCs w:val="96"/>
                    </w:rPr>
                    <w:t xml:space="preserve"> </w:t>
                  </w:r>
                  <w:r w:rsidR="00D27163">
                    <w:rPr>
                      <w:b/>
                      <w:bCs/>
                      <w:color w:val="4472C4" w:themeColor="accent1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w:pict>
      </w:r>
    </w:p>
    <w:p w14:paraId="37C4D60F" w14:textId="42885AC8" w:rsidR="00041465" w:rsidRDefault="007B5B7A">
      <w:r>
        <w:rPr>
          <w:noProof/>
        </w:rPr>
        <w:pict w14:anchorId="040F864C">
          <v:shape id="_x0000_s1038" type="#_x0000_t202" style="position:absolute;margin-left:14.25pt;margin-top:435.75pt;width:156.75pt;height:39pt;z-index:251670528" stroked="f">
            <v:textbox>
              <w:txbxContent>
                <w:p w14:paraId="273044F7" w14:textId="05C2C43E" w:rsidR="007B5B7A" w:rsidRPr="007B5B7A" w:rsidRDefault="007B5B7A" w:rsidP="007B5B7A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7B5B7A">
                    <w:rPr>
                      <w:b/>
                      <w:bCs/>
                      <w:sz w:val="40"/>
                      <w:szCs w:val="40"/>
                    </w:rPr>
                    <w:t>Jo</w:t>
                  </w:r>
                </w:p>
              </w:txbxContent>
            </v:textbox>
          </v:shape>
        </w:pict>
      </w:r>
      <w:r>
        <w:rPr>
          <w:noProof/>
        </w:rPr>
        <w:pict w14:anchorId="2B25CC8C">
          <v:shape id="_x0000_s1037" type="#_x0000_t202" style="position:absolute;margin-left:.75pt;margin-top:222.75pt;width:153pt;height:204.75pt;z-index:251669504" stroked="f">
            <v:textbox>
              <w:txbxContent>
                <w:p w14:paraId="6424E216" w14:textId="1F3A0B2A" w:rsidR="007B5B7A" w:rsidRDefault="007B5B7A">
                  <w:r>
                    <w:rPr>
                      <w:noProof/>
                    </w:rPr>
                    <w:drawing>
                      <wp:inline distT="0" distB="0" distL="0" distR="0" wp14:anchorId="6AB6889F" wp14:editId="7FF3AEDD">
                        <wp:extent cx="1666875" cy="2224522"/>
                        <wp:effectExtent l="0" t="0" r="0" b="0"/>
                        <wp:docPr id="10" name="Picture 10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386" cy="2229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0EB4C6C5">
          <v:shape id="_x0000_s1034" type="#_x0000_t202" style="position:absolute;margin-left:183pt;margin-top:436.5pt;width:85.5pt;height:24.75pt;z-index:251666432" stroked="f">
            <v:textbox>
              <w:txbxContent>
                <w:p w14:paraId="7A3D9F90" w14:textId="7E951065" w:rsidR="00C71591" w:rsidRPr="00C71591" w:rsidRDefault="00D27163" w:rsidP="00D27163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Natalie</w:t>
                  </w:r>
                </w:p>
              </w:txbxContent>
            </v:textbox>
          </v:shape>
        </w:pict>
      </w:r>
      <w:r>
        <w:rPr>
          <w:noProof/>
        </w:rPr>
        <w:pict w14:anchorId="7A944B3D">
          <v:shape id="_x0000_s1036" type="#_x0000_t202" style="position:absolute;margin-left:144.75pt;margin-top:223.5pt;width:165pt;height:204.75pt;z-index:251668480" stroked="f">
            <v:textbox>
              <w:txbxContent>
                <w:p w14:paraId="26176ADB" w14:textId="4D11B06F" w:rsidR="007B5B7A" w:rsidRDefault="007B5B7A" w:rsidP="007B5B7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AA6DBD" wp14:editId="28839EF2">
                        <wp:extent cx="1674041" cy="2237057"/>
                        <wp:effectExtent l="0" t="0" r="0" b="0"/>
                        <wp:docPr id="9" name="Picture 9" descr="A person wearing a blue lanyard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A person wearing a blue lanyard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7135" cy="2241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11EB9">
        <w:rPr>
          <w:noProof/>
        </w:rPr>
        <w:pict w14:anchorId="74995AA3">
          <v:shape id="Text Box 4" o:spid="_x0000_s1027" type="#_x0000_t202" style="position:absolute;margin-left:0;margin-top:483.75pt;width:306.75pt;height:100.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d="f" strokeweight=".5pt">
            <v:textbox style="mso-next-textbox:#Text Box 4">
              <w:txbxContent>
                <w:p w14:paraId="5F55D1D5" w14:textId="64069B0E" w:rsidR="00C71591" w:rsidRPr="00B11EB9" w:rsidRDefault="007B5B7A" w:rsidP="003E52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Jo and Natalie are our </w:t>
                  </w:r>
                  <w:r w:rsidR="00BE143A">
                    <w:rPr>
                      <w:sz w:val="24"/>
                      <w:szCs w:val="24"/>
                    </w:rPr>
                    <w:t xml:space="preserve">fire safety marshals, they work hard to ensure the building remains safe.  </w:t>
                  </w:r>
                  <w:r w:rsidR="00BE143A">
                    <w:rPr>
                      <w:sz w:val="24"/>
                      <w:szCs w:val="24"/>
                    </w:rPr>
                    <w:t>Our fire alarms are checked regularly, all fire exits are checked daily, fire drills are completed often, and all relevant documents are kept up to date.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E95432">
                    <w:rPr>
                      <w:sz w:val="24"/>
                      <w:szCs w:val="24"/>
                    </w:rPr>
                    <w:t xml:space="preserve"> </w:t>
                  </w:r>
                  <w:r w:rsidR="003E525A" w:rsidRPr="00B11EB9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3E525A">
        <w:rPr>
          <w:noProof/>
        </w:rPr>
        <w:pict w14:anchorId="485E3C89">
          <v:shape id="_x0000_s1035" type="#_x0000_t202" style="position:absolute;margin-left:78pt;margin-top:219.75pt;width:165pt;height:225pt;z-index:251667456" stroked="f">
            <v:textbox>
              <w:txbxContent>
                <w:p w14:paraId="624526F0" w14:textId="1F510BE6" w:rsidR="003E525A" w:rsidRDefault="003E525A" w:rsidP="007B5B7A">
                  <w:pPr>
                    <w:jc w:val="right"/>
                  </w:pPr>
                </w:p>
              </w:txbxContent>
            </v:textbox>
          </v:shape>
        </w:pict>
      </w:r>
      <w:r w:rsidR="000466AD">
        <w:rPr>
          <w:noProof/>
        </w:rPr>
        <w:pict w14:anchorId="166B7533">
          <v:shape id="Text Box 5" o:spid="_x0000_s1030" type="#_x0000_t202" style="position:absolute;margin-left:6pt;margin-top:-8.25pt;width:158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>
            <v:textbox>
              <w:txbxContent>
                <w:p w14:paraId="46F25BC6" w14:textId="77382DF4" w:rsidR="00BE06A1" w:rsidRDefault="00BE06A1">
                  <w:r w:rsidRPr="00BE06A1">
                    <w:rPr>
                      <w:noProof/>
                    </w:rPr>
                    <w:drawing>
                      <wp:inline distT="0" distB="0" distL="0" distR="0" wp14:anchorId="4301765C" wp14:editId="723CDF68">
                        <wp:extent cx="1514475" cy="97951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9072" cy="982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4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B3A"/>
    <w:rsid w:val="00041465"/>
    <w:rsid w:val="000466AD"/>
    <w:rsid w:val="000550CB"/>
    <w:rsid w:val="00203777"/>
    <w:rsid w:val="002C1150"/>
    <w:rsid w:val="00385683"/>
    <w:rsid w:val="003E525A"/>
    <w:rsid w:val="00535B3A"/>
    <w:rsid w:val="00697932"/>
    <w:rsid w:val="006B25B2"/>
    <w:rsid w:val="007B5B7A"/>
    <w:rsid w:val="0083353A"/>
    <w:rsid w:val="00A93798"/>
    <w:rsid w:val="00B11EB9"/>
    <w:rsid w:val="00B722DE"/>
    <w:rsid w:val="00BE06A1"/>
    <w:rsid w:val="00BE143A"/>
    <w:rsid w:val="00BE46A5"/>
    <w:rsid w:val="00C71591"/>
    <w:rsid w:val="00CB3F69"/>
    <w:rsid w:val="00D27163"/>
    <w:rsid w:val="00E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."/>
  <w:listSeparator w:val=","/>
  <w14:docId w14:val="70F3F926"/>
  <w15:docId w15:val="{471161E1-B1F4-422C-A34D-33C9579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 Stars</dc:creator>
  <cp:keywords/>
  <dc:description/>
  <cp:lastModifiedBy>Bright Stars</cp:lastModifiedBy>
  <cp:revision>2</cp:revision>
  <cp:lastPrinted>2023-01-17T13:35:00Z</cp:lastPrinted>
  <dcterms:created xsi:type="dcterms:W3CDTF">2023-01-17T13:42:00Z</dcterms:created>
  <dcterms:modified xsi:type="dcterms:W3CDTF">2023-01-17T13:42:00Z</dcterms:modified>
</cp:coreProperties>
</file>