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4D23C" w14:textId="0560A492" w:rsidR="00EA267C" w:rsidRDefault="00EA267C" w:rsidP="00EA267C">
      <w:pPr>
        <w:ind w:left="5040" w:firstLine="72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7962A9C" wp14:editId="08500CCD">
            <wp:extent cx="1536325" cy="1182727"/>
            <wp:effectExtent l="0" t="0" r="6985" b="0"/>
            <wp:docPr id="935584512" name="Picture 1" descr="A group of triangle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84512" name="Picture 1" descr="A group of triangles with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325" cy="118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8EC4" w14:textId="77777777" w:rsidR="00EA267C" w:rsidRDefault="00EA267C">
      <w:pPr>
        <w:rPr>
          <w:b/>
          <w:bCs/>
          <w:sz w:val="36"/>
          <w:szCs w:val="36"/>
        </w:rPr>
      </w:pPr>
    </w:p>
    <w:p w14:paraId="6CD3B28D" w14:textId="036216B3" w:rsidR="00832655" w:rsidRDefault="0083412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Dementia and mental ability test glossary of terms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3"/>
        <w:gridCol w:w="6853"/>
      </w:tblGrid>
      <w:tr w:rsidR="001C2788" w14:paraId="7B7335A8" w14:textId="77777777" w:rsidTr="00834120">
        <w:tc>
          <w:tcPr>
            <w:tcW w:w="2122" w:type="dxa"/>
          </w:tcPr>
          <w:p w14:paraId="1480BA0B" w14:textId="7E32C9EF" w:rsidR="001C2788" w:rsidRPr="007D7946" w:rsidRDefault="001C2788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Abuse</w:t>
            </w:r>
          </w:p>
        </w:tc>
        <w:tc>
          <w:tcPr>
            <w:tcW w:w="6894" w:type="dxa"/>
          </w:tcPr>
          <w:p w14:paraId="296DFC42" w14:textId="7C5BED3D" w:rsidR="001C2788" w:rsidRPr="007D7946" w:rsidRDefault="001C2788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Neglecting someone and/or treating them with cruelty either physically, emotionally, sexually or financially.</w:t>
            </w:r>
          </w:p>
        </w:tc>
      </w:tr>
      <w:tr w:rsidR="00834120" w14:paraId="75E15CA3" w14:textId="77777777" w:rsidTr="00834120">
        <w:tc>
          <w:tcPr>
            <w:tcW w:w="2122" w:type="dxa"/>
          </w:tcPr>
          <w:p w14:paraId="3F1BFA6B" w14:textId="14748615" w:rsidR="00834120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Amnesia</w:t>
            </w:r>
          </w:p>
        </w:tc>
        <w:tc>
          <w:tcPr>
            <w:tcW w:w="6894" w:type="dxa"/>
          </w:tcPr>
          <w:p w14:paraId="2F62A1AE" w14:textId="3A357C3C" w:rsidR="00834120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Memory loss</w:t>
            </w:r>
          </w:p>
        </w:tc>
      </w:tr>
      <w:tr w:rsidR="0040701C" w14:paraId="55516EFF" w14:textId="77777777" w:rsidTr="00834120">
        <w:tc>
          <w:tcPr>
            <w:tcW w:w="2122" w:type="dxa"/>
          </w:tcPr>
          <w:p w14:paraId="55D9B57D" w14:textId="02E1E4CC" w:rsidR="0040701C" w:rsidRPr="007D7946" w:rsidRDefault="0040701C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Attorney</w:t>
            </w:r>
          </w:p>
        </w:tc>
        <w:tc>
          <w:tcPr>
            <w:tcW w:w="6894" w:type="dxa"/>
          </w:tcPr>
          <w:p w14:paraId="1C14641D" w14:textId="06F2B0AC" w:rsidR="0040701C" w:rsidRPr="007D7946" w:rsidRDefault="0040701C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 xml:space="preserve">Someone who has </w:t>
            </w:r>
            <w:r w:rsidR="00D610DD" w:rsidRPr="007D7946">
              <w:rPr>
                <w:sz w:val="32"/>
                <w:szCs w:val="32"/>
              </w:rPr>
              <w:t>been appointed</w:t>
            </w:r>
            <w:r w:rsidRPr="007D7946">
              <w:rPr>
                <w:sz w:val="32"/>
                <w:szCs w:val="32"/>
              </w:rPr>
              <w:t xml:space="preserve"> to help a specific person with their decisions or make the decisions </w:t>
            </w:r>
            <w:r w:rsidR="00D610DD">
              <w:rPr>
                <w:sz w:val="32"/>
                <w:szCs w:val="32"/>
              </w:rPr>
              <w:t>on their behalf</w:t>
            </w:r>
            <w:r w:rsidRPr="007D7946">
              <w:rPr>
                <w:sz w:val="32"/>
                <w:szCs w:val="32"/>
              </w:rPr>
              <w:t xml:space="preserve"> when they are no longer able to make those decisions for themselves due to lack of mental capacity.</w:t>
            </w:r>
          </w:p>
        </w:tc>
      </w:tr>
      <w:tr w:rsidR="004669A3" w14:paraId="649C4E56" w14:textId="77777777" w:rsidTr="00834120">
        <w:tc>
          <w:tcPr>
            <w:tcW w:w="2122" w:type="dxa"/>
          </w:tcPr>
          <w:p w14:paraId="6F8466FB" w14:textId="15C286AF" w:rsidR="004669A3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Long term amnesia</w:t>
            </w:r>
          </w:p>
        </w:tc>
        <w:tc>
          <w:tcPr>
            <w:tcW w:w="6894" w:type="dxa"/>
          </w:tcPr>
          <w:p w14:paraId="456F9462" w14:textId="45B2DA82" w:rsidR="004669A3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Difficulty recalling important life events, important things that have happened in the past and/or forgetting previously learned information.</w:t>
            </w:r>
          </w:p>
        </w:tc>
      </w:tr>
      <w:tr w:rsidR="004669A3" w14:paraId="27F38380" w14:textId="77777777" w:rsidTr="00834120">
        <w:tc>
          <w:tcPr>
            <w:tcW w:w="2122" w:type="dxa"/>
          </w:tcPr>
          <w:p w14:paraId="04773B23" w14:textId="323985CD" w:rsidR="004669A3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Short term amnesia</w:t>
            </w:r>
          </w:p>
        </w:tc>
        <w:tc>
          <w:tcPr>
            <w:tcW w:w="6894" w:type="dxa"/>
          </w:tcPr>
          <w:p w14:paraId="6D2462E9" w14:textId="237D3363" w:rsidR="004669A3" w:rsidRPr="007D7946" w:rsidRDefault="004669A3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Difficulty learning new information or recalling recent events or conversations.</w:t>
            </w:r>
          </w:p>
        </w:tc>
      </w:tr>
      <w:tr w:rsidR="00FC6589" w14:paraId="4B2FB5DA" w14:textId="77777777" w:rsidTr="00834120">
        <w:tc>
          <w:tcPr>
            <w:tcW w:w="2122" w:type="dxa"/>
          </w:tcPr>
          <w:p w14:paraId="69DCE8E5" w14:textId="51A098FC" w:rsidR="00FC6589" w:rsidRPr="007D7946" w:rsidRDefault="00FC658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Aromatherapy</w:t>
            </w:r>
          </w:p>
        </w:tc>
        <w:tc>
          <w:tcPr>
            <w:tcW w:w="6894" w:type="dxa"/>
          </w:tcPr>
          <w:p w14:paraId="5ADF7F9E" w14:textId="22B00AB1" w:rsidR="00FC6589" w:rsidRPr="007D7946" w:rsidRDefault="00FC658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Using essential oil for therapeutic benefit.</w:t>
            </w:r>
          </w:p>
        </w:tc>
      </w:tr>
      <w:tr w:rsidR="00281458" w14:paraId="3AAC86F2" w14:textId="77777777" w:rsidTr="00834120">
        <w:tc>
          <w:tcPr>
            <w:tcW w:w="2122" w:type="dxa"/>
          </w:tcPr>
          <w:p w14:paraId="30A9E249" w14:textId="1B53B891" w:rsidR="00281458" w:rsidRPr="007D7946" w:rsidRDefault="00281458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Care plan</w:t>
            </w:r>
          </w:p>
        </w:tc>
        <w:tc>
          <w:tcPr>
            <w:tcW w:w="6894" w:type="dxa"/>
          </w:tcPr>
          <w:p w14:paraId="005AE915" w14:textId="7F80B320" w:rsidR="00281458" w:rsidRPr="007D7946" w:rsidRDefault="00281458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Is a discussion or document about the impact a certain health condition has on a person’s life and how can they be supported.</w:t>
            </w:r>
          </w:p>
        </w:tc>
      </w:tr>
      <w:tr w:rsidR="00FC6589" w14:paraId="42EEB161" w14:textId="77777777" w:rsidTr="00834120">
        <w:tc>
          <w:tcPr>
            <w:tcW w:w="2122" w:type="dxa"/>
          </w:tcPr>
          <w:p w14:paraId="391C4858" w14:textId="6506AEEB" w:rsidR="00FC6589" w:rsidRPr="007D7946" w:rsidRDefault="00FC658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CBT cognitive behavioural therapy</w:t>
            </w:r>
          </w:p>
        </w:tc>
        <w:tc>
          <w:tcPr>
            <w:tcW w:w="6894" w:type="dxa"/>
          </w:tcPr>
          <w:p w14:paraId="0D103C87" w14:textId="578BEBE5" w:rsidR="00FC6589" w:rsidRPr="007D7946" w:rsidRDefault="00FC658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Talk therapy or psychosocial therapy.</w:t>
            </w:r>
          </w:p>
        </w:tc>
      </w:tr>
      <w:tr w:rsidR="00A903A5" w14:paraId="2310DE23" w14:textId="77777777" w:rsidTr="00834120">
        <w:tc>
          <w:tcPr>
            <w:tcW w:w="2122" w:type="dxa"/>
          </w:tcPr>
          <w:p w14:paraId="78C83974" w14:textId="665B5956" w:rsidR="00A903A5" w:rsidRPr="007D7946" w:rsidRDefault="00A903A5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Confusion</w:t>
            </w:r>
          </w:p>
        </w:tc>
        <w:tc>
          <w:tcPr>
            <w:tcW w:w="6894" w:type="dxa"/>
          </w:tcPr>
          <w:p w14:paraId="345103F0" w14:textId="475DB646" w:rsidR="00A903A5" w:rsidRPr="007D7946" w:rsidRDefault="00A903A5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 decline in a person’s ability to think, learn and understand.</w:t>
            </w:r>
          </w:p>
        </w:tc>
      </w:tr>
      <w:tr w:rsidR="00697959" w14:paraId="6B25CB18" w14:textId="77777777" w:rsidTr="00834120">
        <w:tc>
          <w:tcPr>
            <w:tcW w:w="2122" w:type="dxa"/>
          </w:tcPr>
          <w:p w14:paraId="608DC23D" w14:textId="0531E1EA" w:rsidR="00697959" w:rsidRPr="007D7946" w:rsidRDefault="0069795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LPA lasting power of attorney</w:t>
            </w:r>
          </w:p>
        </w:tc>
        <w:tc>
          <w:tcPr>
            <w:tcW w:w="6894" w:type="dxa"/>
          </w:tcPr>
          <w:p w14:paraId="3961772D" w14:textId="4B217717" w:rsidR="00697959" w:rsidRPr="007D7946" w:rsidRDefault="0069795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 legal document that lets a person appoint one or more people to help them make decisions or make decisions on their behalf.</w:t>
            </w:r>
          </w:p>
        </w:tc>
      </w:tr>
      <w:tr w:rsidR="00697959" w14:paraId="69270EA3" w14:textId="77777777" w:rsidTr="00834120">
        <w:tc>
          <w:tcPr>
            <w:tcW w:w="2122" w:type="dxa"/>
          </w:tcPr>
          <w:p w14:paraId="6D256660" w14:textId="1F63FFFA" w:rsidR="00697959" w:rsidRPr="007D7946" w:rsidRDefault="0069795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lastRenderedPageBreak/>
              <w:t>Mental capacity</w:t>
            </w:r>
          </w:p>
        </w:tc>
        <w:tc>
          <w:tcPr>
            <w:tcW w:w="6894" w:type="dxa"/>
          </w:tcPr>
          <w:p w14:paraId="4ED554E7" w14:textId="49B1B1B2" w:rsidR="00697959" w:rsidRPr="007D7946" w:rsidRDefault="0069795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 person’s ability to understand information and make decisions about their own life.</w:t>
            </w:r>
          </w:p>
        </w:tc>
      </w:tr>
      <w:tr w:rsidR="00031EA9" w14:paraId="5C051483" w14:textId="77777777" w:rsidTr="00834120">
        <w:tc>
          <w:tcPr>
            <w:tcW w:w="2122" w:type="dxa"/>
          </w:tcPr>
          <w:p w14:paraId="78155B19" w14:textId="3D250E6E" w:rsidR="00031EA9" w:rsidRPr="007D7946" w:rsidRDefault="00031EA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Needs assessment</w:t>
            </w:r>
          </w:p>
        </w:tc>
        <w:tc>
          <w:tcPr>
            <w:tcW w:w="6894" w:type="dxa"/>
          </w:tcPr>
          <w:p w14:paraId="6654BDDF" w14:textId="7B837796" w:rsidR="00031EA9" w:rsidRPr="007D7946" w:rsidRDefault="00031EA9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 xml:space="preserve">An assessment of a person’s situation to identify the difficulties they have looking after themselves and how to support them through those difficulties. </w:t>
            </w:r>
          </w:p>
        </w:tc>
      </w:tr>
      <w:tr w:rsidR="00F76C2B" w14:paraId="7ED448B3" w14:textId="77777777" w:rsidTr="00834120">
        <w:tc>
          <w:tcPr>
            <w:tcW w:w="2122" w:type="dxa"/>
          </w:tcPr>
          <w:p w14:paraId="26647372" w14:textId="7918D4A9" w:rsidR="00F76C2B" w:rsidRPr="007D7946" w:rsidRDefault="00F76C2B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Orientation</w:t>
            </w:r>
          </w:p>
        </w:tc>
        <w:tc>
          <w:tcPr>
            <w:tcW w:w="6894" w:type="dxa"/>
          </w:tcPr>
          <w:p w14:paraId="76ADA65E" w14:textId="10099612" w:rsidR="00F76C2B" w:rsidRPr="007D7946" w:rsidRDefault="00F76C2B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 person’s level of awareness of self, place, time and situation. Meaning, a person’s ability to recognise others and themselves, places and guessing what time of the day it might be (morning, evening, night) and what month and year.</w:t>
            </w:r>
          </w:p>
        </w:tc>
      </w:tr>
      <w:tr w:rsidR="007D7946" w14:paraId="0282E1CE" w14:textId="77777777" w:rsidTr="00834120">
        <w:tc>
          <w:tcPr>
            <w:tcW w:w="2122" w:type="dxa"/>
          </w:tcPr>
          <w:p w14:paraId="3DB3BF17" w14:textId="6BEB736E" w:rsidR="007D7946" w:rsidRPr="007D7946" w:rsidRDefault="007D7946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Safeguarding</w:t>
            </w:r>
          </w:p>
        </w:tc>
        <w:tc>
          <w:tcPr>
            <w:tcW w:w="6894" w:type="dxa"/>
          </w:tcPr>
          <w:p w14:paraId="33B6AFCC" w14:textId="7066FAA2" w:rsidR="007D7946" w:rsidRPr="007D7946" w:rsidRDefault="007D7946">
            <w:pPr>
              <w:rPr>
                <w:sz w:val="32"/>
                <w:szCs w:val="32"/>
              </w:rPr>
            </w:pPr>
            <w:r w:rsidRPr="007D7946">
              <w:rPr>
                <w:sz w:val="32"/>
                <w:szCs w:val="32"/>
              </w:rPr>
              <w:t>A term used to describe the guidelines and protocols that are designed to protect citizen’s health, wellbeing and human rights, enabling them to live free from harm, abuse and neglect.</w:t>
            </w:r>
          </w:p>
        </w:tc>
      </w:tr>
    </w:tbl>
    <w:p w14:paraId="7117EB81" w14:textId="77777777" w:rsidR="00834120" w:rsidRPr="00834120" w:rsidRDefault="00834120">
      <w:pPr>
        <w:rPr>
          <w:sz w:val="28"/>
          <w:szCs w:val="28"/>
        </w:rPr>
      </w:pPr>
    </w:p>
    <w:sectPr w:rsidR="00834120" w:rsidRPr="008341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20"/>
    <w:rsid w:val="00031EA9"/>
    <w:rsid w:val="001C2788"/>
    <w:rsid w:val="0026380D"/>
    <w:rsid w:val="00281458"/>
    <w:rsid w:val="0040701C"/>
    <w:rsid w:val="004669A3"/>
    <w:rsid w:val="00697959"/>
    <w:rsid w:val="006B72E5"/>
    <w:rsid w:val="007D7946"/>
    <w:rsid w:val="00832655"/>
    <w:rsid w:val="00834120"/>
    <w:rsid w:val="00890150"/>
    <w:rsid w:val="00A903A5"/>
    <w:rsid w:val="00B25312"/>
    <w:rsid w:val="00D610DD"/>
    <w:rsid w:val="00EA267C"/>
    <w:rsid w:val="00F76C2B"/>
    <w:rsid w:val="00FC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C026B"/>
  <w15:chartTrackingRefBased/>
  <w15:docId w15:val="{3BCBD4C9-7C8B-40FC-B661-BF43208F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1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1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1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4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Rejeen Musa</dc:creator>
  <cp:keywords/>
  <dc:description/>
  <cp:lastModifiedBy>Nikola Davis</cp:lastModifiedBy>
  <cp:revision>15</cp:revision>
  <dcterms:created xsi:type="dcterms:W3CDTF">2024-05-22T23:05:00Z</dcterms:created>
  <dcterms:modified xsi:type="dcterms:W3CDTF">2024-10-17T15:41:00Z</dcterms:modified>
</cp:coreProperties>
</file>