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D3DC" w14:textId="77777777" w:rsidR="0029038C" w:rsidRDefault="00481CE9">
      <w:pPr>
        <w:ind w:left="5040"/>
        <w:rPr>
          <w:rFonts w:ascii="Times New Roman"/>
          <w:sz w:val="20"/>
        </w:rPr>
      </w:pPr>
      <w:r>
        <w:rPr>
          <w:rFonts w:ascii="Times New Roman"/>
          <w:noProof/>
          <w:sz w:val="20"/>
        </w:rPr>
        <w:drawing>
          <wp:anchor distT="0" distB="0" distL="114300" distR="114300" simplePos="0" relativeHeight="487588864" behindDoc="0" locked="0" layoutInCell="1" allowOverlap="1" wp14:anchorId="42C2F1A3" wp14:editId="2354AFF2">
            <wp:simplePos x="0" y="0"/>
            <wp:positionH relativeFrom="column">
              <wp:posOffset>3200400</wp:posOffset>
            </wp:positionH>
            <wp:positionV relativeFrom="paragraph">
              <wp:posOffset>-3175</wp:posOffset>
            </wp:positionV>
            <wp:extent cx="1129030" cy="617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9030" cy="617220"/>
                    </a:xfrm>
                    <a:prstGeom prst="rect">
                      <a:avLst/>
                    </a:prstGeom>
                  </pic:spPr>
                </pic:pic>
              </a:graphicData>
            </a:graphic>
          </wp:anchor>
        </w:drawing>
      </w:r>
    </w:p>
    <w:p w14:paraId="66F3F988" w14:textId="77777777" w:rsidR="0029038C" w:rsidRPr="0029038C" w:rsidRDefault="0029038C" w:rsidP="0029038C">
      <w:pPr>
        <w:rPr>
          <w:rFonts w:ascii="Times New Roman"/>
          <w:sz w:val="20"/>
        </w:rPr>
      </w:pPr>
    </w:p>
    <w:p w14:paraId="20EF2B52" w14:textId="77777777" w:rsidR="0029038C" w:rsidRDefault="0029038C">
      <w:pPr>
        <w:ind w:left="5040"/>
        <w:rPr>
          <w:rFonts w:ascii="Times New Roman"/>
          <w:sz w:val="20"/>
        </w:rPr>
      </w:pPr>
    </w:p>
    <w:p w14:paraId="05D15F74" w14:textId="5C6F484B" w:rsidR="00F568FB" w:rsidRDefault="0029038C" w:rsidP="003B6E4D">
      <w:pPr>
        <w:ind w:left="5040"/>
        <w:rPr>
          <w:lang w:val="en-CA"/>
        </w:rPr>
      </w:pPr>
      <w:r>
        <w:rPr>
          <w:rFonts w:ascii="Times New Roman"/>
          <w:sz w:val="20"/>
        </w:rPr>
        <w:br w:type="textWrapping" w:clear="all"/>
      </w:r>
    </w:p>
    <w:p w14:paraId="573FFE60" w14:textId="738D10FB" w:rsidR="00F568FB" w:rsidRDefault="00B36ABC" w:rsidP="00F568FB">
      <w:pPr>
        <w:rPr>
          <w:rFonts w:ascii="Red Hat Display" w:hAnsi="Red Hat Display" w:cs="Red Hat Display"/>
          <w:sz w:val="20"/>
          <w:szCs w:val="20"/>
        </w:rPr>
      </w:pPr>
      <w:r w:rsidRPr="00F568FB">
        <w:rPr>
          <w:lang w:val="en-CA"/>
        </w:rPr>
        <w:br/>
      </w:r>
      <w:r w:rsidR="00F568FB">
        <w:rPr>
          <w:noProof/>
        </w:rPr>
        <mc:AlternateContent>
          <mc:Choice Requires="wps">
            <w:drawing>
              <wp:anchor distT="0" distB="0" distL="0" distR="0" simplePos="0" relativeHeight="487590912" behindDoc="1" locked="0" layoutInCell="1" allowOverlap="1" wp14:anchorId="7DD1AF2F" wp14:editId="7DA1DCF2">
                <wp:simplePos x="0" y="0"/>
                <wp:positionH relativeFrom="page">
                  <wp:posOffset>521335</wp:posOffset>
                </wp:positionH>
                <wp:positionV relativeFrom="paragraph">
                  <wp:posOffset>200660</wp:posOffset>
                </wp:positionV>
                <wp:extent cx="6983095" cy="6350"/>
                <wp:effectExtent l="0" t="0" r="0" b="0"/>
                <wp:wrapTopAndBottom/>
                <wp:docPr id="1686813865"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3095" cy="6350"/>
                        </a:xfrm>
                        <a:custGeom>
                          <a:avLst/>
                          <a:gdLst/>
                          <a:ahLst/>
                          <a:cxnLst/>
                          <a:rect l="l" t="t" r="r" b="b"/>
                          <a:pathLst>
                            <a:path w="6983095" h="6350">
                              <a:moveTo>
                                <a:pt x="6982968" y="6096"/>
                              </a:moveTo>
                              <a:lnTo>
                                <a:pt x="0" y="6096"/>
                              </a:lnTo>
                              <a:lnTo>
                                <a:pt x="0" y="0"/>
                              </a:lnTo>
                              <a:lnTo>
                                <a:pt x="6982968" y="0"/>
                              </a:lnTo>
                              <a:lnTo>
                                <a:pt x="6982968" y="6096"/>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086DA0" id="Freeform: Shape 40" o:spid="_x0000_s1026" style="position:absolute;margin-left:41.05pt;margin-top:15.8pt;width:549.8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3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" path="m6982968,6096l,6096,,,6982968,r,6096xe" fillcolor="black" stroked="f">
                <v:path arrowok="t"/>
                <w10:wrap type="topAndBottom" anchorx="page"/>
              </v:shape>
            </w:pict>
          </mc:Fallback>
        </mc:AlternateContent>
      </w:r>
    </w:p>
    <w:p w14:paraId="1719BAC3" w14:textId="69268B09" w:rsidR="00B36ABC" w:rsidRPr="00B36ABC" w:rsidRDefault="00B36ABC">
      <w:pPr>
        <w:pStyle w:val="Heading2"/>
        <w:rPr>
          <w:lang w:val="fr-CA"/>
        </w:rPr>
      </w:pPr>
      <w:r>
        <w:rPr>
          <w:rFonts w:ascii="Red Hat Display" w:hAnsi="Red Hat Display" w:cs="Red Hat Display"/>
          <w:sz w:val="20"/>
          <w:szCs w:val="20"/>
          <w:lang w:val="fr-FR"/>
        </w:rPr>
        <w:t>RENONCIATION ET REMISE DU JOUEUR DE BALLE-MOLLE – juillet 2025</w:t>
      </w:r>
    </w:p>
    <w:p w14:paraId="46DB293F" w14:textId="60CA1FEA" w:rsidR="00F568FB" w:rsidRDefault="00F568FB">
      <w:pPr>
        <w:pStyle w:val="BodyText"/>
        <w:spacing w:before="0"/>
        <w:ind w:left="489"/>
        <w:rPr>
          <w:rFonts w:ascii="Red Hat Display" w:hAnsi="Red Hat Display" w:cs="Red Hat Display"/>
          <w:sz w:val="20"/>
          <w:szCs w:val="20"/>
          <w:lang w:val="fr-FR"/>
        </w:rPr>
      </w:pPr>
    </w:p>
    <w:p w14:paraId="03F2D892" w14:textId="45373F88" w:rsidR="00B36ABC" w:rsidRPr="00B36ABC" w:rsidRDefault="00F568FB">
      <w:pPr>
        <w:pStyle w:val="BodyText"/>
        <w:spacing w:before="0"/>
        <w:ind w:left="489"/>
        <w:rPr>
          <w:kern w:val="2"/>
          <w:lang w:val="fr-CA" w:eastAsia="en-CA"/>
          <w14:ligatures w14:val="standardContextual"/>
        </w:rPr>
      </w:pPr>
      <w:r>
        <w:rPr>
          <w:rFonts w:ascii="Red Hat Display" w:hAnsi="Red Hat Display" w:cs="Red Hat Display"/>
          <w:sz w:val="20"/>
          <w:szCs w:val="20"/>
          <w:lang w:val="fr-FR"/>
        </w:rPr>
        <w:t>J</w:t>
      </w:r>
      <w:r w:rsidR="00B36ABC">
        <w:rPr>
          <w:rFonts w:ascii="Red Hat Display" w:hAnsi="Red Hat Display" w:cs="Red Hat Display"/>
          <w:sz w:val="20"/>
          <w:szCs w:val="20"/>
          <w:lang w:val="fr-FR"/>
        </w:rPr>
        <w:t>e, soussigné(e), reconnais, accepte et comprends que :</w:t>
      </w:r>
    </w:p>
    <w:p w14:paraId="4DDAB4AC" w14:textId="77777777" w:rsidR="00B36ABC" w:rsidRPr="00B36ABC" w:rsidRDefault="00B36ABC">
      <w:pPr>
        <w:pStyle w:val="BodyText"/>
        <w:spacing w:before="62"/>
        <w:rPr>
          <w:kern w:val="2"/>
          <w:lang w:val="fr-CA" w:eastAsia="en-CA"/>
          <w14:ligatures w14:val="standardContextual"/>
        </w:rPr>
      </w:pPr>
      <w:r>
        <w:rPr>
          <w:rFonts w:ascii="Red Hat Display" w:hAnsi="Red Hat Display" w:cs="Red Hat Display"/>
          <w:sz w:val="20"/>
          <w:szCs w:val="20"/>
          <w:lang w:val="fr-FR"/>
        </w:rPr>
        <w:t> </w:t>
      </w:r>
    </w:p>
    <w:p w14:paraId="6D8010E2" w14:textId="77777777" w:rsidR="00B36ABC" w:rsidRPr="00B36ABC" w:rsidRDefault="00B36ABC">
      <w:pPr>
        <w:pStyle w:val="ListParagraph"/>
        <w:rPr>
          <w:kern w:val="2"/>
          <w:lang w:val="fr-CA" w:eastAsia="en-CA"/>
          <w14:ligatures w14:val="standardContextual"/>
        </w:rPr>
      </w:pPr>
      <w:r>
        <w:rPr>
          <w:spacing w:val="-1"/>
          <w:sz w:val="18"/>
          <w:szCs w:val="18"/>
          <w:lang w:val="fr-FR"/>
        </w:rPr>
        <w:t xml:space="preserve">1.       </w:t>
      </w:r>
      <w:r>
        <w:rPr>
          <w:rFonts w:ascii="Red Hat Display" w:hAnsi="Red Hat Display" w:cs="Red Hat Display"/>
          <w:sz w:val="20"/>
          <w:szCs w:val="20"/>
          <w:lang w:val="fr-FR"/>
        </w:rPr>
        <w:t>Volontairement et de ma propre volonté, je choisis de participer en tant que membre de l'équipe de balle-molle et de la ligue indiquée ci-dessous.</w:t>
      </w:r>
    </w:p>
    <w:p w14:paraId="01119C2D" w14:textId="77777777" w:rsidR="00B36ABC" w:rsidRPr="00B36ABC" w:rsidRDefault="00B36ABC">
      <w:pPr>
        <w:pStyle w:val="ListParagraph"/>
        <w:spacing w:before="30" w:line="276" w:lineRule="auto"/>
        <w:ind w:right="99"/>
        <w:rPr>
          <w:kern w:val="2"/>
          <w:lang w:val="fr-CA" w:eastAsia="en-CA"/>
          <w14:ligatures w14:val="standardContextual"/>
        </w:rPr>
      </w:pPr>
      <w:r>
        <w:rPr>
          <w:spacing w:val="-1"/>
          <w:sz w:val="18"/>
          <w:szCs w:val="18"/>
          <w:lang w:val="fr-FR"/>
        </w:rPr>
        <w:t xml:space="preserve">2.       </w:t>
      </w:r>
      <w:r>
        <w:rPr>
          <w:rFonts w:ascii="Red Hat Display" w:hAnsi="Red Hat Display" w:cs="Red Hat Display"/>
          <w:sz w:val="20"/>
          <w:szCs w:val="20"/>
          <w:lang w:val="fr-FR"/>
        </w:rPr>
        <w:t>Je comprends qu'il y a certains risques et dangers liés à la participation au jeu de balle-molle qui peuvent entraîner des blessures ou la mort pour moi ou d'autres joueurs, y compris, mais sans s'y limiter, les dangers associés aux conditions météorologiques, aux conditions de jeu, à l'équipement et aux autres participants.</w:t>
      </w:r>
    </w:p>
    <w:p w14:paraId="1565E661" w14:textId="77777777" w:rsidR="00B36ABC" w:rsidRPr="00B36ABC" w:rsidRDefault="00B36ABC">
      <w:pPr>
        <w:pStyle w:val="ListParagraph"/>
        <w:spacing w:line="204" w:lineRule="atLeast"/>
        <w:rPr>
          <w:kern w:val="2"/>
          <w:lang w:val="fr-CA" w:eastAsia="en-CA"/>
          <w14:ligatures w14:val="standardContextual"/>
        </w:rPr>
      </w:pPr>
      <w:r>
        <w:rPr>
          <w:spacing w:val="-1"/>
          <w:sz w:val="18"/>
          <w:szCs w:val="18"/>
          <w:lang w:val="fr-FR"/>
        </w:rPr>
        <w:t xml:space="preserve">3.       </w:t>
      </w:r>
      <w:r>
        <w:rPr>
          <w:rFonts w:ascii="Red Hat Display" w:hAnsi="Red Hat Display" w:cs="Red Hat Display"/>
          <w:sz w:val="20"/>
          <w:szCs w:val="20"/>
          <w:lang w:val="fr-FR"/>
        </w:rPr>
        <w:t>Je comprends que glisser au but est dangereux pour moi et pour les autres joueurs et peut entraîner des blessures ou la mort.</w:t>
      </w:r>
    </w:p>
    <w:p w14:paraId="5AED94FF" w14:textId="77777777" w:rsidR="00B36ABC" w:rsidRPr="00B36ABC" w:rsidRDefault="00B36ABC">
      <w:pPr>
        <w:pStyle w:val="ListParagraph"/>
        <w:spacing w:before="31" w:line="276" w:lineRule="auto"/>
        <w:ind w:right="103"/>
        <w:rPr>
          <w:kern w:val="2"/>
          <w:lang w:val="fr-CA" w:eastAsia="en-CA"/>
          <w14:ligatures w14:val="standardContextual"/>
        </w:rPr>
      </w:pPr>
      <w:r>
        <w:rPr>
          <w:spacing w:val="-1"/>
          <w:sz w:val="18"/>
          <w:szCs w:val="18"/>
          <w:lang w:val="fr-FR"/>
        </w:rPr>
        <w:t xml:space="preserve">4.       </w:t>
      </w:r>
      <w:r>
        <w:rPr>
          <w:rFonts w:ascii="Red Hat Display" w:hAnsi="Red Hat Display" w:cs="Red Hat Display"/>
          <w:sz w:val="20"/>
          <w:szCs w:val="20"/>
          <w:lang w:val="fr-FR"/>
        </w:rPr>
        <w:t>Je comprends que la nature même du jeu de balle-molle est dangereuse et comporte des risques, y compris, sans s'y limiter, les actions de lancer, d'attraper, de frapper la balle avec le bâton, de courir, de sauter, de s'étirer, de glisser, de plonger et les collisions avec d'autres joueurs ou avec des objets fixes, lesquels peuvent causer des blessures graves ou la mort pour moi et pour d'autres joueurs.</w:t>
      </w:r>
    </w:p>
    <w:p w14:paraId="05D43533" w14:textId="77777777" w:rsidR="00B36ABC" w:rsidRPr="00B36ABC" w:rsidRDefault="00B36ABC">
      <w:pPr>
        <w:pStyle w:val="ListParagraph"/>
        <w:spacing w:before="1" w:line="276" w:lineRule="auto"/>
        <w:ind w:right="101"/>
        <w:rPr>
          <w:kern w:val="2"/>
          <w:lang w:val="fr-CA" w:eastAsia="en-CA"/>
          <w14:ligatures w14:val="standardContextual"/>
        </w:rPr>
      </w:pPr>
      <w:r>
        <w:rPr>
          <w:spacing w:val="-1"/>
          <w:sz w:val="18"/>
          <w:szCs w:val="18"/>
          <w:lang w:val="fr-FR"/>
        </w:rPr>
        <w:t xml:space="preserve">5.       </w:t>
      </w:r>
      <w:r>
        <w:rPr>
          <w:rFonts w:ascii="Red Hat Display" w:hAnsi="Red Hat Display" w:cs="Red Hat Display"/>
          <w:sz w:val="20"/>
          <w:szCs w:val="20"/>
          <w:lang w:val="fr-FR"/>
        </w:rPr>
        <w:t>De plus, moi, le joueur soussigné, accepte qu'en contrepartie du droit de jouer en tant que membre de l'équipe désignée ci-dessous et en contrepartie de la permission de jouer sur les terrains prévus par l'équipe ou la ligue :</w:t>
      </w:r>
    </w:p>
    <w:p w14:paraId="180C778B" w14:textId="77777777" w:rsidR="00B36ABC" w:rsidRPr="00B36ABC" w:rsidRDefault="00B36ABC">
      <w:pPr>
        <w:pStyle w:val="ListParagraph"/>
        <w:spacing w:line="276" w:lineRule="auto"/>
        <w:ind w:left="1017" w:right="97"/>
        <w:rPr>
          <w:kern w:val="2"/>
          <w:lang w:val="fr-CA" w:eastAsia="en-CA"/>
          <w14:ligatures w14:val="standardContextual"/>
        </w:rPr>
      </w:pPr>
      <w:r>
        <w:rPr>
          <w:spacing w:val="-1"/>
          <w:sz w:val="18"/>
          <w:szCs w:val="18"/>
          <w:lang w:val="fr-FR"/>
        </w:rPr>
        <w:t xml:space="preserve">a.       </w:t>
      </w:r>
      <w:r>
        <w:rPr>
          <w:rFonts w:ascii="Red Hat Display" w:hAnsi="Red Hat Display" w:cs="Red Hat Display"/>
          <w:sz w:val="20"/>
          <w:szCs w:val="20"/>
          <w:lang w:val="fr-FR"/>
        </w:rPr>
        <w:t xml:space="preserve">Je choisis volontairement d'accepter et d'assumer tous les risques de blessures encourus ou subis par moi (a) pendant les </w:t>
      </w:r>
      <w:r>
        <w:rPr>
          <w:rFonts w:ascii="Nirmala UI" w:hAnsi="Nirmala UI" w:cs="Nirmala UI"/>
          <w:sz w:val="20"/>
          <w:szCs w:val="20"/>
          <w:lang w:val="fr-FR"/>
        </w:rPr>
        <w:t>अभ्यास</w:t>
      </w:r>
      <w:r>
        <w:rPr>
          <w:rFonts w:ascii="Red Hat Display" w:hAnsi="Red Hat Display" w:cs="Red Hat Display"/>
          <w:sz w:val="20"/>
          <w:szCs w:val="20"/>
          <w:lang w:val="fr-FR"/>
        </w:rPr>
        <w:t>/parties en tant que membre de l'équipe ainsi désignée, (b) pendant que je sers à titre non joueur comme membre de l'équipe lors des entraînements ou des parties disputées par d'autres équipes ou par d'autres joueurs de mon équipe, et (c) pendant que je me trouve sur les lieux de tout terrain prévu par mon équipe ou ma ligue pour l'entraînement ou le jeu.</w:t>
      </w:r>
    </w:p>
    <w:p w14:paraId="5A76AD19" w14:textId="77777777" w:rsidR="00B36ABC" w:rsidRPr="00B36ABC" w:rsidRDefault="00B36ABC">
      <w:pPr>
        <w:pStyle w:val="ListParagraph"/>
        <w:spacing w:line="276" w:lineRule="auto"/>
        <w:ind w:left="1017" w:right="99"/>
        <w:rPr>
          <w:kern w:val="2"/>
          <w:lang w:val="fr-CA" w:eastAsia="en-CA"/>
          <w14:ligatures w14:val="standardContextual"/>
        </w:rPr>
      </w:pPr>
      <w:r>
        <w:rPr>
          <w:spacing w:val="-1"/>
          <w:sz w:val="18"/>
          <w:szCs w:val="18"/>
          <w:lang w:val="fr-FR"/>
        </w:rPr>
        <w:t xml:space="preserve">b.       </w:t>
      </w:r>
      <w:r>
        <w:rPr>
          <w:rFonts w:ascii="Red Hat Display" w:hAnsi="Red Hat Display" w:cs="Red Hat Display"/>
          <w:sz w:val="20"/>
          <w:szCs w:val="20"/>
          <w:lang w:val="fr-FR"/>
        </w:rPr>
        <w:t>Je libère, décharge et accepte de ne pas poursuivre l'équipe et la ligue désignées ci-dessous, la Ville de Dorval (Québec), ni tout terrain sur lequel la balle-molle est pratiquée ou jouée par mon équipe, pour toute réclamation, tout dommage, tout coût ou toute cause d'action que j'ai ou pourrais avoir à l'avenir à la suite de blessures ou de dommages subis ou encourus par moi.</w:t>
      </w:r>
    </w:p>
    <w:p w14:paraId="552ED752" w14:textId="77777777" w:rsidR="00B36ABC" w:rsidRPr="00B36ABC" w:rsidRDefault="00B36ABC">
      <w:pPr>
        <w:pStyle w:val="BodyText"/>
        <w:spacing w:before="29"/>
        <w:rPr>
          <w:kern w:val="2"/>
          <w:lang w:val="fr-CA" w:eastAsia="en-CA"/>
          <w14:ligatures w14:val="standardContextual"/>
        </w:rPr>
      </w:pPr>
      <w:r>
        <w:rPr>
          <w:rFonts w:ascii="Red Hat Display" w:hAnsi="Red Hat Display" w:cs="Red Hat Display"/>
          <w:sz w:val="20"/>
          <w:szCs w:val="20"/>
          <w:lang w:val="fr-FR"/>
        </w:rPr>
        <w:t> </w:t>
      </w:r>
    </w:p>
    <w:p w14:paraId="1692B924" w14:textId="77777777" w:rsidR="00B36ABC" w:rsidRPr="00B36ABC" w:rsidRDefault="00B36ABC">
      <w:pPr>
        <w:pStyle w:val="BodyText"/>
        <w:spacing w:before="0" w:line="276" w:lineRule="auto"/>
        <w:ind w:left="489"/>
        <w:rPr>
          <w:kern w:val="2"/>
          <w:lang w:val="fr-CA" w:eastAsia="en-CA"/>
          <w14:ligatures w14:val="standardContextual"/>
        </w:rPr>
      </w:pPr>
      <w:r>
        <w:rPr>
          <w:rFonts w:ascii="Red Hat Display" w:hAnsi="Red Hat Display" w:cs="Red Hat Display"/>
          <w:sz w:val="20"/>
          <w:szCs w:val="20"/>
          <w:lang w:val="fr-FR"/>
        </w:rPr>
        <w:t>Je, le joueur soussigné, reconnais avoir lu et compris chacune des dispositions de cette renonciation et remise, et j'accepte de m'y conformer.</w:t>
      </w:r>
    </w:p>
    <w:p w14:paraId="01141957" w14:textId="77777777" w:rsidR="00B36ABC" w:rsidRDefault="00B36ABC">
      <w:pPr>
        <w:pStyle w:val="BodyText"/>
        <w:spacing w:before="93"/>
        <w:rPr>
          <w:kern w:val="2"/>
          <w:lang w:val="en-CA" w:eastAsia="en-CA"/>
          <w14:ligatures w14:val="standardContextual"/>
        </w:rPr>
      </w:pPr>
      <w:r>
        <w:rPr>
          <w:lang w:val="fr-FR"/>
        </w:rPr>
        <w:t> </w:t>
      </w:r>
    </w:p>
    <w:p w14:paraId="0D341A4C" w14:textId="77777777" w:rsidR="00B36ABC" w:rsidRDefault="00B36ABC">
      <w:pPr>
        <w:spacing w:before="160" w:after="160"/>
        <w:ind w:left="489"/>
        <w:rPr>
          <w:kern w:val="2"/>
          <w:lang w:val="en-CA" w:eastAsia="en-CA"/>
          <w14:ligatures w14:val="standardContextual"/>
        </w:rPr>
      </w:pPr>
      <w:r>
        <w:rPr>
          <w:b/>
          <w:bCs/>
          <w:color w:val="FF3199"/>
          <w:sz w:val="20"/>
          <w:szCs w:val="20"/>
          <w:lang w:val="fr-FR"/>
        </w:rPr>
        <w:t>NOM DE L'ÉQUIPE :</w:t>
      </w:r>
      <w:r>
        <w:rPr>
          <w:sz w:val="20"/>
          <w:szCs w:val="20"/>
          <w:lang w:val="fr-FR"/>
        </w:rPr>
        <w:t xml:space="preserve"> _________________________________________________</w:t>
      </w:r>
    </w:p>
    <w:p w14:paraId="0D9DDA68" w14:textId="77777777" w:rsidR="00B36ABC" w:rsidRDefault="00B36ABC">
      <w:pPr>
        <w:spacing w:before="160" w:after="160"/>
        <w:ind w:left="489"/>
        <w:rPr>
          <w:kern w:val="2"/>
          <w:lang w:val="en-CA" w:eastAsia="en-CA"/>
          <w14:ligatures w14:val="standardContextual"/>
        </w:rPr>
      </w:pPr>
      <w:r>
        <w:t> </w:t>
      </w:r>
    </w:p>
    <w:tbl>
      <w:tblPr>
        <w:tblStyle w:val="GridTable1Light-Accent1"/>
        <w:tblW w:w="4750" w:type="pct"/>
        <w:tblInd w:w="4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02"/>
        <w:gridCol w:w="4460"/>
        <w:gridCol w:w="2787"/>
      </w:tblGrid>
      <w:tr w:rsidR="00F568FB" w14:paraId="6AA4C31C" w14:textId="77777777">
        <w:tc>
          <w:tcPr>
            <w:tcW w:w="1750" w:type="pct"/>
            <w:tcBorders>
              <w:top w:val="single" w:sz="8" w:space="0" w:color="B8CCE4"/>
              <w:left w:val="single" w:sz="8" w:space="0" w:color="B8CCE4"/>
              <w:bottom w:val="single" w:sz="8" w:space="0" w:color="B8CCE4"/>
              <w:right w:val="single" w:sz="8" w:space="0" w:color="B8CCE4"/>
            </w:tcBorders>
            <w:vAlign w:val="center"/>
            <w:hideMark/>
          </w:tcPr>
          <w:p w14:paraId="466C931D" w14:textId="77777777" w:rsidR="00F568FB" w:rsidRDefault="00F568FB">
            <w:pPr>
              <w:rPr>
                <w:sz w:val="22"/>
                <w:szCs w:val="22"/>
                <w:lang w:val="en-CA" w:eastAsia="en-CA"/>
              </w:rPr>
            </w:pPr>
            <w:r>
              <w:rPr>
                <w:b/>
                <w:bCs/>
                <w:sz w:val="22"/>
                <w:szCs w:val="22"/>
                <w:lang w:val="fr-FR"/>
              </w:rPr>
              <w:t>Nom en lettres moulées</w:t>
            </w:r>
          </w:p>
        </w:tc>
        <w:tc>
          <w:tcPr>
            <w:tcW w:w="2000" w:type="pct"/>
            <w:tcBorders>
              <w:top w:val="single" w:sz="8" w:space="0" w:color="B8CCE4"/>
              <w:left w:val="nil"/>
              <w:bottom w:val="single" w:sz="8" w:space="0" w:color="B8CCE4"/>
              <w:right w:val="single" w:sz="8" w:space="0" w:color="B8CCE4"/>
            </w:tcBorders>
            <w:vAlign w:val="center"/>
            <w:hideMark/>
          </w:tcPr>
          <w:p w14:paraId="4E54A1B1" w14:textId="77777777" w:rsidR="00F568FB" w:rsidRDefault="00F568FB">
            <w:pPr>
              <w:rPr>
                <w:sz w:val="22"/>
                <w:szCs w:val="22"/>
              </w:rPr>
            </w:pPr>
            <w:r>
              <w:rPr>
                <w:b/>
                <w:bCs/>
                <w:sz w:val="22"/>
                <w:szCs w:val="22"/>
                <w:lang w:val="fr-FR"/>
              </w:rPr>
              <w:t>Signature</w:t>
            </w:r>
          </w:p>
        </w:tc>
        <w:tc>
          <w:tcPr>
            <w:tcW w:w="1250" w:type="pct"/>
            <w:tcBorders>
              <w:top w:val="single" w:sz="8" w:space="0" w:color="B8CCE4"/>
              <w:left w:val="nil"/>
              <w:bottom w:val="single" w:sz="8" w:space="0" w:color="B8CCE4"/>
              <w:right w:val="single" w:sz="8" w:space="0" w:color="B8CCE4"/>
            </w:tcBorders>
            <w:vAlign w:val="center"/>
            <w:hideMark/>
          </w:tcPr>
          <w:p w14:paraId="1FCBDB32" w14:textId="77777777" w:rsidR="00F568FB" w:rsidRDefault="00F568FB">
            <w:pPr>
              <w:rPr>
                <w:sz w:val="22"/>
                <w:szCs w:val="22"/>
              </w:rPr>
            </w:pPr>
            <w:r>
              <w:rPr>
                <w:b/>
                <w:bCs/>
                <w:sz w:val="22"/>
                <w:szCs w:val="22"/>
                <w:lang w:val="fr-FR"/>
              </w:rPr>
              <w:t>Date</w:t>
            </w:r>
          </w:p>
        </w:tc>
      </w:tr>
      <w:tr w:rsidR="00F568FB" w14:paraId="1B9353C5"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4DDE00FB"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58D88808"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05E77580" w14:textId="77777777" w:rsidR="00F568FB" w:rsidRDefault="00F568FB">
            <w:pPr>
              <w:rPr>
                <w:sz w:val="22"/>
                <w:szCs w:val="22"/>
              </w:rPr>
            </w:pPr>
            <w:r>
              <w:rPr>
                <w:sz w:val="22"/>
                <w:szCs w:val="22"/>
              </w:rPr>
              <w:t> </w:t>
            </w:r>
          </w:p>
        </w:tc>
      </w:tr>
      <w:tr w:rsidR="00F568FB" w14:paraId="7B35AAA2"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7E015CBE"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154FDD5C"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33EBE179" w14:textId="77777777" w:rsidR="00F568FB" w:rsidRDefault="00F568FB">
            <w:pPr>
              <w:rPr>
                <w:sz w:val="22"/>
                <w:szCs w:val="22"/>
              </w:rPr>
            </w:pPr>
            <w:r>
              <w:rPr>
                <w:sz w:val="22"/>
                <w:szCs w:val="22"/>
              </w:rPr>
              <w:t> </w:t>
            </w:r>
          </w:p>
        </w:tc>
      </w:tr>
      <w:tr w:rsidR="00F568FB" w14:paraId="7D91AA64"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54DFF439"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EA913C9"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768E122" w14:textId="77777777" w:rsidR="00F568FB" w:rsidRDefault="00F568FB">
            <w:pPr>
              <w:rPr>
                <w:sz w:val="22"/>
                <w:szCs w:val="22"/>
              </w:rPr>
            </w:pPr>
            <w:r>
              <w:rPr>
                <w:sz w:val="22"/>
                <w:szCs w:val="22"/>
              </w:rPr>
              <w:t> </w:t>
            </w:r>
          </w:p>
        </w:tc>
      </w:tr>
      <w:tr w:rsidR="00F568FB" w14:paraId="0CB808DF"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5842C4C0"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1482CE7F" w14:textId="77777777" w:rsidR="00F568FB" w:rsidRDefault="00F568FB">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7938A251" w14:textId="77777777" w:rsidR="00F568FB" w:rsidRDefault="00F568FB">
            <w:pPr>
              <w:rPr>
                <w:sz w:val="22"/>
                <w:szCs w:val="22"/>
              </w:rPr>
            </w:pPr>
            <w:r>
              <w:rPr>
                <w:sz w:val="22"/>
                <w:szCs w:val="22"/>
              </w:rPr>
              <w:t> </w:t>
            </w:r>
          </w:p>
        </w:tc>
      </w:tr>
      <w:tr w:rsidR="003B6E4D" w14:paraId="2D7971E4" w14:textId="77777777">
        <w:trPr>
          <w:trHeight w:val="560"/>
        </w:trPr>
        <w:tc>
          <w:tcPr>
            <w:tcW w:w="0" w:type="auto"/>
            <w:tcBorders>
              <w:top w:val="nil"/>
              <w:left w:val="single" w:sz="8" w:space="0" w:color="B8CCE4"/>
              <w:bottom w:val="single" w:sz="8" w:space="0" w:color="B8CCE4"/>
              <w:right w:val="single" w:sz="8" w:space="0" w:color="B8CCE4"/>
            </w:tcBorders>
            <w:vAlign w:val="center"/>
          </w:tcPr>
          <w:p w14:paraId="16F30212" w14:textId="77777777" w:rsidR="003B6E4D" w:rsidRDefault="003B6E4D"/>
        </w:tc>
        <w:tc>
          <w:tcPr>
            <w:tcW w:w="0" w:type="auto"/>
            <w:tcBorders>
              <w:top w:val="nil"/>
              <w:left w:val="nil"/>
              <w:bottom w:val="single" w:sz="8" w:space="0" w:color="B8CCE4"/>
              <w:right w:val="single" w:sz="8" w:space="0" w:color="B8CCE4"/>
            </w:tcBorders>
            <w:vAlign w:val="center"/>
          </w:tcPr>
          <w:p w14:paraId="03A33B84" w14:textId="77777777" w:rsidR="003B6E4D" w:rsidRDefault="003B6E4D"/>
        </w:tc>
        <w:tc>
          <w:tcPr>
            <w:tcW w:w="0" w:type="auto"/>
            <w:tcBorders>
              <w:top w:val="nil"/>
              <w:left w:val="nil"/>
              <w:bottom w:val="single" w:sz="8" w:space="0" w:color="B8CCE4"/>
              <w:right w:val="single" w:sz="8" w:space="0" w:color="B8CCE4"/>
            </w:tcBorders>
            <w:vAlign w:val="center"/>
          </w:tcPr>
          <w:p w14:paraId="282EFBAA" w14:textId="77777777" w:rsidR="003B6E4D" w:rsidRDefault="003B6E4D"/>
        </w:tc>
      </w:tr>
      <w:tr w:rsidR="00B36ABC" w14:paraId="234C7226" w14:textId="77777777">
        <w:tc>
          <w:tcPr>
            <w:tcW w:w="1750" w:type="pct"/>
            <w:tcBorders>
              <w:top w:val="single" w:sz="8" w:space="0" w:color="B8CCE4"/>
              <w:left w:val="single" w:sz="8" w:space="0" w:color="B8CCE4"/>
              <w:bottom w:val="single" w:sz="8" w:space="0" w:color="B8CCE4"/>
              <w:right w:val="single" w:sz="8" w:space="0" w:color="B8CCE4"/>
            </w:tcBorders>
            <w:vAlign w:val="center"/>
            <w:hideMark/>
          </w:tcPr>
          <w:p w14:paraId="479C94DE" w14:textId="77777777" w:rsidR="00B36ABC" w:rsidRDefault="00B36ABC">
            <w:pPr>
              <w:rPr>
                <w:sz w:val="22"/>
                <w:szCs w:val="22"/>
                <w:lang w:val="en-CA" w:eastAsia="en-CA"/>
              </w:rPr>
            </w:pPr>
            <w:r>
              <w:rPr>
                <w:b/>
                <w:bCs/>
                <w:sz w:val="22"/>
                <w:szCs w:val="22"/>
                <w:lang w:val="fr-FR"/>
              </w:rPr>
              <w:t>Nom en lettres moulées</w:t>
            </w:r>
          </w:p>
        </w:tc>
        <w:tc>
          <w:tcPr>
            <w:tcW w:w="2000" w:type="pct"/>
            <w:tcBorders>
              <w:top w:val="single" w:sz="8" w:space="0" w:color="B8CCE4"/>
              <w:left w:val="nil"/>
              <w:bottom w:val="single" w:sz="8" w:space="0" w:color="B8CCE4"/>
              <w:right w:val="single" w:sz="8" w:space="0" w:color="B8CCE4"/>
            </w:tcBorders>
            <w:vAlign w:val="center"/>
            <w:hideMark/>
          </w:tcPr>
          <w:p w14:paraId="5D07E7E1" w14:textId="77777777" w:rsidR="00B36ABC" w:rsidRDefault="00B36ABC">
            <w:pPr>
              <w:rPr>
                <w:sz w:val="22"/>
                <w:szCs w:val="22"/>
              </w:rPr>
            </w:pPr>
            <w:r>
              <w:rPr>
                <w:b/>
                <w:bCs/>
                <w:sz w:val="22"/>
                <w:szCs w:val="22"/>
                <w:lang w:val="fr-FR"/>
              </w:rPr>
              <w:t>Signature</w:t>
            </w:r>
          </w:p>
        </w:tc>
        <w:tc>
          <w:tcPr>
            <w:tcW w:w="1250" w:type="pct"/>
            <w:tcBorders>
              <w:top w:val="single" w:sz="8" w:space="0" w:color="B8CCE4"/>
              <w:left w:val="nil"/>
              <w:bottom w:val="single" w:sz="8" w:space="0" w:color="B8CCE4"/>
              <w:right w:val="single" w:sz="8" w:space="0" w:color="B8CCE4"/>
            </w:tcBorders>
            <w:vAlign w:val="center"/>
            <w:hideMark/>
          </w:tcPr>
          <w:p w14:paraId="13579DC6" w14:textId="77777777" w:rsidR="00B36ABC" w:rsidRDefault="00B36ABC">
            <w:pPr>
              <w:rPr>
                <w:sz w:val="22"/>
                <w:szCs w:val="22"/>
              </w:rPr>
            </w:pPr>
            <w:r>
              <w:rPr>
                <w:b/>
                <w:bCs/>
                <w:sz w:val="22"/>
                <w:szCs w:val="22"/>
                <w:lang w:val="fr-FR"/>
              </w:rPr>
              <w:t>Date</w:t>
            </w:r>
          </w:p>
        </w:tc>
      </w:tr>
      <w:tr w:rsidR="00B36ABC" w14:paraId="0E64C194"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46C3DEA4"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63411451"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52B53FFD" w14:textId="77777777" w:rsidR="00B36ABC" w:rsidRDefault="00B36ABC">
            <w:pPr>
              <w:rPr>
                <w:sz w:val="22"/>
                <w:szCs w:val="22"/>
              </w:rPr>
            </w:pPr>
            <w:r>
              <w:rPr>
                <w:sz w:val="22"/>
                <w:szCs w:val="22"/>
              </w:rPr>
              <w:t> </w:t>
            </w:r>
          </w:p>
        </w:tc>
      </w:tr>
      <w:tr w:rsidR="00B36ABC" w14:paraId="5C84DF8C"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4A62F71F" w14:textId="77777777" w:rsidR="00B36ABC" w:rsidRDefault="00B36ABC">
            <w:pPr>
              <w:rPr>
                <w:sz w:val="22"/>
                <w:szCs w:val="22"/>
              </w:rPr>
            </w:pPr>
            <w:r>
              <w:rPr>
                <w:sz w:val="22"/>
                <w:szCs w:val="22"/>
              </w:rPr>
              <w:lastRenderedPageBreak/>
              <w:t> </w:t>
            </w:r>
          </w:p>
        </w:tc>
        <w:tc>
          <w:tcPr>
            <w:tcW w:w="0" w:type="auto"/>
            <w:tcBorders>
              <w:top w:val="nil"/>
              <w:left w:val="nil"/>
              <w:bottom w:val="single" w:sz="8" w:space="0" w:color="B8CCE4"/>
              <w:right w:val="single" w:sz="8" w:space="0" w:color="B8CCE4"/>
            </w:tcBorders>
            <w:vAlign w:val="center"/>
            <w:hideMark/>
          </w:tcPr>
          <w:p w14:paraId="51AF4E7B"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4D62A5F1" w14:textId="77777777" w:rsidR="00B36ABC" w:rsidRDefault="00B36ABC">
            <w:pPr>
              <w:rPr>
                <w:sz w:val="22"/>
                <w:szCs w:val="22"/>
              </w:rPr>
            </w:pPr>
            <w:r>
              <w:rPr>
                <w:sz w:val="22"/>
                <w:szCs w:val="22"/>
              </w:rPr>
              <w:t> </w:t>
            </w:r>
          </w:p>
        </w:tc>
      </w:tr>
      <w:tr w:rsidR="00B36ABC" w14:paraId="32B5DEAB"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7080E542"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1BE8084B"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F92EDB4" w14:textId="77777777" w:rsidR="00B36ABC" w:rsidRDefault="00B36ABC">
            <w:pPr>
              <w:rPr>
                <w:sz w:val="22"/>
                <w:szCs w:val="22"/>
              </w:rPr>
            </w:pPr>
            <w:r>
              <w:rPr>
                <w:sz w:val="22"/>
                <w:szCs w:val="22"/>
              </w:rPr>
              <w:t> </w:t>
            </w:r>
          </w:p>
        </w:tc>
      </w:tr>
      <w:tr w:rsidR="00B36ABC" w14:paraId="360DA214"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062C1C84"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654EB7FC"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17F53C0E" w14:textId="77777777" w:rsidR="00B36ABC" w:rsidRDefault="00B36ABC">
            <w:pPr>
              <w:rPr>
                <w:sz w:val="22"/>
                <w:szCs w:val="22"/>
              </w:rPr>
            </w:pPr>
            <w:r>
              <w:rPr>
                <w:sz w:val="22"/>
                <w:szCs w:val="22"/>
              </w:rPr>
              <w:t> </w:t>
            </w:r>
          </w:p>
        </w:tc>
      </w:tr>
      <w:tr w:rsidR="00B36ABC" w14:paraId="5D9AA41F"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440FAD8F"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8822E0D"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52D802A" w14:textId="77777777" w:rsidR="00B36ABC" w:rsidRDefault="00B36ABC">
            <w:pPr>
              <w:rPr>
                <w:sz w:val="22"/>
                <w:szCs w:val="22"/>
              </w:rPr>
            </w:pPr>
            <w:r>
              <w:rPr>
                <w:sz w:val="22"/>
                <w:szCs w:val="22"/>
              </w:rPr>
              <w:t> </w:t>
            </w:r>
          </w:p>
        </w:tc>
      </w:tr>
      <w:tr w:rsidR="00B36ABC" w14:paraId="7577374F"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10972370"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113741ED"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0FE8EA75" w14:textId="77777777" w:rsidR="00B36ABC" w:rsidRDefault="00B36ABC">
            <w:pPr>
              <w:rPr>
                <w:sz w:val="22"/>
                <w:szCs w:val="22"/>
              </w:rPr>
            </w:pPr>
            <w:r>
              <w:rPr>
                <w:sz w:val="22"/>
                <w:szCs w:val="22"/>
              </w:rPr>
              <w:t> </w:t>
            </w:r>
          </w:p>
        </w:tc>
      </w:tr>
      <w:tr w:rsidR="00B36ABC" w14:paraId="65DC4F89"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7991C35D"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6800B5C0"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7E498766" w14:textId="77777777" w:rsidR="00B36ABC" w:rsidRDefault="00B36ABC">
            <w:pPr>
              <w:rPr>
                <w:sz w:val="22"/>
                <w:szCs w:val="22"/>
              </w:rPr>
            </w:pPr>
            <w:r>
              <w:rPr>
                <w:sz w:val="22"/>
                <w:szCs w:val="22"/>
              </w:rPr>
              <w:t> </w:t>
            </w:r>
          </w:p>
        </w:tc>
      </w:tr>
      <w:tr w:rsidR="00B36ABC" w14:paraId="26C6A669"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4FE421CC"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7DF15F94"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FECB41E" w14:textId="77777777" w:rsidR="00B36ABC" w:rsidRDefault="00B36ABC">
            <w:pPr>
              <w:rPr>
                <w:sz w:val="22"/>
                <w:szCs w:val="22"/>
              </w:rPr>
            </w:pPr>
            <w:r>
              <w:rPr>
                <w:sz w:val="22"/>
                <w:szCs w:val="22"/>
              </w:rPr>
              <w:t> </w:t>
            </w:r>
          </w:p>
        </w:tc>
      </w:tr>
      <w:tr w:rsidR="00B36ABC" w14:paraId="3569BC0A"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2DEAD6DF"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254202DA"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707436DD" w14:textId="77777777" w:rsidR="00B36ABC" w:rsidRDefault="00B36ABC">
            <w:pPr>
              <w:rPr>
                <w:sz w:val="22"/>
                <w:szCs w:val="22"/>
              </w:rPr>
            </w:pPr>
            <w:r>
              <w:rPr>
                <w:sz w:val="22"/>
                <w:szCs w:val="22"/>
              </w:rPr>
              <w:t> </w:t>
            </w:r>
          </w:p>
        </w:tc>
      </w:tr>
      <w:tr w:rsidR="003B6E4D" w14:paraId="3759BBAD" w14:textId="77777777">
        <w:trPr>
          <w:trHeight w:val="560"/>
        </w:trPr>
        <w:tc>
          <w:tcPr>
            <w:tcW w:w="0" w:type="auto"/>
            <w:tcBorders>
              <w:top w:val="nil"/>
              <w:left w:val="single" w:sz="8" w:space="0" w:color="B8CCE4"/>
              <w:bottom w:val="single" w:sz="8" w:space="0" w:color="B8CCE4"/>
              <w:right w:val="single" w:sz="8" w:space="0" w:color="B8CCE4"/>
            </w:tcBorders>
            <w:vAlign w:val="center"/>
          </w:tcPr>
          <w:p w14:paraId="2AA1191F" w14:textId="77777777" w:rsidR="003B6E4D" w:rsidRDefault="003B6E4D"/>
        </w:tc>
        <w:tc>
          <w:tcPr>
            <w:tcW w:w="0" w:type="auto"/>
            <w:tcBorders>
              <w:top w:val="nil"/>
              <w:left w:val="nil"/>
              <w:bottom w:val="single" w:sz="8" w:space="0" w:color="B8CCE4"/>
              <w:right w:val="single" w:sz="8" w:space="0" w:color="B8CCE4"/>
            </w:tcBorders>
            <w:vAlign w:val="center"/>
          </w:tcPr>
          <w:p w14:paraId="014D8CFD" w14:textId="77777777" w:rsidR="003B6E4D" w:rsidRDefault="003B6E4D"/>
        </w:tc>
        <w:tc>
          <w:tcPr>
            <w:tcW w:w="0" w:type="auto"/>
            <w:tcBorders>
              <w:top w:val="nil"/>
              <w:left w:val="nil"/>
              <w:bottom w:val="single" w:sz="8" w:space="0" w:color="B8CCE4"/>
              <w:right w:val="single" w:sz="8" w:space="0" w:color="B8CCE4"/>
            </w:tcBorders>
            <w:vAlign w:val="center"/>
          </w:tcPr>
          <w:p w14:paraId="17266768" w14:textId="77777777" w:rsidR="003B6E4D" w:rsidRDefault="003B6E4D"/>
        </w:tc>
      </w:tr>
      <w:tr w:rsidR="003B6E4D" w14:paraId="355F360C" w14:textId="77777777">
        <w:trPr>
          <w:trHeight w:val="560"/>
        </w:trPr>
        <w:tc>
          <w:tcPr>
            <w:tcW w:w="0" w:type="auto"/>
            <w:tcBorders>
              <w:top w:val="nil"/>
              <w:left w:val="single" w:sz="8" w:space="0" w:color="B8CCE4"/>
              <w:bottom w:val="single" w:sz="8" w:space="0" w:color="B8CCE4"/>
              <w:right w:val="single" w:sz="8" w:space="0" w:color="B8CCE4"/>
            </w:tcBorders>
            <w:vAlign w:val="center"/>
          </w:tcPr>
          <w:p w14:paraId="002DFD3B" w14:textId="77777777" w:rsidR="003B6E4D" w:rsidRDefault="003B6E4D"/>
        </w:tc>
        <w:tc>
          <w:tcPr>
            <w:tcW w:w="0" w:type="auto"/>
            <w:tcBorders>
              <w:top w:val="nil"/>
              <w:left w:val="nil"/>
              <w:bottom w:val="single" w:sz="8" w:space="0" w:color="B8CCE4"/>
              <w:right w:val="single" w:sz="8" w:space="0" w:color="B8CCE4"/>
            </w:tcBorders>
            <w:vAlign w:val="center"/>
          </w:tcPr>
          <w:p w14:paraId="7F58782D" w14:textId="77777777" w:rsidR="003B6E4D" w:rsidRDefault="003B6E4D"/>
        </w:tc>
        <w:tc>
          <w:tcPr>
            <w:tcW w:w="0" w:type="auto"/>
            <w:tcBorders>
              <w:top w:val="nil"/>
              <w:left w:val="nil"/>
              <w:bottom w:val="single" w:sz="8" w:space="0" w:color="B8CCE4"/>
              <w:right w:val="single" w:sz="8" w:space="0" w:color="B8CCE4"/>
            </w:tcBorders>
            <w:vAlign w:val="center"/>
          </w:tcPr>
          <w:p w14:paraId="00075BF3" w14:textId="77777777" w:rsidR="003B6E4D" w:rsidRDefault="003B6E4D"/>
        </w:tc>
      </w:tr>
      <w:tr w:rsidR="00B36ABC" w14:paraId="2824BFBD" w14:textId="77777777">
        <w:trPr>
          <w:trHeight w:val="560"/>
        </w:trPr>
        <w:tc>
          <w:tcPr>
            <w:tcW w:w="0" w:type="auto"/>
            <w:tcBorders>
              <w:top w:val="nil"/>
              <w:left w:val="single" w:sz="8" w:space="0" w:color="B8CCE4"/>
              <w:bottom w:val="single" w:sz="8" w:space="0" w:color="B8CCE4"/>
              <w:right w:val="single" w:sz="8" w:space="0" w:color="B8CCE4"/>
            </w:tcBorders>
            <w:vAlign w:val="center"/>
            <w:hideMark/>
          </w:tcPr>
          <w:p w14:paraId="345F99EF"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52A1388B" w14:textId="77777777" w:rsidR="00B36ABC" w:rsidRDefault="00B36ABC">
            <w:pPr>
              <w:rPr>
                <w:sz w:val="22"/>
                <w:szCs w:val="22"/>
              </w:rPr>
            </w:pPr>
            <w:r>
              <w:rPr>
                <w:sz w:val="22"/>
                <w:szCs w:val="22"/>
              </w:rPr>
              <w:t> </w:t>
            </w:r>
          </w:p>
        </w:tc>
        <w:tc>
          <w:tcPr>
            <w:tcW w:w="0" w:type="auto"/>
            <w:tcBorders>
              <w:top w:val="nil"/>
              <w:left w:val="nil"/>
              <w:bottom w:val="single" w:sz="8" w:space="0" w:color="B8CCE4"/>
              <w:right w:val="single" w:sz="8" w:space="0" w:color="B8CCE4"/>
            </w:tcBorders>
            <w:vAlign w:val="center"/>
            <w:hideMark/>
          </w:tcPr>
          <w:p w14:paraId="0E031AB8" w14:textId="77777777" w:rsidR="00B36ABC" w:rsidRDefault="00B36ABC">
            <w:pPr>
              <w:rPr>
                <w:sz w:val="22"/>
                <w:szCs w:val="22"/>
              </w:rPr>
            </w:pPr>
            <w:r>
              <w:rPr>
                <w:sz w:val="22"/>
                <w:szCs w:val="22"/>
              </w:rPr>
              <w:t> </w:t>
            </w:r>
          </w:p>
        </w:tc>
      </w:tr>
    </w:tbl>
    <w:p w14:paraId="7B9E81E9" w14:textId="77777777" w:rsidR="00B36ABC" w:rsidRDefault="00B36ABC"/>
    <w:sectPr w:rsidR="00B36ABC">
      <w:type w:val="continuous"/>
      <w:pgSz w:w="12240" w:h="15840"/>
      <w:pgMar w:top="8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w:altName w:val="Calibri"/>
    <w:charset w:val="00"/>
    <w:family w:val="auto"/>
    <w:pitch w:val="variable"/>
    <w:sig w:usb0="A000002F" w:usb1="4000006B" w:usb2="00000028" w:usb3="00000000" w:csb0="0000009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961B9"/>
    <w:multiLevelType w:val="hybridMultilevel"/>
    <w:tmpl w:val="911EC9C0"/>
    <w:lvl w:ilvl="0" w:tplc="8632A6F4">
      <w:start w:val="1"/>
      <w:numFmt w:val="decimal"/>
      <w:lvlText w:val="%1."/>
      <w:lvlJc w:val="left"/>
      <w:pPr>
        <w:ind w:left="1077" w:hanging="361"/>
      </w:pPr>
      <w:rPr>
        <w:rFonts w:ascii="Arial" w:eastAsia="Arial" w:hAnsi="Arial" w:cs="Arial" w:hint="default"/>
        <w:b w:val="0"/>
        <w:bCs w:val="0"/>
        <w:i w:val="0"/>
        <w:iCs w:val="0"/>
        <w:color w:val="474749"/>
        <w:spacing w:val="-1"/>
        <w:w w:val="100"/>
        <w:sz w:val="18"/>
        <w:szCs w:val="18"/>
        <w:lang w:val="fr-FR" w:eastAsia="en-US" w:bidi="ar-SA"/>
      </w:rPr>
    </w:lvl>
    <w:lvl w:ilvl="1" w:tplc="5A226818">
      <w:start w:val="1"/>
      <w:numFmt w:val="lowerLetter"/>
      <w:lvlText w:val="%2."/>
      <w:lvlJc w:val="left"/>
      <w:pPr>
        <w:ind w:left="1848" w:hanging="411"/>
      </w:pPr>
      <w:rPr>
        <w:rFonts w:ascii="Arial" w:eastAsia="Arial" w:hAnsi="Arial" w:cs="Arial" w:hint="default"/>
        <w:b w:val="0"/>
        <w:bCs w:val="0"/>
        <w:i w:val="0"/>
        <w:iCs w:val="0"/>
        <w:color w:val="474749"/>
        <w:spacing w:val="-1"/>
        <w:w w:val="100"/>
        <w:sz w:val="18"/>
        <w:szCs w:val="18"/>
        <w:lang w:val="fr-FR" w:eastAsia="en-US" w:bidi="ar-SA"/>
      </w:rPr>
    </w:lvl>
    <w:lvl w:ilvl="2" w:tplc="D940F404">
      <w:numFmt w:val="bullet"/>
      <w:lvlText w:val="•"/>
      <w:lvlJc w:val="left"/>
      <w:pPr>
        <w:ind w:left="2835" w:hanging="411"/>
      </w:pPr>
      <w:rPr>
        <w:lang w:val="fr-FR" w:eastAsia="en-US" w:bidi="ar-SA"/>
      </w:rPr>
    </w:lvl>
    <w:lvl w:ilvl="3" w:tplc="D46837DC">
      <w:numFmt w:val="bullet"/>
      <w:lvlText w:val="•"/>
      <w:lvlJc w:val="left"/>
      <w:pPr>
        <w:ind w:left="3831" w:hanging="411"/>
      </w:pPr>
      <w:rPr>
        <w:lang w:val="fr-FR" w:eastAsia="en-US" w:bidi="ar-SA"/>
      </w:rPr>
    </w:lvl>
    <w:lvl w:ilvl="4" w:tplc="44A83B28">
      <w:numFmt w:val="bullet"/>
      <w:lvlText w:val="•"/>
      <w:lvlJc w:val="left"/>
      <w:pPr>
        <w:ind w:left="4826" w:hanging="411"/>
      </w:pPr>
      <w:rPr>
        <w:lang w:val="fr-FR" w:eastAsia="en-US" w:bidi="ar-SA"/>
      </w:rPr>
    </w:lvl>
    <w:lvl w:ilvl="5" w:tplc="BD1A0F62">
      <w:numFmt w:val="bullet"/>
      <w:lvlText w:val="•"/>
      <w:lvlJc w:val="left"/>
      <w:pPr>
        <w:ind w:left="5822" w:hanging="411"/>
      </w:pPr>
      <w:rPr>
        <w:lang w:val="fr-FR" w:eastAsia="en-US" w:bidi="ar-SA"/>
      </w:rPr>
    </w:lvl>
    <w:lvl w:ilvl="6" w:tplc="70749672">
      <w:numFmt w:val="bullet"/>
      <w:lvlText w:val="•"/>
      <w:lvlJc w:val="left"/>
      <w:pPr>
        <w:ind w:left="6817" w:hanging="411"/>
      </w:pPr>
      <w:rPr>
        <w:lang w:val="fr-FR" w:eastAsia="en-US" w:bidi="ar-SA"/>
      </w:rPr>
    </w:lvl>
    <w:lvl w:ilvl="7" w:tplc="FF6EB01C">
      <w:numFmt w:val="bullet"/>
      <w:lvlText w:val="•"/>
      <w:lvlJc w:val="left"/>
      <w:pPr>
        <w:ind w:left="7813" w:hanging="411"/>
      </w:pPr>
      <w:rPr>
        <w:lang w:val="fr-FR" w:eastAsia="en-US" w:bidi="ar-SA"/>
      </w:rPr>
    </w:lvl>
    <w:lvl w:ilvl="8" w:tplc="AC5A6636">
      <w:numFmt w:val="bullet"/>
      <w:lvlText w:val="•"/>
      <w:lvlJc w:val="left"/>
      <w:pPr>
        <w:ind w:left="8808" w:hanging="411"/>
      </w:pPr>
      <w:rPr>
        <w:lang w:val="fr-FR" w:eastAsia="en-US" w:bidi="ar-SA"/>
      </w:rPr>
    </w:lvl>
  </w:abstractNum>
  <w:abstractNum w:abstractNumId="1" w15:restartNumberingAfterBreak="0">
    <w:nsid w:val="4BB761AD"/>
    <w:multiLevelType w:val="hybridMultilevel"/>
    <w:tmpl w:val="0810C3A8"/>
    <w:lvl w:ilvl="0" w:tplc="9B6023C8">
      <w:start w:val="1"/>
      <w:numFmt w:val="decimal"/>
      <w:lvlText w:val="%1."/>
      <w:lvlJc w:val="left"/>
      <w:pPr>
        <w:ind w:left="489" w:hanging="360"/>
      </w:pPr>
      <w:rPr>
        <w:rFonts w:ascii="Arial" w:eastAsia="Arial" w:hAnsi="Arial" w:cs="Arial" w:hint="default"/>
        <w:b w:val="0"/>
        <w:bCs w:val="0"/>
        <w:i w:val="0"/>
        <w:iCs w:val="0"/>
        <w:spacing w:val="-1"/>
        <w:w w:val="99"/>
        <w:sz w:val="18"/>
        <w:szCs w:val="18"/>
        <w:lang w:val="en-US" w:eastAsia="en-US" w:bidi="ar-SA"/>
      </w:rPr>
    </w:lvl>
    <w:lvl w:ilvl="1" w:tplc="F378DD34">
      <w:start w:val="1"/>
      <w:numFmt w:val="lowerLetter"/>
      <w:lvlText w:val="%2."/>
      <w:lvlJc w:val="left"/>
      <w:pPr>
        <w:ind w:left="1017" w:hanging="357"/>
      </w:pPr>
      <w:rPr>
        <w:rFonts w:ascii="Arial" w:eastAsia="Arial" w:hAnsi="Arial" w:cs="Arial" w:hint="default"/>
        <w:b w:val="0"/>
        <w:bCs w:val="0"/>
        <w:i w:val="0"/>
        <w:iCs w:val="0"/>
        <w:spacing w:val="-1"/>
        <w:w w:val="99"/>
        <w:sz w:val="18"/>
        <w:szCs w:val="18"/>
        <w:lang w:val="en-US" w:eastAsia="en-US" w:bidi="ar-SA"/>
      </w:rPr>
    </w:lvl>
    <w:lvl w:ilvl="2" w:tplc="B1F0F4A6">
      <w:numFmt w:val="bullet"/>
      <w:lvlText w:val="•"/>
      <w:lvlJc w:val="left"/>
      <w:pPr>
        <w:ind w:left="2186" w:hanging="357"/>
      </w:pPr>
      <w:rPr>
        <w:rFonts w:hint="default"/>
        <w:lang w:val="en-US" w:eastAsia="en-US" w:bidi="ar-SA"/>
      </w:rPr>
    </w:lvl>
    <w:lvl w:ilvl="3" w:tplc="19C26B52">
      <w:numFmt w:val="bullet"/>
      <w:lvlText w:val="•"/>
      <w:lvlJc w:val="left"/>
      <w:pPr>
        <w:ind w:left="3353" w:hanging="357"/>
      </w:pPr>
      <w:rPr>
        <w:rFonts w:hint="default"/>
        <w:lang w:val="en-US" w:eastAsia="en-US" w:bidi="ar-SA"/>
      </w:rPr>
    </w:lvl>
    <w:lvl w:ilvl="4" w:tplc="CABC1D78">
      <w:numFmt w:val="bullet"/>
      <w:lvlText w:val="•"/>
      <w:lvlJc w:val="left"/>
      <w:pPr>
        <w:ind w:left="4520" w:hanging="357"/>
      </w:pPr>
      <w:rPr>
        <w:rFonts w:hint="default"/>
        <w:lang w:val="en-US" w:eastAsia="en-US" w:bidi="ar-SA"/>
      </w:rPr>
    </w:lvl>
    <w:lvl w:ilvl="5" w:tplc="E85228D8">
      <w:numFmt w:val="bullet"/>
      <w:lvlText w:val="•"/>
      <w:lvlJc w:val="left"/>
      <w:pPr>
        <w:ind w:left="5686" w:hanging="357"/>
      </w:pPr>
      <w:rPr>
        <w:rFonts w:hint="default"/>
        <w:lang w:val="en-US" w:eastAsia="en-US" w:bidi="ar-SA"/>
      </w:rPr>
    </w:lvl>
    <w:lvl w:ilvl="6" w:tplc="68D64CE0">
      <w:numFmt w:val="bullet"/>
      <w:lvlText w:val="•"/>
      <w:lvlJc w:val="left"/>
      <w:pPr>
        <w:ind w:left="6853" w:hanging="357"/>
      </w:pPr>
      <w:rPr>
        <w:rFonts w:hint="default"/>
        <w:lang w:val="en-US" w:eastAsia="en-US" w:bidi="ar-SA"/>
      </w:rPr>
    </w:lvl>
    <w:lvl w:ilvl="7" w:tplc="B5D64EA2">
      <w:numFmt w:val="bullet"/>
      <w:lvlText w:val="•"/>
      <w:lvlJc w:val="left"/>
      <w:pPr>
        <w:ind w:left="8020" w:hanging="357"/>
      </w:pPr>
      <w:rPr>
        <w:rFonts w:hint="default"/>
        <w:lang w:val="en-US" w:eastAsia="en-US" w:bidi="ar-SA"/>
      </w:rPr>
    </w:lvl>
    <w:lvl w:ilvl="8" w:tplc="EDD21944">
      <w:numFmt w:val="bullet"/>
      <w:lvlText w:val="•"/>
      <w:lvlJc w:val="left"/>
      <w:pPr>
        <w:ind w:left="9186" w:hanging="357"/>
      </w:pPr>
      <w:rPr>
        <w:rFonts w:hint="default"/>
        <w:lang w:val="en-US" w:eastAsia="en-US" w:bidi="ar-SA"/>
      </w:rPr>
    </w:lvl>
  </w:abstractNum>
  <w:num w:numId="1" w16cid:durableId="1898860728">
    <w:abstractNumId w:val="1"/>
  </w:num>
  <w:num w:numId="2" w16cid:durableId="204998737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1488"/>
    <w:rsid w:val="000E1488"/>
    <w:rsid w:val="00265522"/>
    <w:rsid w:val="0029038C"/>
    <w:rsid w:val="003A10D6"/>
    <w:rsid w:val="003B6E4D"/>
    <w:rsid w:val="003C3E10"/>
    <w:rsid w:val="004002F0"/>
    <w:rsid w:val="00417E2E"/>
    <w:rsid w:val="00481CE9"/>
    <w:rsid w:val="005D2CF1"/>
    <w:rsid w:val="009B663D"/>
    <w:rsid w:val="00A70C87"/>
    <w:rsid w:val="00AA20D6"/>
    <w:rsid w:val="00AD42CB"/>
    <w:rsid w:val="00B36ABC"/>
    <w:rsid w:val="00BF4EAE"/>
    <w:rsid w:val="00F568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F181"/>
  <w15:docId w15:val="{8C372685-1E82-4887-AEA6-86BCD53E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9"/>
      <w:outlineLvl w:val="0"/>
    </w:pPr>
    <w:rPr>
      <w:b/>
      <w:bCs/>
      <w:sz w:val="20"/>
      <w:szCs w:val="20"/>
    </w:rPr>
  </w:style>
  <w:style w:type="paragraph" w:styleId="Heading2">
    <w:name w:val="heading 2"/>
    <w:basedOn w:val="Normal"/>
    <w:link w:val="Heading2Char"/>
    <w:uiPriority w:val="9"/>
    <w:unhideWhenUsed/>
    <w:qFormat/>
    <w:pPr>
      <w:spacing w:before="75"/>
      <w:ind w:left="48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21"/>
    </w:pPr>
    <w:rPr>
      <w:sz w:val="18"/>
      <w:szCs w:val="18"/>
    </w:rPr>
  </w:style>
  <w:style w:type="paragraph" w:styleId="ListParagraph">
    <w:name w:val="List Paragraph"/>
    <w:basedOn w:val="Normal"/>
    <w:uiPriority w:val="34"/>
    <w:qFormat/>
    <w:pPr>
      <w:ind w:left="489" w:hanging="360"/>
      <w:jc w:val="both"/>
    </w:pPr>
  </w:style>
  <w:style w:type="paragraph" w:customStyle="1" w:styleId="TableParagraph">
    <w:name w:val="Table Paragraph"/>
    <w:basedOn w:val="Normal"/>
    <w:uiPriority w:val="1"/>
    <w:qFormat/>
  </w:style>
  <w:style w:type="table" w:styleId="GridTable1Light-Accent1">
    <w:name w:val="Grid Table 1 Light Accent 1"/>
    <w:basedOn w:val="TableNormal"/>
    <w:uiPriority w:val="46"/>
    <w:rsid w:val="00A70C87"/>
    <w:pPr>
      <w:widowControl/>
      <w:autoSpaceDE/>
      <w:autoSpaceDN/>
    </w:pPr>
    <w:rPr>
      <w:kern w:val="2"/>
      <w:sz w:val="24"/>
      <w:szCs w:val="24"/>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style>
  <w:style w:type="character" w:customStyle="1" w:styleId="Heading2Char">
    <w:name w:val="Heading 2 Char"/>
    <w:basedOn w:val="DefaultParagraphFont"/>
    <w:link w:val="Heading2"/>
    <w:uiPriority w:val="9"/>
    <w:rsid w:val="00B36ABC"/>
    <w:rPr>
      <w:rFonts w:ascii="Arial" w:eastAsia="Arial" w:hAnsi="Arial" w:cs="Arial"/>
      <w:b/>
      <w:bCs/>
      <w:sz w:val="18"/>
      <w:szCs w:val="18"/>
    </w:rPr>
  </w:style>
  <w:style w:type="character" w:customStyle="1" w:styleId="BodyTextChar">
    <w:name w:val="Body Text Char"/>
    <w:basedOn w:val="DefaultParagraphFont"/>
    <w:link w:val="BodyText"/>
    <w:uiPriority w:val="99"/>
    <w:rsid w:val="00B36ABC"/>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06c1e48-e342-47e9-ab5d-0dd9ff89bd96}" enabled="0" method="" siteId="{006c1e48-e342-47e9-ab5d-0dd9ff89bd9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Waiver - English 2022</dc:title>
  <dc:creator>chantald</dc:creator>
  <cp:lastModifiedBy>kathy kennedy</cp:lastModifiedBy>
  <cp:revision>2</cp:revision>
  <dcterms:created xsi:type="dcterms:W3CDTF">2026-06-02T20:42:00Z</dcterms:created>
  <dcterms:modified xsi:type="dcterms:W3CDTF">2026-06-02T20:42:00Z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LastSaved">
    <vt:filetime>2026-06-01T00:00:00Z</vt:filetime>
  </property>
  <property fmtid="{D5CDD505-2E9C-101B-9397-08002B2CF9AE}" pid="4" name="Producer">
    <vt:lpwstr>Microsoft: Print To PDF</vt:lpwstr>
  </property>
</Properties>
</file>