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95E09" w14:textId="27FDF390" w:rsidR="00467529" w:rsidRDefault="00467529" w:rsidP="00467529">
      <w:pPr>
        <w:jc w:val="center"/>
        <w:rPr>
          <w:rFonts w:ascii="Calibri" w:hAnsi="Calibri" w:cs="Calibri"/>
          <w:b/>
          <w:bCs/>
          <w:sz w:val="32"/>
          <w:szCs w:val="32"/>
          <w:u w:val="single"/>
        </w:rPr>
      </w:pPr>
      <w:r w:rsidRPr="00467529">
        <w:rPr>
          <w:rFonts w:ascii="Calibri" w:hAnsi="Calibri" w:cs="Calibri"/>
          <w:b/>
          <w:bCs/>
          <w:sz w:val="32"/>
          <w:szCs w:val="32"/>
          <w:u w:val="single"/>
        </w:rPr>
        <w:t>PATCHETTS GREEN RESIDENT ASSOCIATION</w:t>
      </w:r>
    </w:p>
    <w:p w14:paraId="030D519B" w14:textId="0D44EB27" w:rsidR="00467529" w:rsidRDefault="00467529" w:rsidP="00467529">
      <w:pPr>
        <w:jc w:val="center"/>
        <w:rPr>
          <w:rFonts w:ascii="Calibri" w:hAnsi="Calibri" w:cs="Calibri"/>
          <w:b/>
          <w:bCs/>
          <w:sz w:val="24"/>
          <w:szCs w:val="24"/>
          <w:u w:val="single"/>
        </w:rPr>
      </w:pPr>
      <w:r>
        <w:rPr>
          <w:rFonts w:ascii="Calibri" w:hAnsi="Calibri" w:cs="Calibri"/>
          <w:b/>
          <w:bCs/>
          <w:sz w:val="24"/>
          <w:szCs w:val="24"/>
          <w:u w:val="single"/>
        </w:rPr>
        <w:t xml:space="preserve">Action Points </w:t>
      </w:r>
      <w:proofErr w:type="gramStart"/>
      <w:r>
        <w:rPr>
          <w:rFonts w:ascii="Calibri" w:hAnsi="Calibri" w:cs="Calibri"/>
          <w:b/>
          <w:bCs/>
          <w:sz w:val="24"/>
          <w:szCs w:val="24"/>
          <w:u w:val="single"/>
        </w:rPr>
        <w:t>From</w:t>
      </w:r>
      <w:proofErr w:type="gramEnd"/>
      <w:r>
        <w:rPr>
          <w:rFonts w:ascii="Calibri" w:hAnsi="Calibri" w:cs="Calibri"/>
          <w:b/>
          <w:bCs/>
          <w:sz w:val="24"/>
          <w:szCs w:val="24"/>
          <w:u w:val="single"/>
        </w:rPr>
        <w:t xml:space="preserve"> Meeting 18 April 2024</w:t>
      </w:r>
    </w:p>
    <w:p w14:paraId="3F43D26A" w14:textId="5C138C79" w:rsidR="00467529" w:rsidRDefault="00467529" w:rsidP="00467529">
      <w:pPr>
        <w:jc w:val="center"/>
        <w:rPr>
          <w:rFonts w:ascii="Calibri" w:hAnsi="Calibri" w:cs="Calibri"/>
          <w:b/>
          <w:bCs/>
          <w:sz w:val="24"/>
          <w:szCs w:val="24"/>
          <w:u w:val="single"/>
        </w:rPr>
      </w:pPr>
      <w:r>
        <w:rPr>
          <w:rFonts w:ascii="Calibri" w:hAnsi="Calibri" w:cs="Calibri"/>
          <w:b/>
          <w:bCs/>
          <w:sz w:val="24"/>
          <w:szCs w:val="24"/>
          <w:u w:val="single"/>
        </w:rPr>
        <w:t xml:space="preserve">Held at: 72 </w:t>
      </w:r>
      <w:proofErr w:type="spellStart"/>
      <w:r>
        <w:rPr>
          <w:rFonts w:ascii="Calibri" w:hAnsi="Calibri" w:cs="Calibri"/>
          <w:b/>
          <w:bCs/>
          <w:sz w:val="24"/>
          <w:szCs w:val="24"/>
          <w:u w:val="single"/>
        </w:rPr>
        <w:t>Hilfield</w:t>
      </w:r>
      <w:proofErr w:type="spellEnd"/>
      <w:r>
        <w:rPr>
          <w:rFonts w:ascii="Calibri" w:hAnsi="Calibri" w:cs="Calibri"/>
          <w:b/>
          <w:bCs/>
          <w:sz w:val="24"/>
          <w:szCs w:val="24"/>
          <w:u w:val="single"/>
        </w:rPr>
        <w:t xml:space="preserve"> Lane</w:t>
      </w:r>
    </w:p>
    <w:p w14:paraId="40011523" w14:textId="2F789C33" w:rsidR="00467529" w:rsidRDefault="00467529" w:rsidP="00467529">
      <w:pPr>
        <w:ind w:left="1560" w:hanging="1560"/>
        <w:jc w:val="both"/>
        <w:rPr>
          <w:rFonts w:ascii="Calibri" w:hAnsi="Calibri" w:cs="Calibri"/>
          <w:sz w:val="24"/>
          <w:szCs w:val="24"/>
        </w:rPr>
      </w:pPr>
      <w:r>
        <w:rPr>
          <w:rFonts w:ascii="Calibri" w:hAnsi="Calibri" w:cs="Calibri"/>
          <w:sz w:val="24"/>
          <w:szCs w:val="24"/>
        </w:rPr>
        <w:t>Those Present: Malcolm Sevren (in the Chair), Cllr Carl Woolf, Bonnie Shaw, Jonath</w:t>
      </w:r>
      <w:r w:rsidR="00901DCC">
        <w:rPr>
          <w:rFonts w:ascii="Calibri" w:hAnsi="Calibri" w:cs="Calibri"/>
          <w:sz w:val="24"/>
          <w:szCs w:val="24"/>
        </w:rPr>
        <w:t>a</w:t>
      </w:r>
      <w:r>
        <w:rPr>
          <w:rFonts w:ascii="Calibri" w:hAnsi="Calibri" w:cs="Calibri"/>
          <w:sz w:val="24"/>
          <w:szCs w:val="24"/>
        </w:rPr>
        <w:t>n Morris,</w:t>
      </w:r>
    </w:p>
    <w:p w14:paraId="5DE856F1" w14:textId="6AEDCCCD" w:rsidR="00467529" w:rsidRDefault="00467529" w:rsidP="00467529">
      <w:pPr>
        <w:ind w:left="1560" w:hanging="1560"/>
        <w:jc w:val="both"/>
        <w:rPr>
          <w:rFonts w:ascii="Calibri" w:hAnsi="Calibri" w:cs="Calibri"/>
          <w:sz w:val="24"/>
          <w:szCs w:val="24"/>
        </w:rPr>
      </w:pPr>
      <w:r>
        <w:rPr>
          <w:rFonts w:ascii="Calibri" w:hAnsi="Calibri" w:cs="Calibri"/>
          <w:sz w:val="24"/>
          <w:szCs w:val="24"/>
        </w:rPr>
        <w:t>Apologies:</w:t>
      </w:r>
      <w:r>
        <w:rPr>
          <w:rFonts w:ascii="Calibri" w:hAnsi="Calibri" w:cs="Calibri"/>
          <w:sz w:val="24"/>
          <w:szCs w:val="24"/>
        </w:rPr>
        <w:tab/>
        <w:t>David Baldwin</w:t>
      </w:r>
      <w:r w:rsidR="007941C2">
        <w:rPr>
          <w:rFonts w:ascii="Calibri" w:hAnsi="Calibri" w:cs="Calibri"/>
          <w:sz w:val="24"/>
          <w:szCs w:val="24"/>
        </w:rPr>
        <w:t>, Michelle Hart, Paul Kemble</w:t>
      </w:r>
    </w:p>
    <w:tbl>
      <w:tblPr>
        <w:tblStyle w:val="TableGrid"/>
        <w:tblW w:w="10349" w:type="dxa"/>
        <w:tblInd w:w="-431" w:type="dxa"/>
        <w:tblLook w:val="04A0" w:firstRow="1" w:lastRow="0" w:firstColumn="1" w:lastColumn="0" w:noHBand="0" w:noVBand="1"/>
      </w:tblPr>
      <w:tblGrid>
        <w:gridCol w:w="338"/>
        <w:gridCol w:w="1222"/>
        <w:gridCol w:w="7630"/>
        <w:gridCol w:w="1159"/>
      </w:tblGrid>
      <w:tr w:rsidR="00F80F15" w:rsidRPr="00F80F15" w14:paraId="4244BBD9" w14:textId="77777777" w:rsidTr="008068A8">
        <w:trPr>
          <w:tblHeader/>
        </w:trPr>
        <w:tc>
          <w:tcPr>
            <w:tcW w:w="1560" w:type="dxa"/>
            <w:gridSpan w:val="2"/>
          </w:tcPr>
          <w:p w14:paraId="7D5BCE6C" w14:textId="49582A30" w:rsidR="00F80F15" w:rsidRPr="00F80F15" w:rsidRDefault="00F80F15" w:rsidP="00F80F15">
            <w:pPr>
              <w:jc w:val="center"/>
              <w:rPr>
                <w:rFonts w:ascii="Calibri" w:hAnsi="Calibri" w:cs="Calibri"/>
                <w:b/>
                <w:bCs/>
                <w:sz w:val="24"/>
                <w:szCs w:val="24"/>
              </w:rPr>
            </w:pPr>
            <w:r w:rsidRPr="00F80F15">
              <w:rPr>
                <w:rFonts w:ascii="Calibri" w:hAnsi="Calibri" w:cs="Calibri"/>
                <w:b/>
                <w:bCs/>
                <w:sz w:val="24"/>
                <w:szCs w:val="24"/>
              </w:rPr>
              <w:t>No.</w:t>
            </w:r>
          </w:p>
        </w:tc>
        <w:tc>
          <w:tcPr>
            <w:tcW w:w="7630" w:type="dxa"/>
          </w:tcPr>
          <w:p w14:paraId="330EE59B" w14:textId="78B9721E" w:rsidR="00F80F15" w:rsidRPr="00F80F15" w:rsidRDefault="00F80F15" w:rsidP="00F80F15">
            <w:pPr>
              <w:jc w:val="center"/>
              <w:rPr>
                <w:rFonts w:ascii="Calibri" w:hAnsi="Calibri" w:cs="Calibri"/>
                <w:b/>
                <w:bCs/>
                <w:sz w:val="24"/>
                <w:szCs w:val="24"/>
              </w:rPr>
            </w:pPr>
            <w:r w:rsidRPr="00F80F15">
              <w:rPr>
                <w:rFonts w:ascii="Calibri" w:hAnsi="Calibri" w:cs="Calibri"/>
                <w:b/>
                <w:bCs/>
                <w:sz w:val="24"/>
                <w:szCs w:val="24"/>
              </w:rPr>
              <w:t>ITEM</w:t>
            </w:r>
          </w:p>
        </w:tc>
        <w:tc>
          <w:tcPr>
            <w:tcW w:w="1159" w:type="dxa"/>
          </w:tcPr>
          <w:p w14:paraId="5D8B40E0" w14:textId="540C3B6F" w:rsidR="00F80F15" w:rsidRPr="00F80F15" w:rsidRDefault="00F80F15" w:rsidP="00467529">
            <w:pPr>
              <w:jc w:val="both"/>
              <w:rPr>
                <w:rFonts w:ascii="Calibri" w:hAnsi="Calibri" w:cs="Calibri"/>
                <w:b/>
                <w:bCs/>
                <w:sz w:val="24"/>
                <w:szCs w:val="24"/>
              </w:rPr>
            </w:pPr>
            <w:r w:rsidRPr="00F80F15">
              <w:rPr>
                <w:rFonts w:ascii="Calibri" w:hAnsi="Calibri" w:cs="Calibri"/>
                <w:b/>
                <w:bCs/>
                <w:sz w:val="24"/>
                <w:szCs w:val="24"/>
              </w:rPr>
              <w:t>ACTION</w:t>
            </w:r>
          </w:p>
        </w:tc>
      </w:tr>
      <w:tr w:rsidR="00F80F15" w14:paraId="4521FB85" w14:textId="77777777" w:rsidTr="008068A8">
        <w:tc>
          <w:tcPr>
            <w:tcW w:w="338" w:type="dxa"/>
          </w:tcPr>
          <w:p w14:paraId="61E751F1" w14:textId="7450F700" w:rsidR="00F80F15" w:rsidRDefault="00F80F15" w:rsidP="00F80F15">
            <w:pPr>
              <w:jc w:val="center"/>
              <w:rPr>
                <w:rFonts w:ascii="Calibri" w:hAnsi="Calibri" w:cs="Calibri"/>
                <w:sz w:val="24"/>
                <w:szCs w:val="24"/>
              </w:rPr>
            </w:pPr>
            <w:r>
              <w:rPr>
                <w:rFonts w:ascii="Calibri" w:hAnsi="Calibri" w:cs="Calibri"/>
                <w:sz w:val="24"/>
                <w:szCs w:val="24"/>
              </w:rPr>
              <w:t>1</w:t>
            </w:r>
          </w:p>
        </w:tc>
        <w:tc>
          <w:tcPr>
            <w:tcW w:w="1222" w:type="dxa"/>
          </w:tcPr>
          <w:p w14:paraId="30946329" w14:textId="77777777" w:rsidR="00F80F15" w:rsidRPr="00F80F15" w:rsidRDefault="00F80F15" w:rsidP="00467529">
            <w:pPr>
              <w:jc w:val="both"/>
              <w:rPr>
                <w:rFonts w:ascii="Calibri" w:hAnsi="Calibri" w:cs="Calibri"/>
                <w:b/>
                <w:bCs/>
                <w:sz w:val="24"/>
                <w:szCs w:val="24"/>
              </w:rPr>
            </w:pPr>
          </w:p>
        </w:tc>
        <w:tc>
          <w:tcPr>
            <w:tcW w:w="7630" w:type="dxa"/>
          </w:tcPr>
          <w:p w14:paraId="023F69CA" w14:textId="460B0A3B" w:rsidR="00F80F15" w:rsidRPr="00F80F15" w:rsidRDefault="00F80F15" w:rsidP="00F80F15">
            <w:pPr>
              <w:ind w:right="3290"/>
              <w:jc w:val="both"/>
              <w:rPr>
                <w:rFonts w:ascii="Calibri" w:hAnsi="Calibri" w:cs="Calibri"/>
                <w:b/>
                <w:bCs/>
                <w:sz w:val="24"/>
                <w:szCs w:val="24"/>
              </w:rPr>
            </w:pPr>
            <w:r w:rsidRPr="00F80F15">
              <w:rPr>
                <w:rFonts w:ascii="Calibri" w:hAnsi="Calibri" w:cs="Calibri"/>
                <w:b/>
                <w:bCs/>
                <w:sz w:val="24"/>
                <w:szCs w:val="24"/>
              </w:rPr>
              <w:t>Minutes of Last Meeting</w:t>
            </w:r>
          </w:p>
        </w:tc>
        <w:tc>
          <w:tcPr>
            <w:tcW w:w="1159" w:type="dxa"/>
          </w:tcPr>
          <w:p w14:paraId="55CA18B0" w14:textId="77777777" w:rsidR="00F80F15" w:rsidRDefault="00F80F15" w:rsidP="00467529">
            <w:pPr>
              <w:jc w:val="both"/>
              <w:rPr>
                <w:rFonts w:ascii="Calibri" w:hAnsi="Calibri" w:cs="Calibri"/>
                <w:sz w:val="24"/>
                <w:szCs w:val="24"/>
              </w:rPr>
            </w:pPr>
          </w:p>
        </w:tc>
      </w:tr>
      <w:tr w:rsidR="00F80F15" w14:paraId="4FE34F75" w14:textId="77777777" w:rsidTr="008068A8">
        <w:tc>
          <w:tcPr>
            <w:tcW w:w="338" w:type="dxa"/>
          </w:tcPr>
          <w:p w14:paraId="43BAF728" w14:textId="77777777" w:rsidR="00F80F15" w:rsidRDefault="00F80F15" w:rsidP="00F80F15">
            <w:pPr>
              <w:jc w:val="center"/>
              <w:rPr>
                <w:rFonts w:ascii="Calibri" w:hAnsi="Calibri" w:cs="Calibri"/>
                <w:sz w:val="24"/>
                <w:szCs w:val="24"/>
              </w:rPr>
            </w:pPr>
          </w:p>
        </w:tc>
        <w:tc>
          <w:tcPr>
            <w:tcW w:w="1222" w:type="dxa"/>
          </w:tcPr>
          <w:p w14:paraId="4D4E4DA8" w14:textId="0099EA62" w:rsidR="00F80F15" w:rsidRDefault="00F80F15" w:rsidP="00467529">
            <w:pPr>
              <w:jc w:val="both"/>
              <w:rPr>
                <w:rFonts w:ascii="Calibri" w:hAnsi="Calibri" w:cs="Calibri"/>
                <w:sz w:val="24"/>
                <w:szCs w:val="24"/>
              </w:rPr>
            </w:pPr>
            <w:r>
              <w:rPr>
                <w:rFonts w:ascii="Calibri" w:hAnsi="Calibri" w:cs="Calibri"/>
                <w:sz w:val="24"/>
                <w:szCs w:val="24"/>
              </w:rPr>
              <w:t>1.1</w:t>
            </w:r>
          </w:p>
        </w:tc>
        <w:tc>
          <w:tcPr>
            <w:tcW w:w="7630" w:type="dxa"/>
          </w:tcPr>
          <w:p w14:paraId="76A88B33" w14:textId="18896B01" w:rsidR="00F80F15" w:rsidRDefault="00F80F15" w:rsidP="00467529">
            <w:pPr>
              <w:jc w:val="both"/>
              <w:rPr>
                <w:rFonts w:ascii="Calibri" w:hAnsi="Calibri" w:cs="Calibri"/>
                <w:sz w:val="24"/>
                <w:szCs w:val="24"/>
              </w:rPr>
            </w:pPr>
            <w:r>
              <w:rPr>
                <w:rFonts w:ascii="Calibri" w:hAnsi="Calibri" w:cs="Calibri"/>
                <w:sz w:val="24"/>
                <w:szCs w:val="24"/>
              </w:rPr>
              <w:t>A</w:t>
            </w:r>
            <w:r w:rsidRPr="00B35332">
              <w:rPr>
                <w:rFonts w:ascii="Calibri" w:hAnsi="Calibri" w:cs="Calibri"/>
                <w:sz w:val="24"/>
                <w:szCs w:val="24"/>
              </w:rPr>
              <w:t>mendment to Item 16b correcting it was not the road sign, but the Patchetts Green sign that required cleaning.</w:t>
            </w:r>
          </w:p>
        </w:tc>
        <w:tc>
          <w:tcPr>
            <w:tcW w:w="1159" w:type="dxa"/>
          </w:tcPr>
          <w:p w14:paraId="3AF12348" w14:textId="058C9745" w:rsidR="00F80F15" w:rsidRDefault="00F80F15" w:rsidP="00467529">
            <w:pPr>
              <w:jc w:val="both"/>
              <w:rPr>
                <w:rFonts w:ascii="Calibri" w:hAnsi="Calibri" w:cs="Calibri"/>
                <w:sz w:val="24"/>
                <w:szCs w:val="24"/>
              </w:rPr>
            </w:pPr>
            <w:r>
              <w:rPr>
                <w:rFonts w:ascii="Calibri" w:hAnsi="Calibri" w:cs="Calibri"/>
                <w:sz w:val="24"/>
                <w:szCs w:val="24"/>
              </w:rPr>
              <w:t>Noted</w:t>
            </w:r>
          </w:p>
        </w:tc>
      </w:tr>
      <w:tr w:rsidR="00F80F15" w14:paraId="1D2CA335" w14:textId="77777777" w:rsidTr="008068A8">
        <w:tc>
          <w:tcPr>
            <w:tcW w:w="338" w:type="dxa"/>
          </w:tcPr>
          <w:p w14:paraId="5E6C0E39" w14:textId="77777777" w:rsidR="00F80F15" w:rsidRDefault="00F80F15" w:rsidP="00F80F15">
            <w:pPr>
              <w:jc w:val="center"/>
              <w:rPr>
                <w:rFonts w:ascii="Calibri" w:hAnsi="Calibri" w:cs="Calibri"/>
                <w:sz w:val="24"/>
                <w:szCs w:val="24"/>
              </w:rPr>
            </w:pPr>
          </w:p>
        </w:tc>
        <w:tc>
          <w:tcPr>
            <w:tcW w:w="1222" w:type="dxa"/>
          </w:tcPr>
          <w:p w14:paraId="0FDFCF14" w14:textId="69A84FF2" w:rsidR="00F80F15" w:rsidRDefault="00F80F15" w:rsidP="00467529">
            <w:pPr>
              <w:jc w:val="both"/>
              <w:rPr>
                <w:rFonts w:ascii="Calibri" w:hAnsi="Calibri" w:cs="Calibri"/>
                <w:sz w:val="24"/>
                <w:szCs w:val="24"/>
              </w:rPr>
            </w:pPr>
            <w:r>
              <w:rPr>
                <w:rFonts w:ascii="Calibri" w:hAnsi="Calibri" w:cs="Calibri"/>
                <w:sz w:val="24"/>
                <w:szCs w:val="24"/>
              </w:rPr>
              <w:t>1.2</w:t>
            </w:r>
          </w:p>
        </w:tc>
        <w:tc>
          <w:tcPr>
            <w:tcW w:w="7630" w:type="dxa"/>
          </w:tcPr>
          <w:p w14:paraId="726A8EEC" w14:textId="07478E55" w:rsidR="00F80F15" w:rsidRPr="0084697C" w:rsidRDefault="00FB3192" w:rsidP="00467529">
            <w:pPr>
              <w:jc w:val="both"/>
              <w:rPr>
                <w:rFonts w:ascii="Calibri" w:hAnsi="Calibri" w:cs="Calibri"/>
                <w:color w:val="FF0000"/>
                <w:sz w:val="24"/>
                <w:szCs w:val="24"/>
              </w:rPr>
            </w:pPr>
            <w:r>
              <w:rPr>
                <w:rFonts w:ascii="Calibri" w:hAnsi="Calibri" w:cs="Calibri"/>
                <w:sz w:val="24"/>
                <w:szCs w:val="24"/>
              </w:rPr>
              <w:t>Communication, Item 3: Leaflet produced and circulated. PGRA website up and running.</w:t>
            </w:r>
            <w:r w:rsidR="0084697C">
              <w:rPr>
                <w:rFonts w:ascii="Calibri" w:hAnsi="Calibri" w:cs="Calibri"/>
                <w:sz w:val="24"/>
                <w:szCs w:val="24"/>
              </w:rPr>
              <w:t xml:space="preserve"> </w:t>
            </w:r>
            <w:r w:rsidR="0084697C" w:rsidRPr="00A50D71">
              <w:rPr>
                <w:rFonts w:ascii="Calibri" w:hAnsi="Calibri" w:cs="Calibri"/>
                <w:sz w:val="24"/>
                <w:szCs w:val="24"/>
              </w:rPr>
              <w:t>Whats</w:t>
            </w:r>
            <w:r w:rsidR="00A50D71">
              <w:rPr>
                <w:rFonts w:ascii="Calibri" w:hAnsi="Calibri" w:cs="Calibri"/>
                <w:sz w:val="24"/>
                <w:szCs w:val="24"/>
              </w:rPr>
              <w:t>A</w:t>
            </w:r>
            <w:r w:rsidR="0084697C" w:rsidRPr="00A50D71">
              <w:rPr>
                <w:rFonts w:ascii="Calibri" w:hAnsi="Calibri" w:cs="Calibri"/>
                <w:sz w:val="24"/>
                <w:szCs w:val="24"/>
              </w:rPr>
              <w:t>pp group to be set up and to use that and the notice board and website as primary communication with residents.</w:t>
            </w:r>
          </w:p>
        </w:tc>
        <w:tc>
          <w:tcPr>
            <w:tcW w:w="1159" w:type="dxa"/>
          </w:tcPr>
          <w:p w14:paraId="7CF9FB5A" w14:textId="77777777" w:rsidR="00F80F15" w:rsidRDefault="00F80F15" w:rsidP="00467529">
            <w:pPr>
              <w:jc w:val="both"/>
              <w:rPr>
                <w:rFonts w:ascii="Calibri" w:hAnsi="Calibri" w:cs="Calibri"/>
                <w:sz w:val="24"/>
                <w:szCs w:val="24"/>
              </w:rPr>
            </w:pPr>
          </w:p>
        </w:tc>
      </w:tr>
      <w:tr w:rsidR="001E5E16" w14:paraId="76760DE8" w14:textId="77777777" w:rsidTr="008068A8">
        <w:tc>
          <w:tcPr>
            <w:tcW w:w="338" w:type="dxa"/>
          </w:tcPr>
          <w:p w14:paraId="0641236F" w14:textId="77777777" w:rsidR="001E5E16" w:rsidRDefault="001E5E16" w:rsidP="00F80F15">
            <w:pPr>
              <w:jc w:val="center"/>
              <w:rPr>
                <w:rFonts w:ascii="Calibri" w:hAnsi="Calibri" w:cs="Calibri"/>
                <w:sz w:val="24"/>
                <w:szCs w:val="24"/>
              </w:rPr>
            </w:pPr>
          </w:p>
        </w:tc>
        <w:tc>
          <w:tcPr>
            <w:tcW w:w="1222" w:type="dxa"/>
          </w:tcPr>
          <w:p w14:paraId="0BF91678" w14:textId="40200C56" w:rsidR="001E5E16" w:rsidRDefault="001E5E16" w:rsidP="00467529">
            <w:pPr>
              <w:jc w:val="both"/>
              <w:rPr>
                <w:rFonts w:ascii="Calibri" w:hAnsi="Calibri" w:cs="Calibri"/>
                <w:sz w:val="24"/>
                <w:szCs w:val="24"/>
              </w:rPr>
            </w:pPr>
            <w:r>
              <w:rPr>
                <w:rFonts w:ascii="Calibri" w:hAnsi="Calibri" w:cs="Calibri"/>
                <w:sz w:val="24"/>
                <w:szCs w:val="24"/>
              </w:rPr>
              <w:t>1.3</w:t>
            </w:r>
          </w:p>
        </w:tc>
        <w:tc>
          <w:tcPr>
            <w:tcW w:w="7630" w:type="dxa"/>
          </w:tcPr>
          <w:p w14:paraId="6DDFB576" w14:textId="27111CA4" w:rsidR="001E5E16" w:rsidRDefault="001E5E16" w:rsidP="00467529">
            <w:pPr>
              <w:jc w:val="both"/>
              <w:rPr>
                <w:rFonts w:ascii="Calibri" w:hAnsi="Calibri" w:cs="Calibri"/>
                <w:sz w:val="24"/>
                <w:szCs w:val="24"/>
              </w:rPr>
            </w:pPr>
            <w:r>
              <w:rPr>
                <w:rFonts w:ascii="Calibri" w:hAnsi="Calibri" w:cs="Calibri"/>
                <w:sz w:val="24"/>
                <w:szCs w:val="24"/>
              </w:rPr>
              <w:t xml:space="preserve">Fly Tipping, Item 6: There is not much hope that anything proactive will happen to prevent fly tipping. All we can do is </w:t>
            </w:r>
            <w:r w:rsidR="0084697C" w:rsidRPr="00A50D71">
              <w:rPr>
                <w:rFonts w:ascii="Calibri" w:hAnsi="Calibri" w:cs="Calibri"/>
                <w:sz w:val="24"/>
                <w:szCs w:val="24"/>
              </w:rPr>
              <w:t xml:space="preserve">try and </w:t>
            </w:r>
            <w:r>
              <w:rPr>
                <w:rFonts w:ascii="Calibri" w:hAnsi="Calibri" w:cs="Calibri"/>
                <w:sz w:val="24"/>
                <w:szCs w:val="24"/>
              </w:rPr>
              <w:t>chase up the relevant party responsible for clearing it away when it happens. The problem is compounded when on private property (which includes many of the hedgerows/grass verges alongside the road) because neither we nor the Council have any right to enforce the landowner to pay for its removal.</w:t>
            </w:r>
          </w:p>
        </w:tc>
        <w:tc>
          <w:tcPr>
            <w:tcW w:w="1159" w:type="dxa"/>
          </w:tcPr>
          <w:p w14:paraId="3A414EBA" w14:textId="77777777" w:rsidR="001E5E16" w:rsidRDefault="001E5E16" w:rsidP="00467529">
            <w:pPr>
              <w:jc w:val="both"/>
              <w:rPr>
                <w:rFonts w:ascii="Calibri" w:hAnsi="Calibri" w:cs="Calibri"/>
                <w:sz w:val="24"/>
                <w:szCs w:val="24"/>
              </w:rPr>
            </w:pPr>
          </w:p>
        </w:tc>
      </w:tr>
      <w:tr w:rsidR="00FB3192" w14:paraId="6D20E8F1" w14:textId="77777777" w:rsidTr="008068A8">
        <w:tc>
          <w:tcPr>
            <w:tcW w:w="338" w:type="dxa"/>
          </w:tcPr>
          <w:p w14:paraId="547DF74D" w14:textId="77777777" w:rsidR="00FB3192" w:rsidRDefault="00FB3192" w:rsidP="00FB3192">
            <w:pPr>
              <w:jc w:val="center"/>
              <w:rPr>
                <w:rFonts w:ascii="Calibri" w:hAnsi="Calibri" w:cs="Calibri"/>
                <w:sz w:val="24"/>
                <w:szCs w:val="24"/>
              </w:rPr>
            </w:pPr>
          </w:p>
        </w:tc>
        <w:tc>
          <w:tcPr>
            <w:tcW w:w="1222" w:type="dxa"/>
          </w:tcPr>
          <w:p w14:paraId="66852AD3" w14:textId="3CF87B3B" w:rsidR="00FB3192" w:rsidRDefault="00FB3192" w:rsidP="00FB3192">
            <w:pPr>
              <w:jc w:val="both"/>
              <w:rPr>
                <w:rFonts w:ascii="Calibri" w:hAnsi="Calibri" w:cs="Calibri"/>
                <w:sz w:val="24"/>
                <w:szCs w:val="24"/>
              </w:rPr>
            </w:pPr>
            <w:r>
              <w:rPr>
                <w:rFonts w:ascii="Calibri" w:hAnsi="Calibri" w:cs="Calibri"/>
                <w:sz w:val="24"/>
                <w:szCs w:val="24"/>
              </w:rPr>
              <w:t>1.</w:t>
            </w:r>
            <w:r w:rsidR="001E5E16">
              <w:rPr>
                <w:rFonts w:ascii="Calibri" w:hAnsi="Calibri" w:cs="Calibri"/>
                <w:sz w:val="24"/>
                <w:szCs w:val="24"/>
              </w:rPr>
              <w:t>4</w:t>
            </w:r>
          </w:p>
        </w:tc>
        <w:tc>
          <w:tcPr>
            <w:tcW w:w="7630" w:type="dxa"/>
          </w:tcPr>
          <w:p w14:paraId="7F853703" w14:textId="3558F59D" w:rsidR="00FB3192" w:rsidRDefault="00FB3192" w:rsidP="00FB3192">
            <w:pPr>
              <w:jc w:val="both"/>
              <w:rPr>
                <w:rFonts w:ascii="Calibri" w:hAnsi="Calibri" w:cs="Calibri"/>
                <w:sz w:val="24"/>
                <w:szCs w:val="24"/>
              </w:rPr>
            </w:pPr>
            <w:r>
              <w:rPr>
                <w:rFonts w:ascii="Calibri" w:hAnsi="Calibri" w:cs="Calibri"/>
                <w:sz w:val="24"/>
                <w:szCs w:val="24"/>
              </w:rPr>
              <w:t>Local Security Measures, Item 12: Quotes obtained from LSS Street Patrol (attached to the E Mail with these Action points</w:t>
            </w:r>
            <w:r w:rsidR="00A50D71">
              <w:rPr>
                <w:rFonts w:ascii="Calibri" w:hAnsi="Calibri" w:cs="Calibri"/>
                <w:sz w:val="24"/>
                <w:szCs w:val="24"/>
              </w:rPr>
              <w:t>)</w:t>
            </w:r>
            <w:r>
              <w:rPr>
                <w:rFonts w:ascii="Calibri" w:hAnsi="Calibri" w:cs="Calibri"/>
                <w:sz w:val="24"/>
                <w:szCs w:val="24"/>
              </w:rPr>
              <w:t xml:space="preserve">. A </w:t>
            </w:r>
            <w:proofErr w:type="gramStart"/>
            <w:r>
              <w:rPr>
                <w:rFonts w:ascii="Calibri" w:hAnsi="Calibri" w:cs="Calibri"/>
                <w:sz w:val="24"/>
                <w:szCs w:val="24"/>
              </w:rPr>
              <w:t>12 hour</w:t>
            </w:r>
            <w:proofErr w:type="gramEnd"/>
            <w:r>
              <w:rPr>
                <w:rFonts w:ascii="Calibri" w:hAnsi="Calibri" w:cs="Calibri"/>
                <w:sz w:val="24"/>
                <w:szCs w:val="24"/>
              </w:rPr>
              <w:t xml:space="preserve"> shift would cost £6,660 per 30 days (more if Bank Holiday working was required).</w:t>
            </w:r>
          </w:p>
        </w:tc>
        <w:tc>
          <w:tcPr>
            <w:tcW w:w="1159" w:type="dxa"/>
          </w:tcPr>
          <w:p w14:paraId="349C5977" w14:textId="77777777" w:rsidR="00FB3192" w:rsidRDefault="00FB3192" w:rsidP="00FB3192">
            <w:pPr>
              <w:jc w:val="both"/>
              <w:rPr>
                <w:rFonts w:ascii="Calibri" w:hAnsi="Calibri" w:cs="Calibri"/>
                <w:sz w:val="24"/>
                <w:szCs w:val="24"/>
              </w:rPr>
            </w:pPr>
          </w:p>
        </w:tc>
      </w:tr>
      <w:tr w:rsidR="00FB3192" w14:paraId="5CBB53D1" w14:textId="77777777" w:rsidTr="008068A8">
        <w:tc>
          <w:tcPr>
            <w:tcW w:w="338" w:type="dxa"/>
          </w:tcPr>
          <w:p w14:paraId="22956707" w14:textId="77777777" w:rsidR="00FB3192" w:rsidRDefault="00FB3192" w:rsidP="00FB3192">
            <w:pPr>
              <w:jc w:val="center"/>
              <w:rPr>
                <w:rFonts w:ascii="Calibri" w:hAnsi="Calibri" w:cs="Calibri"/>
                <w:sz w:val="24"/>
                <w:szCs w:val="24"/>
              </w:rPr>
            </w:pPr>
          </w:p>
        </w:tc>
        <w:tc>
          <w:tcPr>
            <w:tcW w:w="1222" w:type="dxa"/>
          </w:tcPr>
          <w:p w14:paraId="3BDA8097" w14:textId="400C7BC7" w:rsidR="00FB3192" w:rsidRDefault="00FB3192" w:rsidP="00FB3192">
            <w:pPr>
              <w:jc w:val="both"/>
              <w:rPr>
                <w:rFonts w:ascii="Calibri" w:hAnsi="Calibri" w:cs="Calibri"/>
                <w:sz w:val="24"/>
                <w:szCs w:val="24"/>
              </w:rPr>
            </w:pPr>
            <w:r>
              <w:rPr>
                <w:rFonts w:ascii="Calibri" w:hAnsi="Calibri" w:cs="Calibri"/>
                <w:sz w:val="24"/>
                <w:szCs w:val="24"/>
              </w:rPr>
              <w:t>1.</w:t>
            </w:r>
            <w:r w:rsidR="001E5E16">
              <w:rPr>
                <w:rFonts w:ascii="Calibri" w:hAnsi="Calibri" w:cs="Calibri"/>
                <w:sz w:val="24"/>
                <w:szCs w:val="24"/>
              </w:rPr>
              <w:t>5</w:t>
            </w:r>
          </w:p>
        </w:tc>
        <w:tc>
          <w:tcPr>
            <w:tcW w:w="7630" w:type="dxa"/>
          </w:tcPr>
          <w:p w14:paraId="589E4C96" w14:textId="73844EF7" w:rsidR="00FB3192" w:rsidRDefault="00FB3192" w:rsidP="00FB3192">
            <w:pPr>
              <w:jc w:val="both"/>
              <w:rPr>
                <w:rFonts w:ascii="Calibri" w:hAnsi="Calibri" w:cs="Calibri"/>
                <w:sz w:val="24"/>
                <w:szCs w:val="24"/>
              </w:rPr>
            </w:pPr>
            <w:r>
              <w:rPr>
                <w:rFonts w:ascii="Calibri" w:hAnsi="Calibri" w:cs="Calibri"/>
                <w:sz w:val="24"/>
                <w:szCs w:val="24"/>
              </w:rPr>
              <w:t>Other Items covered in Carl’s update below.</w:t>
            </w:r>
          </w:p>
        </w:tc>
        <w:tc>
          <w:tcPr>
            <w:tcW w:w="1159" w:type="dxa"/>
          </w:tcPr>
          <w:p w14:paraId="4BECF68D" w14:textId="77777777" w:rsidR="00FB3192" w:rsidRDefault="00FB3192" w:rsidP="00FB3192">
            <w:pPr>
              <w:jc w:val="both"/>
              <w:rPr>
                <w:rFonts w:ascii="Calibri" w:hAnsi="Calibri" w:cs="Calibri"/>
                <w:sz w:val="24"/>
                <w:szCs w:val="24"/>
              </w:rPr>
            </w:pPr>
          </w:p>
        </w:tc>
      </w:tr>
      <w:tr w:rsidR="00276F29" w14:paraId="73DC9744" w14:textId="77777777" w:rsidTr="008068A8">
        <w:tc>
          <w:tcPr>
            <w:tcW w:w="338" w:type="dxa"/>
          </w:tcPr>
          <w:p w14:paraId="65280862" w14:textId="77777777" w:rsidR="00276F29" w:rsidRDefault="00276F29" w:rsidP="00FB3192">
            <w:pPr>
              <w:jc w:val="center"/>
              <w:rPr>
                <w:rFonts w:ascii="Calibri" w:hAnsi="Calibri" w:cs="Calibri"/>
                <w:sz w:val="24"/>
                <w:szCs w:val="24"/>
              </w:rPr>
            </w:pPr>
          </w:p>
        </w:tc>
        <w:tc>
          <w:tcPr>
            <w:tcW w:w="1222" w:type="dxa"/>
          </w:tcPr>
          <w:p w14:paraId="4BD67BEE" w14:textId="1E4A522F" w:rsidR="00276F29" w:rsidRDefault="00276F29" w:rsidP="00FB3192">
            <w:pPr>
              <w:jc w:val="both"/>
              <w:rPr>
                <w:rFonts w:ascii="Calibri" w:hAnsi="Calibri" w:cs="Calibri"/>
                <w:sz w:val="24"/>
                <w:szCs w:val="24"/>
              </w:rPr>
            </w:pPr>
            <w:r>
              <w:rPr>
                <w:rFonts w:ascii="Calibri" w:hAnsi="Calibri" w:cs="Calibri"/>
                <w:sz w:val="24"/>
                <w:szCs w:val="24"/>
              </w:rPr>
              <w:t>1.6</w:t>
            </w:r>
          </w:p>
        </w:tc>
        <w:tc>
          <w:tcPr>
            <w:tcW w:w="7630" w:type="dxa"/>
          </w:tcPr>
          <w:p w14:paraId="7E5D3B9D" w14:textId="5DF9A1A0" w:rsidR="00276F29" w:rsidRDefault="00276F29" w:rsidP="00FB3192">
            <w:pPr>
              <w:jc w:val="both"/>
              <w:rPr>
                <w:rFonts w:ascii="Calibri" w:hAnsi="Calibri" w:cs="Calibri"/>
                <w:sz w:val="24"/>
                <w:szCs w:val="24"/>
              </w:rPr>
            </w:pPr>
            <w:r>
              <w:rPr>
                <w:rFonts w:ascii="Calibri" w:hAnsi="Calibri" w:cs="Calibri"/>
                <w:sz w:val="24"/>
                <w:szCs w:val="24"/>
              </w:rPr>
              <w:t xml:space="preserve">Subject to the amendment in 1.1 above, the Minutes of </w:t>
            </w:r>
            <w:r w:rsidR="00C90C3C">
              <w:rPr>
                <w:rFonts w:ascii="Calibri" w:hAnsi="Calibri" w:cs="Calibri"/>
                <w:sz w:val="24"/>
                <w:szCs w:val="24"/>
              </w:rPr>
              <w:t>11 Jan 2024 were approved.</w:t>
            </w:r>
          </w:p>
        </w:tc>
        <w:tc>
          <w:tcPr>
            <w:tcW w:w="1159" w:type="dxa"/>
          </w:tcPr>
          <w:p w14:paraId="59C4F44A" w14:textId="77777777" w:rsidR="00276F29" w:rsidRDefault="00276F29" w:rsidP="00FB3192">
            <w:pPr>
              <w:jc w:val="both"/>
              <w:rPr>
                <w:rFonts w:ascii="Calibri" w:hAnsi="Calibri" w:cs="Calibri"/>
                <w:sz w:val="24"/>
                <w:szCs w:val="24"/>
              </w:rPr>
            </w:pPr>
          </w:p>
        </w:tc>
      </w:tr>
      <w:tr w:rsidR="00FB3192" w14:paraId="102290EF" w14:textId="77777777" w:rsidTr="008068A8">
        <w:tc>
          <w:tcPr>
            <w:tcW w:w="338" w:type="dxa"/>
          </w:tcPr>
          <w:p w14:paraId="198B558A" w14:textId="35D660E7" w:rsidR="00FB3192" w:rsidRDefault="00FB3192" w:rsidP="00FB3192">
            <w:pPr>
              <w:jc w:val="center"/>
              <w:rPr>
                <w:rFonts w:ascii="Calibri" w:hAnsi="Calibri" w:cs="Calibri"/>
                <w:sz w:val="24"/>
                <w:szCs w:val="24"/>
              </w:rPr>
            </w:pPr>
            <w:r>
              <w:rPr>
                <w:rFonts w:ascii="Calibri" w:hAnsi="Calibri" w:cs="Calibri"/>
                <w:sz w:val="24"/>
                <w:szCs w:val="24"/>
              </w:rPr>
              <w:t>2</w:t>
            </w:r>
          </w:p>
        </w:tc>
        <w:tc>
          <w:tcPr>
            <w:tcW w:w="1222" w:type="dxa"/>
          </w:tcPr>
          <w:p w14:paraId="069A99DA" w14:textId="77777777" w:rsidR="00FB3192" w:rsidRDefault="00FB3192" w:rsidP="00FB3192">
            <w:pPr>
              <w:jc w:val="both"/>
              <w:rPr>
                <w:rFonts w:ascii="Calibri" w:hAnsi="Calibri" w:cs="Calibri"/>
                <w:sz w:val="24"/>
                <w:szCs w:val="24"/>
              </w:rPr>
            </w:pPr>
          </w:p>
        </w:tc>
        <w:tc>
          <w:tcPr>
            <w:tcW w:w="7630" w:type="dxa"/>
          </w:tcPr>
          <w:p w14:paraId="115D5618" w14:textId="02A5229A" w:rsidR="00FB3192" w:rsidRPr="00FB3192" w:rsidRDefault="00FB3192" w:rsidP="00FB3192">
            <w:pPr>
              <w:jc w:val="both"/>
              <w:rPr>
                <w:rFonts w:ascii="Calibri" w:hAnsi="Calibri" w:cs="Calibri"/>
                <w:b/>
                <w:bCs/>
                <w:sz w:val="24"/>
                <w:szCs w:val="24"/>
                <w:u w:val="single"/>
              </w:rPr>
            </w:pPr>
            <w:r>
              <w:rPr>
                <w:rFonts w:ascii="Calibri" w:hAnsi="Calibri" w:cs="Calibri"/>
                <w:b/>
                <w:bCs/>
                <w:sz w:val="24"/>
                <w:szCs w:val="24"/>
                <w:u w:val="single"/>
              </w:rPr>
              <w:t>APC Update &amp; Other Matters</w:t>
            </w:r>
          </w:p>
        </w:tc>
        <w:tc>
          <w:tcPr>
            <w:tcW w:w="1159" w:type="dxa"/>
          </w:tcPr>
          <w:p w14:paraId="44BC8AB8" w14:textId="77777777" w:rsidR="00FB3192" w:rsidRDefault="00FB3192" w:rsidP="00FB3192">
            <w:pPr>
              <w:jc w:val="both"/>
              <w:rPr>
                <w:rFonts w:ascii="Calibri" w:hAnsi="Calibri" w:cs="Calibri"/>
                <w:sz w:val="24"/>
                <w:szCs w:val="24"/>
              </w:rPr>
            </w:pPr>
          </w:p>
        </w:tc>
      </w:tr>
      <w:tr w:rsidR="00FB3192" w14:paraId="102C71A4" w14:textId="77777777" w:rsidTr="008068A8">
        <w:tc>
          <w:tcPr>
            <w:tcW w:w="338" w:type="dxa"/>
          </w:tcPr>
          <w:p w14:paraId="191EDD5E" w14:textId="77777777" w:rsidR="00FB3192" w:rsidRDefault="00FB3192" w:rsidP="00FB3192">
            <w:pPr>
              <w:jc w:val="center"/>
              <w:rPr>
                <w:rFonts w:ascii="Calibri" w:hAnsi="Calibri" w:cs="Calibri"/>
                <w:sz w:val="24"/>
                <w:szCs w:val="24"/>
              </w:rPr>
            </w:pPr>
          </w:p>
        </w:tc>
        <w:tc>
          <w:tcPr>
            <w:tcW w:w="1222" w:type="dxa"/>
          </w:tcPr>
          <w:p w14:paraId="32A19FFD" w14:textId="5FB41B69" w:rsidR="00FB3192" w:rsidRDefault="00FB3192" w:rsidP="00FB3192">
            <w:pPr>
              <w:jc w:val="both"/>
              <w:rPr>
                <w:rFonts w:ascii="Calibri" w:hAnsi="Calibri" w:cs="Calibri"/>
                <w:sz w:val="24"/>
                <w:szCs w:val="24"/>
              </w:rPr>
            </w:pPr>
            <w:r>
              <w:rPr>
                <w:rFonts w:ascii="Calibri" w:hAnsi="Calibri" w:cs="Calibri"/>
                <w:sz w:val="24"/>
                <w:szCs w:val="24"/>
              </w:rPr>
              <w:t>2.1</w:t>
            </w:r>
          </w:p>
        </w:tc>
        <w:tc>
          <w:tcPr>
            <w:tcW w:w="7630" w:type="dxa"/>
          </w:tcPr>
          <w:p w14:paraId="501F2FFF" w14:textId="23519BE6" w:rsidR="00FB3192" w:rsidRPr="00A50D71" w:rsidRDefault="00FB3192" w:rsidP="00FB3192">
            <w:pPr>
              <w:jc w:val="both"/>
              <w:rPr>
                <w:rFonts w:ascii="Calibri" w:hAnsi="Calibri" w:cs="Calibri"/>
                <w:sz w:val="24"/>
                <w:szCs w:val="24"/>
              </w:rPr>
            </w:pPr>
            <w:r w:rsidRPr="00A50D71">
              <w:rPr>
                <w:rFonts w:ascii="Calibri" w:hAnsi="Calibri" w:cs="Calibri"/>
                <w:sz w:val="24"/>
                <w:szCs w:val="24"/>
              </w:rPr>
              <w:t xml:space="preserve">Battery Storage System: Following the failed appeal to the Secretary of State for the Solar Panel field, it </w:t>
            </w:r>
            <w:r w:rsidR="00C90C3C" w:rsidRPr="00A50D71">
              <w:rPr>
                <w:rFonts w:ascii="Calibri" w:hAnsi="Calibri" w:cs="Calibri"/>
                <w:sz w:val="24"/>
                <w:szCs w:val="24"/>
              </w:rPr>
              <w:t xml:space="preserve">hopefully </w:t>
            </w:r>
            <w:r w:rsidRPr="00A50D71">
              <w:rPr>
                <w:rFonts w:ascii="Calibri" w:hAnsi="Calibri" w:cs="Calibri"/>
                <w:sz w:val="24"/>
                <w:szCs w:val="24"/>
              </w:rPr>
              <w:t>augers well for a similar outcome for the Battery Storage proposal.</w:t>
            </w:r>
            <w:r w:rsidR="0084697C" w:rsidRPr="00A50D71">
              <w:rPr>
                <w:rFonts w:ascii="Calibri" w:hAnsi="Calibri" w:cs="Calibri"/>
                <w:sz w:val="24"/>
                <w:szCs w:val="24"/>
              </w:rPr>
              <w:t xml:space="preserve"> APC will review this once a decision is made.</w:t>
            </w:r>
          </w:p>
        </w:tc>
        <w:tc>
          <w:tcPr>
            <w:tcW w:w="1159" w:type="dxa"/>
          </w:tcPr>
          <w:p w14:paraId="5781231A" w14:textId="77777777" w:rsidR="00FB3192" w:rsidRDefault="00FB3192" w:rsidP="00FB3192">
            <w:pPr>
              <w:jc w:val="both"/>
              <w:rPr>
                <w:rFonts w:ascii="Calibri" w:hAnsi="Calibri" w:cs="Calibri"/>
                <w:sz w:val="24"/>
                <w:szCs w:val="24"/>
              </w:rPr>
            </w:pPr>
          </w:p>
        </w:tc>
      </w:tr>
      <w:tr w:rsidR="00FB3192" w14:paraId="62E4166A" w14:textId="77777777" w:rsidTr="008068A8">
        <w:tc>
          <w:tcPr>
            <w:tcW w:w="338" w:type="dxa"/>
          </w:tcPr>
          <w:p w14:paraId="14106836" w14:textId="77777777" w:rsidR="00FB3192" w:rsidRDefault="00FB3192" w:rsidP="00FB3192">
            <w:pPr>
              <w:jc w:val="center"/>
              <w:rPr>
                <w:rFonts w:ascii="Calibri" w:hAnsi="Calibri" w:cs="Calibri"/>
                <w:sz w:val="24"/>
                <w:szCs w:val="24"/>
              </w:rPr>
            </w:pPr>
          </w:p>
        </w:tc>
        <w:tc>
          <w:tcPr>
            <w:tcW w:w="1222" w:type="dxa"/>
          </w:tcPr>
          <w:p w14:paraId="3A6ABEB3" w14:textId="7503CA81" w:rsidR="00FB3192" w:rsidRDefault="001E5E16" w:rsidP="00FB3192">
            <w:pPr>
              <w:jc w:val="both"/>
              <w:rPr>
                <w:rFonts w:ascii="Calibri" w:hAnsi="Calibri" w:cs="Calibri"/>
                <w:sz w:val="24"/>
                <w:szCs w:val="24"/>
              </w:rPr>
            </w:pPr>
            <w:r>
              <w:rPr>
                <w:rFonts w:ascii="Calibri" w:hAnsi="Calibri" w:cs="Calibri"/>
                <w:sz w:val="24"/>
                <w:szCs w:val="24"/>
              </w:rPr>
              <w:t>2.2</w:t>
            </w:r>
          </w:p>
        </w:tc>
        <w:tc>
          <w:tcPr>
            <w:tcW w:w="7630" w:type="dxa"/>
          </w:tcPr>
          <w:p w14:paraId="547AABF8" w14:textId="30D3554A" w:rsidR="00FB3192" w:rsidRDefault="001E5E16" w:rsidP="00FB3192">
            <w:pPr>
              <w:jc w:val="both"/>
              <w:rPr>
                <w:rFonts w:ascii="Calibri" w:hAnsi="Calibri" w:cs="Calibri"/>
                <w:sz w:val="24"/>
                <w:szCs w:val="24"/>
              </w:rPr>
            </w:pPr>
            <w:r>
              <w:rPr>
                <w:rFonts w:ascii="Calibri" w:hAnsi="Calibri" w:cs="Calibri"/>
                <w:sz w:val="24"/>
                <w:szCs w:val="24"/>
              </w:rPr>
              <w:t xml:space="preserve">Litter picking equipment: </w:t>
            </w:r>
            <w:r w:rsidR="0084697C" w:rsidRPr="00A50D71">
              <w:rPr>
                <w:rFonts w:ascii="Calibri" w:hAnsi="Calibri" w:cs="Calibri"/>
                <w:sz w:val="24"/>
                <w:szCs w:val="24"/>
              </w:rPr>
              <w:t xml:space="preserve">Carl persuaded </w:t>
            </w:r>
            <w:r w:rsidR="00EF3B55" w:rsidRPr="00A50D71">
              <w:rPr>
                <w:rFonts w:ascii="Calibri" w:hAnsi="Calibri" w:cs="Calibri"/>
                <w:sz w:val="24"/>
                <w:szCs w:val="24"/>
              </w:rPr>
              <w:t xml:space="preserve">APC </w:t>
            </w:r>
            <w:r w:rsidR="0084697C" w:rsidRPr="00A50D71">
              <w:rPr>
                <w:rFonts w:ascii="Calibri" w:hAnsi="Calibri" w:cs="Calibri"/>
                <w:sz w:val="24"/>
                <w:szCs w:val="24"/>
              </w:rPr>
              <w:t xml:space="preserve">to </w:t>
            </w:r>
            <w:r w:rsidR="00EF3B55" w:rsidRPr="00A50D71">
              <w:rPr>
                <w:rFonts w:ascii="Calibri" w:hAnsi="Calibri" w:cs="Calibri"/>
                <w:sz w:val="24"/>
                <w:szCs w:val="24"/>
              </w:rPr>
              <w:t xml:space="preserve">approve </w:t>
            </w:r>
            <w:r w:rsidR="000D53F0" w:rsidRPr="00A50D71">
              <w:rPr>
                <w:rFonts w:ascii="Calibri" w:hAnsi="Calibri" w:cs="Calibri"/>
                <w:sz w:val="24"/>
                <w:szCs w:val="24"/>
              </w:rPr>
              <w:t xml:space="preserve">the </w:t>
            </w:r>
            <w:r w:rsidR="000711F0" w:rsidRPr="00A50D71">
              <w:rPr>
                <w:rFonts w:ascii="Calibri" w:hAnsi="Calibri" w:cs="Calibri"/>
                <w:sz w:val="24"/>
                <w:szCs w:val="24"/>
              </w:rPr>
              <w:t xml:space="preserve">reasonable </w:t>
            </w:r>
            <w:r w:rsidR="0084697C" w:rsidRPr="00A50D71">
              <w:rPr>
                <w:rFonts w:ascii="Calibri" w:hAnsi="Calibri" w:cs="Calibri"/>
                <w:sz w:val="24"/>
                <w:szCs w:val="24"/>
              </w:rPr>
              <w:t xml:space="preserve">provision </w:t>
            </w:r>
            <w:r w:rsidR="000D53F0" w:rsidRPr="00A50D71">
              <w:rPr>
                <w:rFonts w:ascii="Calibri" w:hAnsi="Calibri" w:cs="Calibri"/>
                <w:sz w:val="24"/>
                <w:szCs w:val="24"/>
              </w:rPr>
              <w:t xml:space="preserve">of </w:t>
            </w:r>
            <w:r w:rsidR="00EF3B55" w:rsidRPr="00A50D71">
              <w:rPr>
                <w:rFonts w:ascii="Calibri" w:hAnsi="Calibri" w:cs="Calibri"/>
                <w:sz w:val="24"/>
                <w:szCs w:val="24"/>
              </w:rPr>
              <w:t xml:space="preserve">bags and pickers. </w:t>
            </w:r>
            <w:r w:rsidR="00EF3B55">
              <w:rPr>
                <w:rFonts w:ascii="Calibri" w:hAnsi="Calibri" w:cs="Calibri"/>
                <w:sz w:val="24"/>
                <w:szCs w:val="24"/>
              </w:rPr>
              <w:t xml:space="preserve">We need to give them a date </w:t>
            </w:r>
            <w:r w:rsidR="000D53F0">
              <w:rPr>
                <w:rFonts w:ascii="Calibri" w:hAnsi="Calibri" w:cs="Calibri"/>
                <w:sz w:val="24"/>
                <w:szCs w:val="24"/>
              </w:rPr>
              <w:t xml:space="preserve">for the next session </w:t>
            </w:r>
            <w:r w:rsidR="00EF3B55">
              <w:rPr>
                <w:rFonts w:ascii="Calibri" w:hAnsi="Calibri" w:cs="Calibri"/>
                <w:sz w:val="24"/>
                <w:szCs w:val="24"/>
              </w:rPr>
              <w:t xml:space="preserve">and </w:t>
            </w:r>
            <w:r w:rsidR="00E4767C">
              <w:rPr>
                <w:rFonts w:ascii="Calibri" w:hAnsi="Calibri" w:cs="Calibri"/>
                <w:sz w:val="24"/>
                <w:szCs w:val="24"/>
              </w:rPr>
              <w:t>what we require</w:t>
            </w:r>
            <w:r w:rsidR="000711F0">
              <w:rPr>
                <w:rFonts w:ascii="Calibri" w:hAnsi="Calibri" w:cs="Calibri"/>
                <w:sz w:val="24"/>
                <w:szCs w:val="24"/>
              </w:rPr>
              <w:t xml:space="preserve"> them to provide</w:t>
            </w:r>
            <w:r w:rsidR="0084697C">
              <w:rPr>
                <w:rFonts w:ascii="Calibri" w:hAnsi="Calibri" w:cs="Calibri"/>
                <w:sz w:val="24"/>
                <w:szCs w:val="24"/>
              </w:rPr>
              <w:t>.</w:t>
            </w:r>
          </w:p>
        </w:tc>
        <w:tc>
          <w:tcPr>
            <w:tcW w:w="1159" w:type="dxa"/>
          </w:tcPr>
          <w:p w14:paraId="7C354F28" w14:textId="77777777" w:rsidR="00FB3192" w:rsidRDefault="00FB3192" w:rsidP="00FB3192">
            <w:pPr>
              <w:jc w:val="both"/>
              <w:rPr>
                <w:rFonts w:ascii="Calibri" w:hAnsi="Calibri" w:cs="Calibri"/>
                <w:sz w:val="24"/>
                <w:szCs w:val="24"/>
              </w:rPr>
            </w:pPr>
          </w:p>
          <w:p w14:paraId="01242675" w14:textId="3697D663" w:rsidR="000711F0" w:rsidRDefault="000711F0" w:rsidP="00FB3192">
            <w:pPr>
              <w:jc w:val="both"/>
              <w:rPr>
                <w:rFonts w:ascii="Calibri" w:hAnsi="Calibri" w:cs="Calibri"/>
                <w:sz w:val="24"/>
                <w:szCs w:val="24"/>
              </w:rPr>
            </w:pPr>
            <w:r>
              <w:rPr>
                <w:rFonts w:ascii="Calibri" w:hAnsi="Calibri" w:cs="Calibri"/>
                <w:sz w:val="24"/>
                <w:szCs w:val="24"/>
              </w:rPr>
              <w:t>Paul</w:t>
            </w:r>
          </w:p>
        </w:tc>
      </w:tr>
      <w:tr w:rsidR="00FB3192" w14:paraId="15C56225" w14:textId="77777777" w:rsidTr="008068A8">
        <w:tc>
          <w:tcPr>
            <w:tcW w:w="338" w:type="dxa"/>
          </w:tcPr>
          <w:p w14:paraId="633CDE63" w14:textId="77777777" w:rsidR="00FB3192" w:rsidRDefault="00FB3192" w:rsidP="00FB3192">
            <w:pPr>
              <w:jc w:val="center"/>
              <w:rPr>
                <w:rFonts w:ascii="Calibri" w:hAnsi="Calibri" w:cs="Calibri"/>
                <w:sz w:val="24"/>
                <w:szCs w:val="24"/>
              </w:rPr>
            </w:pPr>
          </w:p>
        </w:tc>
        <w:tc>
          <w:tcPr>
            <w:tcW w:w="1222" w:type="dxa"/>
          </w:tcPr>
          <w:p w14:paraId="46CAE7A3" w14:textId="27F280A3" w:rsidR="00FB3192" w:rsidRDefault="008246C7" w:rsidP="00FB3192">
            <w:pPr>
              <w:jc w:val="both"/>
              <w:rPr>
                <w:rFonts w:ascii="Calibri" w:hAnsi="Calibri" w:cs="Calibri"/>
                <w:sz w:val="24"/>
                <w:szCs w:val="24"/>
              </w:rPr>
            </w:pPr>
            <w:r>
              <w:rPr>
                <w:rFonts w:ascii="Calibri" w:hAnsi="Calibri" w:cs="Calibri"/>
                <w:sz w:val="24"/>
                <w:szCs w:val="24"/>
              </w:rPr>
              <w:t>2.3</w:t>
            </w:r>
          </w:p>
        </w:tc>
        <w:tc>
          <w:tcPr>
            <w:tcW w:w="7630" w:type="dxa"/>
          </w:tcPr>
          <w:p w14:paraId="312C6743" w14:textId="705082E8" w:rsidR="00FB3192" w:rsidRDefault="001E5E16" w:rsidP="00FB3192">
            <w:pPr>
              <w:jc w:val="both"/>
              <w:rPr>
                <w:rFonts w:ascii="Calibri" w:hAnsi="Calibri" w:cs="Calibri"/>
                <w:sz w:val="24"/>
                <w:szCs w:val="24"/>
              </w:rPr>
            </w:pPr>
            <w:r w:rsidRPr="001E5E16">
              <w:rPr>
                <w:rFonts w:ascii="Calibri" w:hAnsi="Calibri" w:cs="Calibri"/>
                <w:sz w:val="24"/>
                <w:szCs w:val="24"/>
              </w:rPr>
              <w:t xml:space="preserve">Speeding – </w:t>
            </w:r>
            <w:r w:rsidR="0084697C" w:rsidRPr="00A50D71">
              <w:rPr>
                <w:rFonts w:ascii="Calibri" w:hAnsi="Calibri" w:cs="Calibri"/>
                <w:sz w:val="24"/>
                <w:szCs w:val="24"/>
              </w:rPr>
              <w:t xml:space="preserve">re the possibility of having </w:t>
            </w:r>
            <w:r w:rsidRPr="00A50D71">
              <w:rPr>
                <w:rFonts w:ascii="Calibri" w:hAnsi="Calibri" w:cs="Calibri"/>
                <w:sz w:val="24"/>
                <w:szCs w:val="24"/>
              </w:rPr>
              <w:t>30 mph signs painted on the road:</w:t>
            </w:r>
            <w:r w:rsidR="00E4767C" w:rsidRPr="00A50D71">
              <w:rPr>
                <w:rFonts w:ascii="Calibri" w:hAnsi="Calibri" w:cs="Calibri"/>
                <w:sz w:val="24"/>
                <w:szCs w:val="24"/>
              </w:rPr>
              <w:t xml:space="preserve"> It’s a Highways Matter, not local Council</w:t>
            </w:r>
            <w:r w:rsidR="00B221BB" w:rsidRPr="00A50D71">
              <w:rPr>
                <w:rFonts w:ascii="Calibri" w:hAnsi="Calibri" w:cs="Calibri"/>
                <w:sz w:val="24"/>
                <w:szCs w:val="24"/>
              </w:rPr>
              <w:t>.</w:t>
            </w:r>
            <w:r w:rsidR="00236705" w:rsidRPr="00A50D71">
              <w:rPr>
                <w:rFonts w:ascii="Calibri" w:hAnsi="Calibri" w:cs="Calibri"/>
                <w:sz w:val="24"/>
                <w:szCs w:val="24"/>
              </w:rPr>
              <w:t xml:space="preserve"> </w:t>
            </w:r>
            <w:r w:rsidR="0084697C" w:rsidRPr="00A50D71">
              <w:rPr>
                <w:rFonts w:ascii="Calibri" w:hAnsi="Calibri" w:cs="Calibri"/>
                <w:sz w:val="24"/>
                <w:szCs w:val="24"/>
              </w:rPr>
              <w:t xml:space="preserve">Councillors </w:t>
            </w:r>
            <w:r w:rsidR="002405DE" w:rsidRPr="00A50D71">
              <w:rPr>
                <w:rFonts w:ascii="Calibri" w:hAnsi="Calibri" w:cs="Calibri"/>
                <w:sz w:val="24"/>
                <w:szCs w:val="24"/>
              </w:rPr>
              <w:t xml:space="preserve">Caroline </w:t>
            </w:r>
            <w:r w:rsidR="0084697C" w:rsidRPr="00A50D71">
              <w:rPr>
                <w:rFonts w:ascii="Calibri" w:hAnsi="Calibri" w:cs="Calibri"/>
                <w:sz w:val="24"/>
                <w:szCs w:val="24"/>
              </w:rPr>
              <w:t xml:space="preserve">Clapper </w:t>
            </w:r>
            <w:r w:rsidR="002405DE" w:rsidRPr="00A50D71">
              <w:rPr>
                <w:rFonts w:ascii="Calibri" w:hAnsi="Calibri" w:cs="Calibri"/>
                <w:sz w:val="24"/>
                <w:szCs w:val="24"/>
              </w:rPr>
              <w:t xml:space="preserve">or Lawrence </w:t>
            </w:r>
            <w:r w:rsidR="0084697C" w:rsidRPr="00A50D71">
              <w:rPr>
                <w:rFonts w:ascii="Calibri" w:hAnsi="Calibri" w:cs="Calibri"/>
                <w:sz w:val="24"/>
                <w:szCs w:val="24"/>
              </w:rPr>
              <w:t xml:space="preserve">Brass </w:t>
            </w:r>
            <w:r w:rsidR="008817FD" w:rsidRPr="00A50D71">
              <w:rPr>
                <w:rFonts w:ascii="Calibri" w:hAnsi="Calibri" w:cs="Calibri"/>
                <w:sz w:val="24"/>
                <w:szCs w:val="24"/>
              </w:rPr>
              <w:t>may be able to apply pressure</w:t>
            </w:r>
            <w:r w:rsidR="000711F0" w:rsidRPr="00A50D71">
              <w:rPr>
                <w:rFonts w:ascii="Calibri" w:hAnsi="Calibri" w:cs="Calibri"/>
                <w:sz w:val="24"/>
                <w:szCs w:val="24"/>
              </w:rPr>
              <w:t>.</w:t>
            </w:r>
            <w:r w:rsidR="008817FD" w:rsidRPr="00A50D71">
              <w:rPr>
                <w:rFonts w:ascii="Calibri" w:hAnsi="Calibri" w:cs="Calibri"/>
                <w:sz w:val="24"/>
                <w:szCs w:val="24"/>
              </w:rPr>
              <w:t xml:space="preserve"> </w:t>
            </w:r>
            <w:r w:rsidR="00236705" w:rsidRPr="00A50D71">
              <w:rPr>
                <w:rFonts w:ascii="Calibri" w:hAnsi="Calibri" w:cs="Calibri"/>
                <w:sz w:val="24"/>
                <w:szCs w:val="24"/>
              </w:rPr>
              <w:t xml:space="preserve">If Letchmore Heath’s application to become a 20mph </w:t>
            </w:r>
            <w:r w:rsidR="00DC13BD" w:rsidRPr="00A50D71">
              <w:rPr>
                <w:rFonts w:ascii="Calibri" w:hAnsi="Calibri" w:cs="Calibri"/>
                <w:sz w:val="24"/>
                <w:szCs w:val="24"/>
              </w:rPr>
              <w:t xml:space="preserve">zone is </w:t>
            </w:r>
            <w:r w:rsidR="00A50D71" w:rsidRPr="00A50D71">
              <w:rPr>
                <w:rFonts w:ascii="Calibri" w:hAnsi="Calibri" w:cs="Calibri"/>
                <w:sz w:val="24"/>
                <w:szCs w:val="24"/>
              </w:rPr>
              <w:t>approved,</w:t>
            </w:r>
            <w:r w:rsidR="00DC13BD" w:rsidRPr="00A50D71">
              <w:rPr>
                <w:rFonts w:ascii="Calibri" w:hAnsi="Calibri" w:cs="Calibri"/>
                <w:sz w:val="24"/>
                <w:szCs w:val="24"/>
              </w:rPr>
              <w:t xml:space="preserve"> then that may assist us doing the same</w:t>
            </w:r>
            <w:r w:rsidR="0084697C" w:rsidRPr="00A50D71">
              <w:rPr>
                <w:rFonts w:ascii="Calibri" w:hAnsi="Calibri" w:cs="Calibri"/>
                <w:sz w:val="24"/>
                <w:szCs w:val="24"/>
              </w:rPr>
              <w:t xml:space="preserve"> if that is something the </w:t>
            </w:r>
            <w:proofErr w:type="gramStart"/>
            <w:r w:rsidR="0084697C" w:rsidRPr="00A50D71">
              <w:rPr>
                <w:rFonts w:ascii="Calibri" w:hAnsi="Calibri" w:cs="Calibri"/>
                <w:sz w:val="24"/>
                <w:szCs w:val="24"/>
              </w:rPr>
              <w:t>residents</w:t>
            </w:r>
            <w:proofErr w:type="gramEnd"/>
            <w:r w:rsidR="0084697C" w:rsidRPr="00A50D71">
              <w:rPr>
                <w:rFonts w:ascii="Calibri" w:hAnsi="Calibri" w:cs="Calibri"/>
                <w:sz w:val="24"/>
                <w:szCs w:val="24"/>
              </w:rPr>
              <w:t xml:space="preserve"> support</w:t>
            </w:r>
            <w:r w:rsidR="00DC13BD" w:rsidRPr="00A50D71">
              <w:rPr>
                <w:rFonts w:ascii="Calibri" w:hAnsi="Calibri" w:cs="Calibri"/>
                <w:sz w:val="24"/>
                <w:szCs w:val="24"/>
              </w:rPr>
              <w:t>.</w:t>
            </w:r>
          </w:p>
        </w:tc>
        <w:tc>
          <w:tcPr>
            <w:tcW w:w="1159" w:type="dxa"/>
          </w:tcPr>
          <w:p w14:paraId="0F825361" w14:textId="77777777" w:rsidR="00FB3192" w:rsidRDefault="00FB3192" w:rsidP="00FB3192">
            <w:pPr>
              <w:jc w:val="both"/>
              <w:rPr>
                <w:rFonts w:ascii="Calibri" w:hAnsi="Calibri" w:cs="Calibri"/>
                <w:sz w:val="24"/>
                <w:szCs w:val="24"/>
              </w:rPr>
            </w:pPr>
          </w:p>
        </w:tc>
      </w:tr>
      <w:tr w:rsidR="00FB3192" w14:paraId="40C7AD5A" w14:textId="77777777" w:rsidTr="008068A8">
        <w:tc>
          <w:tcPr>
            <w:tcW w:w="338" w:type="dxa"/>
          </w:tcPr>
          <w:p w14:paraId="5052D7DE" w14:textId="77777777" w:rsidR="00FB3192" w:rsidRDefault="00FB3192" w:rsidP="00FB3192">
            <w:pPr>
              <w:jc w:val="center"/>
              <w:rPr>
                <w:rFonts w:ascii="Calibri" w:hAnsi="Calibri" w:cs="Calibri"/>
                <w:sz w:val="24"/>
                <w:szCs w:val="24"/>
              </w:rPr>
            </w:pPr>
          </w:p>
        </w:tc>
        <w:tc>
          <w:tcPr>
            <w:tcW w:w="1222" w:type="dxa"/>
          </w:tcPr>
          <w:p w14:paraId="38F2EC4C" w14:textId="6C3CF5CF" w:rsidR="00FB3192" w:rsidRDefault="008246C7" w:rsidP="00FB3192">
            <w:pPr>
              <w:jc w:val="both"/>
              <w:rPr>
                <w:rFonts w:ascii="Calibri" w:hAnsi="Calibri" w:cs="Calibri"/>
                <w:sz w:val="24"/>
                <w:szCs w:val="24"/>
              </w:rPr>
            </w:pPr>
            <w:r>
              <w:rPr>
                <w:rFonts w:ascii="Calibri" w:hAnsi="Calibri" w:cs="Calibri"/>
                <w:sz w:val="24"/>
                <w:szCs w:val="24"/>
              </w:rPr>
              <w:t>2.4</w:t>
            </w:r>
          </w:p>
        </w:tc>
        <w:tc>
          <w:tcPr>
            <w:tcW w:w="7630" w:type="dxa"/>
          </w:tcPr>
          <w:p w14:paraId="153042DB" w14:textId="5BBB0095" w:rsidR="00FB3192" w:rsidRDefault="001E5E16" w:rsidP="00AC4CD9">
            <w:pPr>
              <w:jc w:val="both"/>
              <w:rPr>
                <w:rFonts w:ascii="Calibri" w:hAnsi="Calibri" w:cs="Calibri"/>
                <w:sz w:val="24"/>
                <w:szCs w:val="24"/>
              </w:rPr>
            </w:pPr>
            <w:r w:rsidRPr="00A50D71">
              <w:rPr>
                <w:rFonts w:ascii="Calibri" w:hAnsi="Calibri" w:cs="Calibri"/>
                <w:sz w:val="24"/>
                <w:szCs w:val="24"/>
              </w:rPr>
              <w:t>Fencing around the green outside the Three Cs.:</w:t>
            </w:r>
            <w:r w:rsidR="00AC4CD9" w:rsidRPr="00A50D71">
              <w:rPr>
                <w:rFonts w:ascii="Calibri" w:hAnsi="Calibri" w:cs="Calibri"/>
                <w:sz w:val="24"/>
                <w:szCs w:val="24"/>
              </w:rPr>
              <w:t xml:space="preserve"> APC will consider it within their Budget for 2024/25</w:t>
            </w:r>
            <w:r w:rsidR="0084697C" w:rsidRPr="00A50D71">
              <w:rPr>
                <w:rFonts w:ascii="Calibri" w:hAnsi="Calibri" w:cs="Calibri"/>
                <w:sz w:val="24"/>
                <w:szCs w:val="24"/>
              </w:rPr>
              <w:t xml:space="preserve"> as to when this will start however it has been agreed that this needs to be resolved</w:t>
            </w:r>
            <w:r w:rsidR="00AC4CD9">
              <w:rPr>
                <w:rFonts w:ascii="Calibri" w:hAnsi="Calibri" w:cs="Calibri"/>
                <w:sz w:val="24"/>
                <w:szCs w:val="24"/>
              </w:rPr>
              <w:t>.</w:t>
            </w:r>
            <w:r w:rsidR="000711F0">
              <w:rPr>
                <w:rFonts w:ascii="Calibri" w:hAnsi="Calibri" w:cs="Calibri"/>
                <w:sz w:val="24"/>
                <w:szCs w:val="24"/>
              </w:rPr>
              <w:t xml:space="preserve"> </w:t>
            </w:r>
          </w:p>
        </w:tc>
        <w:tc>
          <w:tcPr>
            <w:tcW w:w="1159" w:type="dxa"/>
          </w:tcPr>
          <w:p w14:paraId="778191EA" w14:textId="77777777" w:rsidR="00FB3192" w:rsidRDefault="00FB3192" w:rsidP="00FB3192">
            <w:pPr>
              <w:jc w:val="both"/>
              <w:rPr>
                <w:rFonts w:ascii="Calibri" w:hAnsi="Calibri" w:cs="Calibri"/>
                <w:sz w:val="24"/>
                <w:szCs w:val="24"/>
              </w:rPr>
            </w:pPr>
          </w:p>
        </w:tc>
      </w:tr>
      <w:tr w:rsidR="00FB3192" w14:paraId="05E9A92B" w14:textId="77777777" w:rsidTr="008068A8">
        <w:tc>
          <w:tcPr>
            <w:tcW w:w="338" w:type="dxa"/>
          </w:tcPr>
          <w:p w14:paraId="47522C89" w14:textId="77777777" w:rsidR="00FB3192" w:rsidRDefault="00FB3192" w:rsidP="00FB3192">
            <w:pPr>
              <w:jc w:val="center"/>
              <w:rPr>
                <w:rFonts w:ascii="Calibri" w:hAnsi="Calibri" w:cs="Calibri"/>
                <w:sz w:val="24"/>
                <w:szCs w:val="24"/>
              </w:rPr>
            </w:pPr>
          </w:p>
        </w:tc>
        <w:tc>
          <w:tcPr>
            <w:tcW w:w="1222" w:type="dxa"/>
          </w:tcPr>
          <w:p w14:paraId="2C4B20F9" w14:textId="7D91DD6A" w:rsidR="00FB3192" w:rsidRDefault="008246C7" w:rsidP="00FB3192">
            <w:pPr>
              <w:jc w:val="both"/>
              <w:rPr>
                <w:rFonts w:ascii="Calibri" w:hAnsi="Calibri" w:cs="Calibri"/>
                <w:sz w:val="24"/>
                <w:szCs w:val="24"/>
              </w:rPr>
            </w:pPr>
            <w:r>
              <w:rPr>
                <w:rFonts w:ascii="Calibri" w:hAnsi="Calibri" w:cs="Calibri"/>
                <w:sz w:val="24"/>
                <w:szCs w:val="24"/>
              </w:rPr>
              <w:t>2.5</w:t>
            </w:r>
          </w:p>
        </w:tc>
        <w:tc>
          <w:tcPr>
            <w:tcW w:w="7630" w:type="dxa"/>
          </w:tcPr>
          <w:p w14:paraId="3683719E" w14:textId="1F698763" w:rsidR="00FB3192" w:rsidRDefault="001E5E16" w:rsidP="00FB3192">
            <w:pPr>
              <w:jc w:val="both"/>
              <w:rPr>
                <w:rFonts w:ascii="Calibri" w:hAnsi="Calibri" w:cs="Calibri"/>
                <w:sz w:val="24"/>
                <w:szCs w:val="24"/>
              </w:rPr>
            </w:pPr>
            <w:r w:rsidRPr="00A50D71">
              <w:rPr>
                <w:rFonts w:ascii="Calibri" w:hAnsi="Calibri" w:cs="Calibri"/>
                <w:sz w:val="24"/>
                <w:szCs w:val="24"/>
              </w:rPr>
              <w:t>The Ridings green area and playground:</w:t>
            </w:r>
            <w:r w:rsidR="004364AF" w:rsidRPr="00A50D71">
              <w:rPr>
                <w:rFonts w:ascii="Calibri" w:hAnsi="Calibri" w:cs="Calibri"/>
                <w:sz w:val="24"/>
                <w:szCs w:val="24"/>
              </w:rPr>
              <w:t xml:space="preserve"> </w:t>
            </w:r>
            <w:r w:rsidR="009535F2" w:rsidRPr="00A50D71">
              <w:rPr>
                <w:rFonts w:ascii="Calibri" w:hAnsi="Calibri" w:cs="Calibri"/>
                <w:sz w:val="24"/>
                <w:szCs w:val="24"/>
              </w:rPr>
              <w:t xml:space="preserve">Still a stalemate between the Ridings </w:t>
            </w:r>
            <w:r w:rsidR="00C63888" w:rsidRPr="00A50D71">
              <w:rPr>
                <w:rFonts w:ascii="Calibri" w:hAnsi="Calibri" w:cs="Calibri"/>
                <w:sz w:val="24"/>
                <w:szCs w:val="24"/>
              </w:rPr>
              <w:t>residents, APC</w:t>
            </w:r>
            <w:r w:rsidR="000711F0" w:rsidRPr="00A50D71">
              <w:rPr>
                <w:rFonts w:ascii="Calibri" w:hAnsi="Calibri" w:cs="Calibri"/>
                <w:sz w:val="24"/>
                <w:szCs w:val="24"/>
              </w:rPr>
              <w:t xml:space="preserve"> and the owner</w:t>
            </w:r>
            <w:r w:rsidR="0084697C" w:rsidRPr="00A50D71">
              <w:rPr>
                <w:rFonts w:ascii="Calibri" w:hAnsi="Calibri" w:cs="Calibri"/>
                <w:sz w:val="24"/>
                <w:szCs w:val="24"/>
              </w:rPr>
              <w:t xml:space="preserve"> of the common area</w:t>
            </w:r>
            <w:r w:rsidR="000711F0" w:rsidRPr="00A50D71">
              <w:rPr>
                <w:rFonts w:ascii="Calibri" w:hAnsi="Calibri" w:cs="Calibri"/>
                <w:sz w:val="24"/>
                <w:szCs w:val="24"/>
              </w:rPr>
              <w:t>, Jam</w:t>
            </w:r>
            <w:r w:rsidR="00A10F09" w:rsidRPr="00A50D71">
              <w:rPr>
                <w:rFonts w:ascii="Calibri" w:hAnsi="Calibri" w:cs="Calibri"/>
                <w:sz w:val="24"/>
                <w:szCs w:val="24"/>
              </w:rPr>
              <w:t xml:space="preserve">ie </w:t>
            </w:r>
            <w:proofErr w:type="spellStart"/>
            <w:r w:rsidR="00A10F09" w:rsidRPr="00A50D71">
              <w:rPr>
                <w:rFonts w:ascii="Calibri" w:hAnsi="Calibri" w:cs="Calibri"/>
                <w:sz w:val="24"/>
                <w:szCs w:val="24"/>
              </w:rPr>
              <w:t>Rishover</w:t>
            </w:r>
            <w:proofErr w:type="spellEnd"/>
            <w:r w:rsidR="0084697C" w:rsidRPr="00A50D71">
              <w:rPr>
                <w:rFonts w:ascii="Calibri" w:hAnsi="Calibri" w:cs="Calibri"/>
                <w:sz w:val="24"/>
                <w:szCs w:val="24"/>
              </w:rPr>
              <w:t xml:space="preserve"> (JR)</w:t>
            </w:r>
            <w:r w:rsidR="00650ED7" w:rsidRPr="00A50D71">
              <w:rPr>
                <w:rFonts w:ascii="Calibri" w:hAnsi="Calibri" w:cs="Calibri"/>
                <w:sz w:val="24"/>
                <w:szCs w:val="24"/>
              </w:rPr>
              <w:t xml:space="preserve">. </w:t>
            </w:r>
            <w:r w:rsidR="00F23F1C" w:rsidRPr="00A50D71">
              <w:rPr>
                <w:rFonts w:ascii="Calibri" w:hAnsi="Calibri" w:cs="Calibri"/>
                <w:sz w:val="24"/>
                <w:szCs w:val="24"/>
              </w:rPr>
              <w:t xml:space="preserve"> </w:t>
            </w:r>
            <w:r w:rsidR="0084697C" w:rsidRPr="00A50D71">
              <w:rPr>
                <w:rFonts w:ascii="Calibri" w:hAnsi="Calibri" w:cs="Calibri"/>
                <w:sz w:val="24"/>
                <w:szCs w:val="24"/>
              </w:rPr>
              <w:t>Hertsmere Planning Department</w:t>
            </w:r>
            <w:r w:rsidR="00A10F09" w:rsidRPr="00A50D71">
              <w:rPr>
                <w:rFonts w:ascii="Calibri" w:hAnsi="Calibri" w:cs="Calibri"/>
                <w:sz w:val="24"/>
                <w:szCs w:val="24"/>
              </w:rPr>
              <w:t xml:space="preserve"> served an </w:t>
            </w:r>
            <w:r w:rsidR="00F23F1C" w:rsidRPr="00A50D71">
              <w:rPr>
                <w:rFonts w:ascii="Calibri" w:hAnsi="Calibri" w:cs="Calibri"/>
                <w:sz w:val="24"/>
                <w:szCs w:val="24"/>
              </w:rPr>
              <w:t>Enforcement notice</w:t>
            </w:r>
            <w:r w:rsidR="0084697C" w:rsidRPr="00A50D71">
              <w:rPr>
                <w:rFonts w:ascii="Calibri" w:hAnsi="Calibri" w:cs="Calibri"/>
                <w:sz w:val="24"/>
                <w:szCs w:val="24"/>
              </w:rPr>
              <w:t xml:space="preserve"> on JR and/or </w:t>
            </w:r>
            <w:proofErr w:type="spellStart"/>
            <w:r w:rsidR="00F23F1C" w:rsidRPr="00A50D71">
              <w:rPr>
                <w:rFonts w:ascii="Calibri" w:hAnsi="Calibri" w:cs="Calibri"/>
                <w:sz w:val="24"/>
                <w:szCs w:val="24"/>
              </w:rPr>
              <w:t>Heronslea</w:t>
            </w:r>
            <w:proofErr w:type="spellEnd"/>
            <w:r w:rsidR="00B33DBF" w:rsidRPr="00A50D71">
              <w:rPr>
                <w:rFonts w:ascii="Calibri" w:hAnsi="Calibri" w:cs="Calibri"/>
                <w:sz w:val="24"/>
                <w:szCs w:val="24"/>
              </w:rPr>
              <w:t xml:space="preserve"> to </w:t>
            </w:r>
            <w:r w:rsidR="00747E6C" w:rsidRPr="00A50D71">
              <w:rPr>
                <w:rFonts w:ascii="Calibri" w:hAnsi="Calibri" w:cs="Calibri"/>
                <w:sz w:val="24"/>
                <w:szCs w:val="24"/>
              </w:rPr>
              <w:t>restore playground area</w:t>
            </w:r>
            <w:r w:rsidR="00C67A1D">
              <w:rPr>
                <w:rFonts w:ascii="Calibri" w:hAnsi="Calibri" w:cs="Calibri"/>
                <w:sz w:val="24"/>
                <w:szCs w:val="24"/>
              </w:rPr>
              <w:t xml:space="preserve">, but </w:t>
            </w:r>
            <w:r w:rsidR="00C67A1D" w:rsidRPr="00A50D71">
              <w:rPr>
                <w:rFonts w:ascii="Calibri" w:hAnsi="Calibri" w:cs="Calibri"/>
                <w:sz w:val="24"/>
                <w:szCs w:val="24"/>
              </w:rPr>
              <w:t>as per the</w:t>
            </w:r>
            <w:r w:rsidR="0084697C" w:rsidRPr="00A50D71">
              <w:rPr>
                <w:rFonts w:ascii="Calibri" w:hAnsi="Calibri" w:cs="Calibri"/>
                <w:sz w:val="24"/>
                <w:szCs w:val="24"/>
              </w:rPr>
              <w:t xml:space="preserve"> Resident’s TP1 agreements, </w:t>
            </w:r>
            <w:r w:rsidR="00C67A1D" w:rsidRPr="00A50D71">
              <w:rPr>
                <w:rFonts w:ascii="Calibri" w:hAnsi="Calibri" w:cs="Calibri"/>
                <w:strike/>
                <w:sz w:val="24"/>
                <w:szCs w:val="24"/>
              </w:rPr>
              <w:t xml:space="preserve">leased </w:t>
            </w:r>
            <w:r w:rsidR="00C67A1D" w:rsidRPr="00A50D71">
              <w:rPr>
                <w:rFonts w:ascii="Calibri" w:hAnsi="Calibri" w:cs="Calibri"/>
                <w:sz w:val="24"/>
                <w:szCs w:val="24"/>
              </w:rPr>
              <w:t xml:space="preserve">the expense would </w:t>
            </w:r>
            <w:r w:rsidR="0084697C" w:rsidRPr="00A50D71">
              <w:rPr>
                <w:rFonts w:ascii="Calibri" w:hAnsi="Calibri" w:cs="Calibri"/>
                <w:sz w:val="24"/>
                <w:szCs w:val="24"/>
              </w:rPr>
              <w:t xml:space="preserve">likely </w:t>
            </w:r>
            <w:r w:rsidR="00C67A1D" w:rsidRPr="00A50D71">
              <w:rPr>
                <w:rFonts w:ascii="Calibri" w:hAnsi="Calibri" w:cs="Calibri"/>
                <w:sz w:val="24"/>
                <w:szCs w:val="24"/>
              </w:rPr>
              <w:t>fall on</w:t>
            </w:r>
            <w:r w:rsidR="00747E6C" w:rsidRPr="00A50D71">
              <w:rPr>
                <w:rFonts w:ascii="Calibri" w:hAnsi="Calibri" w:cs="Calibri"/>
                <w:sz w:val="24"/>
                <w:szCs w:val="24"/>
              </w:rPr>
              <w:t xml:space="preserve"> the Riding</w:t>
            </w:r>
            <w:r w:rsidR="00092716" w:rsidRPr="00A50D71">
              <w:rPr>
                <w:rFonts w:ascii="Calibri" w:hAnsi="Calibri" w:cs="Calibri"/>
                <w:sz w:val="24"/>
                <w:szCs w:val="24"/>
              </w:rPr>
              <w:t>’s residents.</w:t>
            </w:r>
          </w:p>
        </w:tc>
        <w:tc>
          <w:tcPr>
            <w:tcW w:w="1159" w:type="dxa"/>
          </w:tcPr>
          <w:p w14:paraId="6BAA78D0" w14:textId="77777777" w:rsidR="00FB3192" w:rsidRDefault="00FB3192" w:rsidP="00FB3192">
            <w:pPr>
              <w:jc w:val="both"/>
              <w:rPr>
                <w:rFonts w:ascii="Calibri" w:hAnsi="Calibri" w:cs="Calibri"/>
                <w:sz w:val="24"/>
                <w:szCs w:val="24"/>
              </w:rPr>
            </w:pPr>
          </w:p>
        </w:tc>
      </w:tr>
      <w:tr w:rsidR="00FB3192" w14:paraId="765A1E58" w14:textId="77777777" w:rsidTr="008068A8">
        <w:tc>
          <w:tcPr>
            <w:tcW w:w="338" w:type="dxa"/>
          </w:tcPr>
          <w:p w14:paraId="4C802D74" w14:textId="77777777" w:rsidR="00FB3192" w:rsidRDefault="00FB3192" w:rsidP="00FB3192">
            <w:pPr>
              <w:jc w:val="center"/>
              <w:rPr>
                <w:rFonts w:ascii="Calibri" w:hAnsi="Calibri" w:cs="Calibri"/>
                <w:sz w:val="24"/>
                <w:szCs w:val="24"/>
              </w:rPr>
            </w:pPr>
          </w:p>
        </w:tc>
        <w:tc>
          <w:tcPr>
            <w:tcW w:w="1222" w:type="dxa"/>
          </w:tcPr>
          <w:p w14:paraId="044AAA8E" w14:textId="3682A7B4" w:rsidR="00FB3192" w:rsidRDefault="008246C7" w:rsidP="00FB3192">
            <w:pPr>
              <w:jc w:val="both"/>
              <w:rPr>
                <w:rFonts w:ascii="Calibri" w:hAnsi="Calibri" w:cs="Calibri"/>
                <w:sz w:val="24"/>
                <w:szCs w:val="24"/>
              </w:rPr>
            </w:pPr>
            <w:r>
              <w:rPr>
                <w:rFonts w:ascii="Calibri" w:hAnsi="Calibri" w:cs="Calibri"/>
                <w:sz w:val="24"/>
                <w:szCs w:val="24"/>
              </w:rPr>
              <w:t>2.</w:t>
            </w:r>
            <w:r w:rsidR="0052666C">
              <w:rPr>
                <w:rFonts w:ascii="Calibri" w:hAnsi="Calibri" w:cs="Calibri"/>
                <w:sz w:val="24"/>
                <w:szCs w:val="24"/>
              </w:rPr>
              <w:t>6</w:t>
            </w:r>
          </w:p>
        </w:tc>
        <w:tc>
          <w:tcPr>
            <w:tcW w:w="7630" w:type="dxa"/>
          </w:tcPr>
          <w:p w14:paraId="2A96320B" w14:textId="77777777" w:rsidR="00A50D71" w:rsidRDefault="001E5E16" w:rsidP="00A4001E">
            <w:pPr>
              <w:jc w:val="both"/>
              <w:rPr>
                <w:rFonts w:ascii="Calibri" w:hAnsi="Calibri" w:cs="Calibri"/>
                <w:sz w:val="24"/>
                <w:szCs w:val="24"/>
              </w:rPr>
            </w:pPr>
            <w:r w:rsidRPr="00A50D71">
              <w:rPr>
                <w:rFonts w:ascii="Calibri" w:hAnsi="Calibri" w:cs="Calibri"/>
                <w:sz w:val="24"/>
                <w:szCs w:val="24"/>
              </w:rPr>
              <w:t>Proposed New Allotments/Building Development</w:t>
            </w:r>
            <w:r w:rsidR="00A83498" w:rsidRPr="00A50D71">
              <w:rPr>
                <w:rFonts w:ascii="Calibri" w:hAnsi="Calibri" w:cs="Calibri"/>
                <w:sz w:val="24"/>
                <w:szCs w:val="24"/>
              </w:rPr>
              <w:t xml:space="preserve">: </w:t>
            </w:r>
            <w:r w:rsidR="0030421C" w:rsidRPr="00A50D71">
              <w:rPr>
                <w:rFonts w:ascii="Calibri" w:hAnsi="Calibri" w:cs="Calibri"/>
                <w:sz w:val="24"/>
                <w:szCs w:val="24"/>
              </w:rPr>
              <w:t>New local plan produced</w:t>
            </w:r>
            <w:r w:rsidR="00DB36DB" w:rsidRPr="00A50D71">
              <w:rPr>
                <w:rFonts w:ascii="Calibri" w:hAnsi="Calibri" w:cs="Calibri"/>
                <w:sz w:val="24"/>
                <w:szCs w:val="24"/>
              </w:rPr>
              <w:t xml:space="preserve">. Inaccuracies </w:t>
            </w:r>
            <w:r w:rsidR="00A4001E" w:rsidRPr="00A50D71">
              <w:rPr>
                <w:rFonts w:ascii="Calibri" w:hAnsi="Calibri" w:cs="Calibri"/>
                <w:sz w:val="24"/>
                <w:szCs w:val="24"/>
              </w:rPr>
              <w:t>have been pointed out</w:t>
            </w:r>
            <w:r w:rsidR="008068A8" w:rsidRPr="00A50D71">
              <w:rPr>
                <w:rFonts w:ascii="Calibri" w:hAnsi="Calibri" w:cs="Calibri"/>
                <w:sz w:val="24"/>
                <w:szCs w:val="24"/>
              </w:rPr>
              <w:t xml:space="preserve"> by Carl to APC and the Borough Council, </w:t>
            </w:r>
            <w:proofErr w:type="gramStart"/>
            <w:r w:rsidR="008068A8" w:rsidRPr="00A50D71">
              <w:rPr>
                <w:rFonts w:ascii="Calibri" w:hAnsi="Calibri" w:cs="Calibri"/>
                <w:sz w:val="24"/>
                <w:szCs w:val="24"/>
              </w:rPr>
              <w:t>in particular with</w:t>
            </w:r>
            <w:proofErr w:type="gramEnd"/>
            <w:r w:rsidR="008068A8" w:rsidRPr="00A50D71">
              <w:rPr>
                <w:rFonts w:ascii="Calibri" w:hAnsi="Calibri" w:cs="Calibri"/>
                <w:sz w:val="24"/>
                <w:szCs w:val="24"/>
              </w:rPr>
              <w:t xml:space="preserve"> regards to the property at Farthing Cottage which was never put up by the owners</w:t>
            </w:r>
            <w:r w:rsidR="00CB42D9" w:rsidRPr="00A50D71">
              <w:rPr>
                <w:rFonts w:ascii="Calibri" w:hAnsi="Calibri" w:cs="Calibri"/>
                <w:sz w:val="24"/>
                <w:szCs w:val="24"/>
              </w:rPr>
              <w:t xml:space="preserve"> and was includ</w:t>
            </w:r>
            <w:r w:rsidR="00A50D71">
              <w:rPr>
                <w:rFonts w:ascii="Calibri" w:hAnsi="Calibri" w:cs="Calibri"/>
                <w:sz w:val="24"/>
                <w:szCs w:val="24"/>
              </w:rPr>
              <w:t>ed</w:t>
            </w:r>
            <w:r w:rsidR="00CB42D9" w:rsidRPr="00A50D71">
              <w:rPr>
                <w:rFonts w:ascii="Calibri" w:hAnsi="Calibri" w:cs="Calibri"/>
                <w:sz w:val="24"/>
                <w:szCs w:val="24"/>
              </w:rPr>
              <w:t xml:space="preserve"> by mistake of the people drafting the plan at the County Council</w:t>
            </w:r>
            <w:r w:rsidR="00A4001E" w:rsidRPr="00A50D71">
              <w:rPr>
                <w:rFonts w:ascii="Calibri" w:hAnsi="Calibri" w:cs="Calibri"/>
                <w:sz w:val="24"/>
                <w:szCs w:val="24"/>
              </w:rPr>
              <w:t xml:space="preserve">, </w:t>
            </w:r>
            <w:r w:rsidR="001E2801" w:rsidRPr="00A50D71">
              <w:rPr>
                <w:rFonts w:ascii="Calibri" w:hAnsi="Calibri" w:cs="Calibri"/>
                <w:sz w:val="24"/>
                <w:szCs w:val="24"/>
              </w:rPr>
              <w:t xml:space="preserve">but proposals very much </w:t>
            </w:r>
            <w:r w:rsidR="00083A59" w:rsidRPr="00A50D71">
              <w:rPr>
                <w:rFonts w:ascii="Calibri" w:hAnsi="Calibri" w:cs="Calibri"/>
                <w:sz w:val="24"/>
                <w:szCs w:val="24"/>
              </w:rPr>
              <w:t>in the air</w:t>
            </w:r>
            <w:r w:rsidR="008068A8" w:rsidRPr="00A50D71">
              <w:rPr>
                <w:rFonts w:ascii="Calibri" w:hAnsi="Calibri" w:cs="Calibri"/>
                <w:sz w:val="24"/>
                <w:szCs w:val="24"/>
              </w:rPr>
              <w:t xml:space="preserve"> as this is a draft plan</w:t>
            </w:r>
            <w:r w:rsidR="00D308BC" w:rsidRPr="00A50D71">
              <w:rPr>
                <w:rFonts w:ascii="Calibri" w:hAnsi="Calibri" w:cs="Calibri"/>
                <w:sz w:val="24"/>
                <w:szCs w:val="24"/>
              </w:rPr>
              <w:t>.</w:t>
            </w:r>
            <w:r w:rsidR="0052666C" w:rsidRPr="00A50D71">
              <w:rPr>
                <w:rFonts w:ascii="Calibri" w:hAnsi="Calibri" w:cs="Calibri"/>
                <w:sz w:val="24"/>
                <w:szCs w:val="24"/>
              </w:rPr>
              <w:t xml:space="preserve"> </w:t>
            </w:r>
          </w:p>
          <w:p w14:paraId="351CDFB2" w14:textId="77777777" w:rsidR="00A50D71" w:rsidRDefault="00A50D71" w:rsidP="00A4001E">
            <w:pPr>
              <w:jc w:val="both"/>
              <w:rPr>
                <w:rFonts w:ascii="Calibri" w:hAnsi="Calibri" w:cs="Calibri"/>
                <w:sz w:val="24"/>
                <w:szCs w:val="24"/>
              </w:rPr>
            </w:pPr>
          </w:p>
          <w:p w14:paraId="72CB9570" w14:textId="28AB58D2" w:rsidR="00CB42D9" w:rsidRPr="00A50D71" w:rsidRDefault="00A50D71" w:rsidP="00A4001E">
            <w:pPr>
              <w:jc w:val="both"/>
              <w:rPr>
                <w:rFonts w:ascii="Calibri" w:hAnsi="Calibri" w:cs="Calibri"/>
                <w:sz w:val="24"/>
                <w:szCs w:val="24"/>
              </w:rPr>
            </w:pPr>
            <w:r w:rsidRPr="00C63888">
              <w:rPr>
                <w:rFonts w:ascii="Calibri" w:hAnsi="Calibri" w:cs="Calibri"/>
                <w:sz w:val="24"/>
                <w:szCs w:val="24"/>
              </w:rPr>
              <w:t>Post Meeting Note:</w:t>
            </w:r>
            <w:r>
              <w:rPr>
                <w:rFonts w:ascii="Calibri" w:hAnsi="Calibri" w:cs="Calibri"/>
                <w:sz w:val="24"/>
                <w:szCs w:val="24"/>
              </w:rPr>
              <w:t xml:space="preserve"> </w:t>
            </w:r>
            <w:r w:rsidR="00CB42D9" w:rsidRPr="00A50D71">
              <w:rPr>
                <w:rFonts w:ascii="Calibri" w:hAnsi="Calibri" w:cs="Calibri"/>
                <w:sz w:val="24"/>
                <w:szCs w:val="24"/>
              </w:rPr>
              <w:t xml:space="preserve">APC confirmed that the plan has been amended to show the correct picture which is limited to APC Land. </w:t>
            </w:r>
          </w:p>
          <w:p w14:paraId="1C32793A" w14:textId="77777777" w:rsidR="00CB42D9" w:rsidRPr="00A50D71" w:rsidRDefault="00CB42D9" w:rsidP="00A4001E">
            <w:pPr>
              <w:jc w:val="both"/>
              <w:rPr>
                <w:rFonts w:ascii="Calibri" w:hAnsi="Calibri" w:cs="Calibri"/>
                <w:sz w:val="24"/>
                <w:szCs w:val="24"/>
              </w:rPr>
            </w:pPr>
          </w:p>
          <w:p w14:paraId="4BF1AA53" w14:textId="72A2A964" w:rsidR="00CB42D9" w:rsidRPr="00A50D71" w:rsidRDefault="00CB42D9" w:rsidP="00A4001E">
            <w:pPr>
              <w:jc w:val="both"/>
              <w:rPr>
                <w:rFonts w:ascii="Calibri" w:hAnsi="Calibri" w:cs="Calibri"/>
                <w:sz w:val="24"/>
                <w:szCs w:val="24"/>
              </w:rPr>
            </w:pPr>
            <w:proofErr w:type="gramStart"/>
            <w:r w:rsidRPr="00A50D71">
              <w:rPr>
                <w:rFonts w:ascii="Calibri" w:hAnsi="Calibri" w:cs="Calibri"/>
                <w:sz w:val="24"/>
                <w:szCs w:val="24"/>
              </w:rPr>
              <w:t>Also</w:t>
            </w:r>
            <w:proofErr w:type="gramEnd"/>
            <w:r w:rsidRPr="00A50D71">
              <w:rPr>
                <w:rFonts w:ascii="Calibri" w:hAnsi="Calibri" w:cs="Calibri"/>
                <w:sz w:val="24"/>
                <w:szCs w:val="24"/>
              </w:rPr>
              <w:t xml:space="preserve"> discussion about other land on the draft plan, possibly put forward by the private owner, which is opposite the entrance to </w:t>
            </w:r>
            <w:proofErr w:type="spellStart"/>
            <w:r w:rsidRPr="00A50D71">
              <w:rPr>
                <w:rFonts w:ascii="Calibri" w:hAnsi="Calibri" w:cs="Calibri"/>
                <w:sz w:val="24"/>
                <w:szCs w:val="24"/>
              </w:rPr>
              <w:t>Delrow</w:t>
            </w:r>
            <w:proofErr w:type="spellEnd"/>
            <w:r w:rsidRPr="00A50D71">
              <w:rPr>
                <w:rFonts w:ascii="Calibri" w:hAnsi="Calibri" w:cs="Calibri"/>
                <w:sz w:val="24"/>
                <w:szCs w:val="24"/>
              </w:rPr>
              <w:t xml:space="preserve"> House.</w:t>
            </w:r>
          </w:p>
          <w:p w14:paraId="764552B7" w14:textId="77777777" w:rsidR="00CB42D9" w:rsidRPr="00A50D71" w:rsidRDefault="00CB42D9" w:rsidP="00A4001E">
            <w:pPr>
              <w:jc w:val="both"/>
              <w:rPr>
                <w:rFonts w:ascii="Calibri" w:hAnsi="Calibri" w:cs="Calibri"/>
                <w:sz w:val="24"/>
                <w:szCs w:val="24"/>
              </w:rPr>
            </w:pPr>
          </w:p>
          <w:p w14:paraId="6C5C8FF5" w14:textId="2D483DAB" w:rsidR="00FB3192" w:rsidRPr="00A50D71" w:rsidRDefault="008068A8" w:rsidP="00A4001E">
            <w:pPr>
              <w:jc w:val="both"/>
              <w:rPr>
                <w:rFonts w:ascii="Calibri" w:hAnsi="Calibri" w:cs="Calibri"/>
                <w:sz w:val="24"/>
                <w:szCs w:val="24"/>
              </w:rPr>
            </w:pPr>
            <w:r w:rsidRPr="00A50D71">
              <w:rPr>
                <w:rFonts w:ascii="Calibri" w:hAnsi="Calibri" w:cs="Calibri"/>
                <w:sz w:val="24"/>
                <w:szCs w:val="24"/>
              </w:rPr>
              <w:t xml:space="preserve">On the </w:t>
            </w:r>
            <w:r w:rsidR="0052666C" w:rsidRPr="00A50D71">
              <w:rPr>
                <w:rFonts w:ascii="Calibri" w:hAnsi="Calibri" w:cs="Calibri"/>
                <w:sz w:val="24"/>
                <w:szCs w:val="24"/>
              </w:rPr>
              <w:t>30</w:t>
            </w:r>
            <w:r w:rsidRPr="00A50D71">
              <w:rPr>
                <w:rFonts w:ascii="Calibri" w:hAnsi="Calibri" w:cs="Calibri"/>
                <w:sz w:val="24"/>
                <w:szCs w:val="24"/>
              </w:rPr>
              <w:t>th</w:t>
            </w:r>
            <w:r w:rsidR="0052666C" w:rsidRPr="00A50D71">
              <w:rPr>
                <w:rFonts w:ascii="Calibri" w:hAnsi="Calibri" w:cs="Calibri"/>
                <w:sz w:val="24"/>
                <w:szCs w:val="24"/>
              </w:rPr>
              <w:t xml:space="preserve"> </w:t>
            </w:r>
            <w:proofErr w:type="gramStart"/>
            <w:r w:rsidR="0052666C" w:rsidRPr="00A50D71">
              <w:rPr>
                <w:rFonts w:ascii="Calibri" w:hAnsi="Calibri" w:cs="Calibri"/>
                <w:sz w:val="24"/>
                <w:szCs w:val="24"/>
              </w:rPr>
              <w:t xml:space="preserve">April </w:t>
            </w:r>
            <w:r w:rsidRPr="00A50D71">
              <w:rPr>
                <w:rFonts w:ascii="Calibri" w:hAnsi="Calibri" w:cs="Calibri"/>
                <w:sz w:val="24"/>
                <w:szCs w:val="24"/>
              </w:rPr>
              <w:t>,</w:t>
            </w:r>
            <w:proofErr w:type="gramEnd"/>
            <w:r w:rsidRPr="00A50D71">
              <w:rPr>
                <w:rFonts w:ascii="Calibri" w:hAnsi="Calibri" w:cs="Calibri"/>
                <w:sz w:val="24"/>
                <w:szCs w:val="24"/>
              </w:rPr>
              <w:t xml:space="preserve"> </w:t>
            </w:r>
            <w:r w:rsidR="0052666C" w:rsidRPr="00A50D71">
              <w:rPr>
                <w:rFonts w:ascii="Calibri" w:hAnsi="Calibri" w:cs="Calibri"/>
                <w:sz w:val="24"/>
                <w:szCs w:val="24"/>
              </w:rPr>
              <w:t xml:space="preserve">APC </w:t>
            </w:r>
            <w:r w:rsidRPr="00A50D71">
              <w:rPr>
                <w:rFonts w:ascii="Calibri" w:hAnsi="Calibri" w:cs="Calibri"/>
                <w:sz w:val="24"/>
                <w:szCs w:val="24"/>
              </w:rPr>
              <w:t xml:space="preserve">will have a full council meeting </w:t>
            </w:r>
            <w:r w:rsidR="0052666C" w:rsidRPr="00A50D71">
              <w:rPr>
                <w:rFonts w:ascii="Calibri" w:hAnsi="Calibri" w:cs="Calibri"/>
                <w:sz w:val="24"/>
                <w:szCs w:val="24"/>
              </w:rPr>
              <w:t xml:space="preserve">where local plan is being discussed. </w:t>
            </w:r>
            <w:r w:rsidR="00035F46" w:rsidRPr="00A50D71">
              <w:rPr>
                <w:rFonts w:ascii="Calibri" w:hAnsi="Calibri" w:cs="Calibri"/>
                <w:sz w:val="24"/>
                <w:szCs w:val="24"/>
              </w:rPr>
              <w:t xml:space="preserve">The local plan </w:t>
            </w:r>
            <w:r w:rsidR="00637600" w:rsidRPr="00A50D71">
              <w:rPr>
                <w:rFonts w:ascii="Calibri" w:hAnsi="Calibri" w:cs="Calibri"/>
                <w:sz w:val="24"/>
                <w:szCs w:val="24"/>
              </w:rPr>
              <w:t>is simply a statement of intent</w:t>
            </w:r>
            <w:r w:rsidRPr="00A50D71">
              <w:rPr>
                <w:rFonts w:ascii="Calibri" w:hAnsi="Calibri" w:cs="Calibri"/>
                <w:sz w:val="24"/>
                <w:szCs w:val="24"/>
              </w:rPr>
              <w:t xml:space="preserve"> </w:t>
            </w:r>
            <w:r w:rsidR="00637600" w:rsidRPr="00A50D71">
              <w:rPr>
                <w:rFonts w:ascii="Calibri" w:hAnsi="Calibri" w:cs="Calibri"/>
                <w:sz w:val="24"/>
                <w:szCs w:val="24"/>
              </w:rPr>
              <w:t xml:space="preserve">identifying </w:t>
            </w:r>
            <w:r w:rsidR="00637600" w:rsidRPr="00A50D71">
              <w:rPr>
                <w:rFonts w:ascii="Calibri" w:hAnsi="Calibri" w:cs="Calibri"/>
                <w:sz w:val="24"/>
                <w:szCs w:val="24"/>
                <w:u w:val="single"/>
              </w:rPr>
              <w:t xml:space="preserve">potential </w:t>
            </w:r>
            <w:r w:rsidR="00637600" w:rsidRPr="00A50D71">
              <w:rPr>
                <w:rFonts w:ascii="Calibri" w:hAnsi="Calibri" w:cs="Calibri"/>
                <w:sz w:val="24"/>
                <w:szCs w:val="24"/>
              </w:rPr>
              <w:t>areas where development c</w:t>
            </w:r>
            <w:r w:rsidR="00B546B1" w:rsidRPr="00A50D71">
              <w:rPr>
                <w:rFonts w:ascii="Calibri" w:hAnsi="Calibri" w:cs="Calibri"/>
                <w:sz w:val="24"/>
                <w:szCs w:val="24"/>
              </w:rPr>
              <w:t xml:space="preserve">ould be made. </w:t>
            </w:r>
            <w:r w:rsidR="00C67A1D" w:rsidRPr="00A50D71">
              <w:rPr>
                <w:rFonts w:ascii="Calibri" w:hAnsi="Calibri" w:cs="Calibri"/>
                <w:sz w:val="24"/>
                <w:szCs w:val="24"/>
              </w:rPr>
              <w:t xml:space="preserve">There is a public meeting by APC at The Radlett Centre on </w:t>
            </w:r>
            <w:proofErr w:type="gramStart"/>
            <w:r w:rsidR="00C67A1D" w:rsidRPr="00A50D71">
              <w:rPr>
                <w:rFonts w:ascii="Calibri" w:hAnsi="Calibri" w:cs="Calibri"/>
                <w:sz w:val="24"/>
                <w:szCs w:val="24"/>
              </w:rPr>
              <w:t xml:space="preserve">30 </w:t>
            </w:r>
            <w:r w:rsidR="006B392B" w:rsidRPr="00A50D71">
              <w:rPr>
                <w:rFonts w:ascii="Calibri" w:hAnsi="Calibri" w:cs="Calibri"/>
                <w:sz w:val="24"/>
                <w:szCs w:val="24"/>
              </w:rPr>
              <w:t xml:space="preserve"> April</w:t>
            </w:r>
            <w:proofErr w:type="gramEnd"/>
            <w:r w:rsidR="006B392B" w:rsidRPr="00A50D71">
              <w:rPr>
                <w:rFonts w:ascii="Calibri" w:hAnsi="Calibri" w:cs="Calibri"/>
                <w:sz w:val="24"/>
                <w:szCs w:val="24"/>
              </w:rPr>
              <w:t xml:space="preserve">. </w:t>
            </w:r>
            <w:r w:rsidR="001722A9" w:rsidRPr="00A50D71">
              <w:rPr>
                <w:rFonts w:ascii="Calibri" w:hAnsi="Calibri" w:cs="Calibri"/>
                <w:sz w:val="24"/>
                <w:szCs w:val="24"/>
              </w:rPr>
              <w:t xml:space="preserve">Malcolm to </w:t>
            </w:r>
            <w:r w:rsidR="008328B8" w:rsidRPr="00A50D71">
              <w:rPr>
                <w:rFonts w:ascii="Calibri" w:hAnsi="Calibri" w:cs="Calibri"/>
                <w:sz w:val="24"/>
                <w:szCs w:val="24"/>
              </w:rPr>
              <w:t>notify</w:t>
            </w:r>
            <w:r w:rsidR="003A6C02" w:rsidRPr="00A50D71">
              <w:rPr>
                <w:rFonts w:ascii="Calibri" w:hAnsi="Calibri" w:cs="Calibri"/>
                <w:sz w:val="24"/>
                <w:szCs w:val="24"/>
              </w:rPr>
              <w:t xml:space="preserve"> residents </w:t>
            </w:r>
            <w:r w:rsidR="006B392B" w:rsidRPr="00A50D71">
              <w:rPr>
                <w:rFonts w:ascii="Calibri" w:hAnsi="Calibri" w:cs="Calibri"/>
                <w:sz w:val="24"/>
                <w:szCs w:val="24"/>
              </w:rPr>
              <w:t xml:space="preserve">on the Residents’ </w:t>
            </w:r>
            <w:proofErr w:type="spellStart"/>
            <w:r w:rsidR="006B392B" w:rsidRPr="00A50D71">
              <w:rPr>
                <w:rFonts w:ascii="Calibri" w:hAnsi="Calibri" w:cs="Calibri"/>
                <w:sz w:val="24"/>
                <w:szCs w:val="24"/>
              </w:rPr>
              <w:t>Whats</w:t>
            </w:r>
            <w:proofErr w:type="spellEnd"/>
            <w:r w:rsidR="006B392B" w:rsidRPr="00A50D71">
              <w:rPr>
                <w:rFonts w:ascii="Calibri" w:hAnsi="Calibri" w:cs="Calibri"/>
                <w:sz w:val="24"/>
                <w:szCs w:val="24"/>
              </w:rPr>
              <w:t xml:space="preserve"> App group </w:t>
            </w:r>
            <w:r w:rsidRPr="00A50D71">
              <w:rPr>
                <w:rFonts w:ascii="Calibri" w:hAnsi="Calibri" w:cs="Calibri"/>
                <w:sz w:val="24"/>
                <w:szCs w:val="24"/>
              </w:rPr>
              <w:t xml:space="preserve">and the main </w:t>
            </w:r>
            <w:r w:rsidR="00A50D71">
              <w:rPr>
                <w:rFonts w:ascii="Calibri" w:hAnsi="Calibri" w:cs="Calibri"/>
                <w:sz w:val="24"/>
                <w:szCs w:val="24"/>
              </w:rPr>
              <w:t xml:space="preserve">WhatsApp </w:t>
            </w:r>
            <w:r w:rsidRPr="00A50D71">
              <w:rPr>
                <w:rFonts w:ascii="Calibri" w:hAnsi="Calibri" w:cs="Calibri"/>
                <w:sz w:val="24"/>
                <w:szCs w:val="24"/>
              </w:rPr>
              <w:t xml:space="preserve">group </w:t>
            </w:r>
            <w:r w:rsidR="006B392B" w:rsidRPr="00A50D71">
              <w:rPr>
                <w:rFonts w:ascii="Calibri" w:hAnsi="Calibri" w:cs="Calibri"/>
                <w:sz w:val="24"/>
                <w:szCs w:val="24"/>
              </w:rPr>
              <w:t xml:space="preserve">that </w:t>
            </w:r>
            <w:r w:rsidR="003A6C02" w:rsidRPr="00A50D71">
              <w:rPr>
                <w:rFonts w:ascii="Calibri" w:hAnsi="Calibri" w:cs="Calibri"/>
                <w:sz w:val="24"/>
                <w:szCs w:val="24"/>
              </w:rPr>
              <w:t xml:space="preserve">if they want to </w:t>
            </w:r>
            <w:r w:rsidR="00711DFE" w:rsidRPr="00A50D71">
              <w:rPr>
                <w:rFonts w:ascii="Calibri" w:hAnsi="Calibri" w:cs="Calibri"/>
                <w:sz w:val="24"/>
                <w:szCs w:val="24"/>
              </w:rPr>
              <w:t xml:space="preserve">comment on the Plan, and should do </w:t>
            </w:r>
            <w:r w:rsidR="006B392B" w:rsidRPr="00A50D71">
              <w:rPr>
                <w:rFonts w:ascii="Calibri" w:hAnsi="Calibri" w:cs="Calibri"/>
                <w:sz w:val="24"/>
                <w:szCs w:val="24"/>
              </w:rPr>
              <w:t>so by</w:t>
            </w:r>
            <w:r w:rsidR="00711DFE" w:rsidRPr="00A50D71">
              <w:rPr>
                <w:rFonts w:ascii="Calibri" w:hAnsi="Calibri" w:cs="Calibri"/>
                <w:sz w:val="24"/>
                <w:szCs w:val="24"/>
              </w:rPr>
              <w:t xml:space="preserve"> </w:t>
            </w:r>
            <w:r w:rsidR="00566E07" w:rsidRPr="00A50D71">
              <w:rPr>
                <w:rFonts w:ascii="Calibri" w:hAnsi="Calibri" w:cs="Calibri"/>
                <w:sz w:val="24"/>
                <w:szCs w:val="24"/>
              </w:rPr>
              <w:t>E Mail</w:t>
            </w:r>
            <w:r w:rsidR="006B392B" w:rsidRPr="00A50D71">
              <w:rPr>
                <w:rFonts w:ascii="Calibri" w:hAnsi="Calibri" w:cs="Calibri"/>
                <w:sz w:val="24"/>
                <w:szCs w:val="24"/>
              </w:rPr>
              <w:t>ing APC</w:t>
            </w:r>
            <w:r w:rsidRPr="00A50D71">
              <w:rPr>
                <w:rFonts w:ascii="Calibri" w:hAnsi="Calibri" w:cs="Calibri"/>
                <w:sz w:val="24"/>
                <w:szCs w:val="24"/>
              </w:rPr>
              <w:t xml:space="preserve"> before 30</w:t>
            </w:r>
            <w:r w:rsidRPr="00A50D71">
              <w:rPr>
                <w:rFonts w:ascii="Calibri" w:hAnsi="Calibri" w:cs="Calibri"/>
                <w:sz w:val="24"/>
                <w:szCs w:val="24"/>
                <w:vertAlign w:val="superscript"/>
              </w:rPr>
              <w:t>th</w:t>
            </w:r>
            <w:r w:rsidRPr="00A50D71">
              <w:rPr>
                <w:rFonts w:ascii="Calibri" w:hAnsi="Calibri" w:cs="Calibri"/>
                <w:sz w:val="24"/>
                <w:szCs w:val="24"/>
              </w:rPr>
              <w:t xml:space="preserve"> April 2024 on </w:t>
            </w:r>
            <w:r w:rsidRPr="00A50D71">
              <w:rPr>
                <w:rFonts w:ascii="Calibri" w:hAnsi="Calibri" w:cs="Calibri"/>
                <w:color w:val="4C94D8" w:themeColor="text2" w:themeTint="80"/>
                <w:sz w:val="24"/>
                <w:szCs w:val="24"/>
              </w:rPr>
              <w:t xml:space="preserve">adminos@aldenham-pc.gov.uk </w:t>
            </w:r>
            <w:r w:rsidRPr="00A50D71">
              <w:rPr>
                <w:rFonts w:ascii="Calibri" w:hAnsi="Calibri" w:cs="Calibri"/>
                <w:sz w:val="24"/>
                <w:szCs w:val="24"/>
              </w:rPr>
              <w:t xml:space="preserve">and also to the Council on </w:t>
            </w:r>
            <w:r w:rsidRPr="00A50D71">
              <w:rPr>
                <w:rFonts w:ascii="Calibri" w:hAnsi="Calibri" w:cs="Calibri"/>
                <w:color w:val="4C94D8" w:themeColor="text2" w:themeTint="80"/>
                <w:sz w:val="24"/>
                <w:szCs w:val="24"/>
              </w:rPr>
              <w:t>local.plan@hertsmere.gov.uk</w:t>
            </w:r>
            <w:r w:rsidR="006B392B" w:rsidRPr="00A50D71">
              <w:rPr>
                <w:rFonts w:ascii="Calibri" w:hAnsi="Calibri" w:cs="Calibri"/>
                <w:color w:val="4C94D8" w:themeColor="text2" w:themeTint="80"/>
                <w:sz w:val="24"/>
                <w:szCs w:val="24"/>
              </w:rPr>
              <w:t xml:space="preserve"> </w:t>
            </w:r>
            <w:r w:rsidRPr="00A50D71">
              <w:rPr>
                <w:rFonts w:ascii="Calibri" w:hAnsi="Calibri" w:cs="Calibri"/>
                <w:sz w:val="24"/>
                <w:szCs w:val="24"/>
              </w:rPr>
              <w:t>–</w:t>
            </w:r>
            <w:r w:rsidR="006B392B" w:rsidRPr="00A50D71">
              <w:rPr>
                <w:rFonts w:ascii="Calibri" w:hAnsi="Calibri" w:cs="Calibri"/>
                <w:sz w:val="24"/>
                <w:szCs w:val="24"/>
              </w:rPr>
              <w:t xml:space="preserve"> </w:t>
            </w:r>
            <w:r w:rsidRPr="00A50D71">
              <w:rPr>
                <w:rFonts w:ascii="Calibri" w:hAnsi="Calibri" w:cs="Calibri"/>
                <w:sz w:val="24"/>
                <w:szCs w:val="24"/>
              </w:rPr>
              <w:t xml:space="preserve">The consultation ends on the </w:t>
            </w:r>
            <w:proofErr w:type="gramStart"/>
            <w:r w:rsidRPr="00A50D71">
              <w:rPr>
                <w:rFonts w:ascii="Calibri" w:hAnsi="Calibri" w:cs="Calibri"/>
                <w:sz w:val="24"/>
                <w:szCs w:val="24"/>
              </w:rPr>
              <w:t>29</w:t>
            </w:r>
            <w:r w:rsidRPr="00A50D71">
              <w:rPr>
                <w:rFonts w:ascii="Calibri" w:hAnsi="Calibri" w:cs="Calibri"/>
                <w:sz w:val="24"/>
                <w:szCs w:val="24"/>
                <w:vertAlign w:val="superscript"/>
              </w:rPr>
              <w:t>th</w:t>
            </w:r>
            <w:proofErr w:type="gramEnd"/>
            <w:r w:rsidRPr="00A50D71">
              <w:rPr>
                <w:rFonts w:ascii="Calibri" w:hAnsi="Calibri" w:cs="Calibri"/>
                <w:sz w:val="24"/>
                <w:szCs w:val="24"/>
              </w:rPr>
              <w:t xml:space="preserve"> May 2024</w:t>
            </w:r>
          </w:p>
        </w:tc>
        <w:tc>
          <w:tcPr>
            <w:tcW w:w="1159" w:type="dxa"/>
          </w:tcPr>
          <w:p w14:paraId="1FD5B5C2" w14:textId="77777777" w:rsidR="00FB3192" w:rsidRDefault="00FB3192" w:rsidP="00FB3192">
            <w:pPr>
              <w:jc w:val="both"/>
              <w:rPr>
                <w:rFonts w:ascii="Calibri" w:hAnsi="Calibri" w:cs="Calibri"/>
                <w:sz w:val="24"/>
                <w:szCs w:val="24"/>
              </w:rPr>
            </w:pPr>
          </w:p>
          <w:p w14:paraId="3C6E23E6" w14:textId="77777777" w:rsidR="006B392B" w:rsidRDefault="006B392B" w:rsidP="00FB3192">
            <w:pPr>
              <w:jc w:val="both"/>
              <w:rPr>
                <w:rFonts w:ascii="Calibri" w:hAnsi="Calibri" w:cs="Calibri"/>
                <w:sz w:val="24"/>
                <w:szCs w:val="24"/>
              </w:rPr>
            </w:pPr>
          </w:p>
          <w:p w14:paraId="608BDD65" w14:textId="77777777" w:rsidR="006B392B" w:rsidRDefault="006B392B" w:rsidP="00FB3192">
            <w:pPr>
              <w:jc w:val="both"/>
              <w:rPr>
                <w:rFonts w:ascii="Calibri" w:hAnsi="Calibri" w:cs="Calibri"/>
                <w:sz w:val="24"/>
                <w:szCs w:val="24"/>
              </w:rPr>
            </w:pPr>
          </w:p>
          <w:p w14:paraId="5C0432C3" w14:textId="77777777" w:rsidR="00566E07" w:rsidRDefault="00566E07" w:rsidP="00FB3192">
            <w:pPr>
              <w:jc w:val="both"/>
              <w:rPr>
                <w:rFonts w:ascii="Calibri" w:hAnsi="Calibri" w:cs="Calibri"/>
                <w:sz w:val="24"/>
                <w:szCs w:val="24"/>
              </w:rPr>
            </w:pPr>
          </w:p>
          <w:p w14:paraId="2059D965" w14:textId="77777777" w:rsidR="00A50D71" w:rsidRDefault="00A50D71" w:rsidP="00FB3192">
            <w:pPr>
              <w:jc w:val="both"/>
              <w:rPr>
                <w:rFonts w:ascii="Calibri" w:hAnsi="Calibri" w:cs="Calibri"/>
                <w:sz w:val="24"/>
                <w:szCs w:val="24"/>
              </w:rPr>
            </w:pPr>
          </w:p>
          <w:p w14:paraId="38752524" w14:textId="77777777" w:rsidR="00A50D71" w:rsidRDefault="00A50D71" w:rsidP="00FB3192">
            <w:pPr>
              <w:jc w:val="both"/>
              <w:rPr>
                <w:rFonts w:ascii="Calibri" w:hAnsi="Calibri" w:cs="Calibri"/>
                <w:sz w:val="24"/>
                <w:szCs w:val="24"/>
              </w:rPr>
            </w:pPr>
          </w:p>
          <w:p w14:paraId="0D9546FC" w14:textId="77777777" w:rsidR="00A50D71" w:rsidRDefault="00A50D71" w:rsidP="00FB3192">
            <w:pPr>
              <w:jc w:val="both"/>
              <w:rPr>
                <w:rFonts w:ascii="Calibri" w:hAnsi="Calibri" w:cs="Calibri"/>
                <w:sz w:val="24"/>
                <w:szCs w:val="24"/>
              </w:rPr>
            </w:pPr>
          </w:p>
          <w:p w14:paraId="10EF4B60" w14:textId="77777777" w:rsidR="00A50D71" w:rsidRDefault="00A50D71" w:rsidP="00FB3192">
            <w:pPr>
              <w:jc w:val="both"/>
              <w:rPr>
                <w:rFonts w:ascii="Calibri" w:hAnsi="Calibri" w:cs="Calibri"/>
                <w:sz w:val="24"/>
                <w:szCs w:val="24"/>
              </w:rPr>
            </w:pPr>
          </w:p>
          <w:p w14:paraId="67491ED7" w14:textId="77777777" w:rsidR="00A50D71" w:rsidRDefault="00A50D71" w:rsidP="00FB3192">
            <w:pPr>
              <w:jc w:val="both"/>
              <w:rPr>
                <w:rFonts w:ascii="Calibri" w:hAnsi="Calibri" w:cs="Calibri"/>
                <w:sz w:val="24"/>
                <w:szCs w:val="24"/>
              </w:rPr>
            </w:pPr>
          </w:p>
          <w:p w14:paraId="2359916C" w14:textId="77777777" w:rsidR="00A50D71" w:rsidRDefault="00A50D71" w:rsidP="00FB3192">
            <w:pPr>
              <w:jc w:val="both"/>
              <w:rPr>
                <w:rFonts w:ascii="Calibri" w:hAnsi="Calibri" w:cs="Calibri"/>
                <w:sz w:val="24"/>
                <w:szCs w:val="24"/>
              </w:rPr>
            </w:pPr>
          </w:p>
          <w:p w14:paraId="4F278410" w14:textId="77777777" w:rsidR="00A50D71" w:rsidRDefault="00A50D71" w:rsidP="00FB3192">
            <w:pPr>
              <w:jc w:val="both"/>
              <w:rPr>
                <w:rFonts w:ascii="Calibri" w:hAnsi="Calibri" w:cs="Calibri"/>
                <w:sz w:val="24"/>
                <w:szCs w:val="24"/>
              </w:rPr>
            </w:pPr>
          </w:p>
          <w:p w14:paraId="03D484B4" w14:textId="77777777" w:rsidR="00A50D71" w:rsidRDefault="00A50D71" w:rsidP="00FB3192">
            <w:pPr>
              <w:jc w:val="both"/>
              <w:rPr>
                <w:rFonts w:ascii="Calibri" w:hAnsi="Calibri" w:cs="Calibri"/>
                <w:sz w:val="24"/>
                <w:szCs w:val="24"/>
              </w:rPr>
            </w:pPr>
          </w:p>
          <w:p w14:paraId="3EA03FA2" w14:textId="77777777" w:rsidR="00A50D71" w:rsidRDefault="00A50D71" w:rsidP="00FB3192">
            <w:pPr>
              <w:jc w:val="both"/>
              <w:rPr>
                <w:rFonts w:ascii="Calibri" w:hAnsi="Calibri" w:cs="Calibri"/>
                <w:sz w:val="24"/>
                <w:szCs w:val="24"/>
              </w:rPr>
            </w:pPr>
          </w:p>
          <w:p w14:paraId="74204156" w14:textId="77777777" w:rsidR="00A50D71" w:rsidRDefault="00A50D71" w:rsidP="00FB3192">
            <w:pPr>
              <w:jc w:val="both"/>
              <w:rPr>
                <w:rFonts w:ascii="Calibri" w:hAnsi="Calibri" w:cs="Calibri"/>
                <w:sz w:val="24"/>
                <w:szCs w:val="24"/>
              </w:rPr>
            </w:pPr>
          </w:p>
          <w:p w14:paraId="432C1957" w14:textId="77777777" w:rsidR="00A50D71" w:rsidRDefault="00A50D71" w:rsidP="00FB3192">
            <w:pPr>
              <w:jc w:val="both"/>
              <w:rPr>
                <w:rFonts w:ascii="Calibri" w:hAnsi="Calibri" w:cs="Calibri"/>
                <w:sz w:val="24"/>
                <w:szCs w:val="24"/>
              </w:rPr>
            </w:pPr>
          </w:p>
          <w:p w14:paraId="3D6EA90B" w14:textId="77777777" w:rsidR="00A50D71" w:rsidRDefault="00A50D71" w:rsidP="00FB3192">
            <w:pPr>
              <w:jc w:val="both"/>
              <w:rPr>
                <w:rFonts w:ascii="Calibri" w:hAnsi="Calibri" w:cs="Calibri"/>
                <w:sz w:val="24"/>
                <w:szCs w:val="24"/>
              </w:rPr>
            </w:pPr>
          </w:p>
          <w:p w14:paraId="76CFA488" w14:textId="0DD4F2AE" w:rsidR="008328B8" w:rsidRDefault="008328B8" w:rsidP="00FB3192">
            <w:pPr>
              <w:jc w:val="both"/>
              <w:rPr>
                <w:rFonts w:ascii="Calibri" w:hAnsi="Calibri" w:cs="Calibri"/>
                <w:sz w:val="24"/>
                <w:szCs w:val="24"/>
              </w:rPr>
            </w:pPr>
            <w:r>
              <w:rPr>
                <w:rFonts w:ascii="Calibri" w:hAnsi="Calibri" w:cs="Calibri"/>
                <w:sz w:val="24"/>
                <w:szCs w:val="24"/>
              </w:rPr>
              <w:t>Malcolm/</w:t>
            </w:r>
          </w:p>
          <w:p w14:paraId="3860CB6D" w14:textId="16E7EC05" w:rsidR="00566E07" w:rsidRDefault="008328B8" w:rsidP="00FB3192">
            <w:pPr>
              <w:jc w:val="both"/>
              <w:rPr>
                <w:rFonts w:ascii="Calibri" w:hAnsi="Calibri" w:cs="Calibri"/>
                <w:sz w:val="24"/>
                <w:szCs w:val="24"/>
              </w:rPr>
            </w:pPr>
            <w:r>
              <w:rPr>
                <w:rFonts w:ascii="Calibri" w:hAnsi="Calibri" w:cs="Calibri"/>
                <w:sz w:val="24"/>
                <w:szCs w:val="24"/>
              </w:rPr>
              <w:t>Carl</w:t>
            </w:r>
          </w:p>
          <w:p w14:paraId="360B9B85" w14:textId="3AE1FF2F" w:rsidR="008328B8" w:rsidRDefault="008328B8" w:rsidP="00FB3192">
            <w:pPr>
              <w:jc w:val="both"/>
              <w:rPr>
                <w:rFonts w:ascii="Calibri" w:hAnsi="Calibri" w:cs="Calibri"/>
                <w:sz w:val="24"/>
                <w:szCs w:val="24"/>
              </w:rPr>
            </w:pPr>
          </w:p>
        </w:tc>
      </w:tr>
      <w:tr w:rsidR="00FB3192" w14:paraId="1112C56F" w14:textId="77777777" w:rsidTr="008068A8">
        <w:tc>
          <w:tcPr>
            <w:tcW w:w="338" w:type="dxa"/>
          </w:tcPr>
          <w:p w14:paraId="7A4B1EC9" w14:textId="77777777" w:rsidR="00FB3192" w:rsidRDefault="00FB3192" w:rsidP="00FB3192">
            <w:pPr>
              <w:jc w:val="center"/>
              <w:rPr>
                <w:rFonts w:ascii="Calibri" w:hAnsi="Calibri" w:cs="Calibri"/>
                <w:sz w:val="24"/>
                <w:szCs w:val="24"/>
              </w:rPr>
            </w:pPr>
          </w:p>
        </w:tc>
        <w:tc>
          <w:tcPr>
            <w:tcW w:w="1222" w:type="dxa"/>
          </w:tcPr>
          <w:p w14:paraId="53D6B6FC" w14:textId="3C0E9018" w:rsidR="00FB3192" w:rsidRDefault="008246C7" w:rsidP="00FB3192">
            <w:pPr>
              <w:jc w:val="both"/>
              <w:rPr>
                <w:rFonts w:ascii="Calibri" w:hAnsi="Calibri" w:cs="Calibri"/>
                <w:sz w:val="24"/>
                <w:szCs w:val="24"/>
              </w:rPr>
            </w:pPr>
            <w:r>
              <w:rPr>
                <w:rFonts w:ascii="Calibri" w:hAnsi="Calibri" w:cs="Calibri"/>
                <w:sz w:val="24"/>
                <w:szCs w:val="24"/>
              </w:rPr>
              <w:t>2.</w:t>
            </w:r>
            <w:r w:rsidR="0052666C">
              <w:rPr>
                <w:rFonts w:ascii="Calibri" w:hAnsi="Calibri" w:cs="Calibri"/>
                <w:sz w:val="24"/>
                <w:szCs w:val="24"/>
              </w:rPr>
              <w:t>7</w:t>
            </w:r>
          </w:p>
        </w:tc>
        <w:tc>
          <w:tcPr>
            <w:tcW w:w="7630" w:type="dxa"/>
          </w:tcPr>
          <w:p w14:paraId="185DF8E2" w14:textId="77777777" w:rsidR="00FB3192" w:rsidRDefault="008068A8" w:rsidP="00FB3192">
            <w:pPr>
              <w:jc w:val="both"/>
              <w:rPr>
                <w:rFonts w:ascii="Calibri" w:hAnsi="Calibri" w:cs="Calibri"/>
                <w:sz w:val="24"/>
                <w:szCs w:val="24"/>
              </w:rPr>
            </w:pPr>
            <w:r w:rsidRPr="00A50D71">
              <w:rPr>
                <w:rFonts w:ascii="Calibri" w:hAnsi="Calibri" w:cs="Calibri"/>
                <w:sz w:val="24"/>
                <w:szCs w:val="24"/>
              </w:rPr>
              <w:t xml:space="preserve">Committee Member </w:t>
            </w:r>
            <w:r w:rsidR="001E5E16" w:rsidRPr="00A50D71">
              <w:rPr>
                <w:rFonts w:ascii="Calibri" w:hAnsi="Calibri" w:cs="Calibri"/>
                <w:sz w:val="24"/>
                <w:szCs w:val="24"/>
              </w:rPr>
              <w:t>R</w:t>
            </w:r>
            <w:r w:rsidRPr="00A50D71">
              <w:rPr>
                <w:rFonts w:ascii="Calibri" w:hAnsi="Calibri" w:cs="Calibri"/>
                <w:sz w:val="24"/>
                <w:szCs w:val="24"/>
              </w:rPr>
              <w:t>H</w:t>
            </w:r>
            <w:r w:rsidR="001E5E16" w:rsidRPr="00A50D71">
              <w:rPr>
                <w:rFonts w:ascii="Calibri" w:hAnsi="Calibri" w:cs="Calibri"/>
                <w:sz w:val="24"/>
                <w:szCs w:val="24"/>
              </w:rPr>
              <w:t xml:space="preserve">: Carl reported that having spoken to </w:t>
            </w:r>
            <w:r w:rsidRPr="00A50D71">
              <w:rPr>
                <w:rFonts w:ascii="Calibri" w:hAnsi="Calibri" w:cs="Calibri"/>
                <w:sz w:val="24"/>
                <w:szCs w:val="24"/>
              </w:rPr>
              <w:t>RH</w:t>
            </w:r>
            <w:r w:rsidR="001E5E16" w:rsidRPr="00A50D71">
              <w:rPr>
                <w:rFonts w:ascii="Calibri" w:hAnsi="Calibri" w:cs="Calibri"/>
                <w:sz w:val="24"/>
                <w:szCs w:val="24"/>
              </w:rPr>
              <w:t xml:space="preserve">, his work commitments greatly limited his free time, </w:t>
            </w:r>
            <w:r w:rsidR="00C815CE" w:rsidRPr="00A50D71">
              <w:rPr>
                <w:rFonts w:ascii="Calibri" w:hAnsi="Calibri" w:cs="Calibri"/>
                <w:sz w:val="24"/>
                <w:szCs w:val="24"/>
              </w:rPr>
              <w:t xml:space="preserve">and with regret </w:t>
            </w:r>
            <w:r w:rsidR="00CC1261" w:rsidRPr="00A50D71">
              <w:rPr>
                <w:rFonts w:ascii="Calibri" w:hAnsi="Calibri" w:cs="Calibri"/>
                <w:sz w:val="24"/>
                <w:szCs w:val="24"/>
              </w:rPr>
              <w:t xml:space="preserve">he is having to stand down from the committee. Michelle </w:t>
            </w:r>
            <w:r w:rsidR="006B392B" w:rsidRPr="00A50D71">
              <w:rPr>
                <w:rFonts w:ascii="Calibri" w:hAnsi="Calibri" w:cs="Calibri"/>
                <w:sz w:val="24"/>
                <w:szCs w:val="24"/>
              </w:rPr>
              <w:t>to be</w:t>
            </w:r>
            <w:r w:rsidR="001562FE" w:rsidRPr="00A50D71">
              <w:rPr>
                <w:rFonts w:ascii="Calibri" w:hAnsi="Calibri" w:cs="Calibri"/>
                <w:sz w:val="24"/>
                <w:szCs w:val="24"/>
              </w:rPr>
              <w:t xml:space="preserve"> asked if she </w:t>
            </w:r>
            <w:r w:rsidR="00A22EE3" w:rsidRPr="00A50D71">
              <w:rPr>
                <w:rFonts w:ascii="Calibri" w:hAnsi="Calibri" w:cs="Calibri"/>
                <w:sz w:val="24"/>
                <w:szCs w:val="24"/>
              </w:rPr>
              <w:t xml:space="preserve">has a preferred alternative or </w:t>
            </w:r>
            <w:r w:rsidR="001562FE" w:rsidRPr="00A50D71">
              <w:rPr>
                <w:rFonts w:ascii="Calibri" w:hAnsi="Calibri" w:cs="Calibri"/>
                <w:sz w:val="24"/>
                <w:szCs w:val="24"/>
              </w:rPr>
              <w:t xml:space="preserve">could canvass for a replacement on the </w:t>
            </w:r>
            <w:proofErr w:type="spellStart"/>
            <w:r w:rsidR="001562FE" w:rsidRPr="00A50D71">
              <w:rPr>
                <w:rFonts w:ascii="Calibri" w:hAnsi="Calibri" w:cs="Calibri"/>
                <w:sz w:val="24"/>
                <w:szCs w:val="24"/>
              </w:rPr>
              <w:t>Patchetts</w:t>
            </w:r>
            <w:proofErr w:type="spellEnd"/>
            <w:r w:rsidR="001562FE" w:rsidRPr="00A50D71">
              <w:rPr>
                <w:rFonts w:ascii="Calibri" w:hAnsi="Calibri" w:cs="Calibri"/>
                <w:sz w:val="24"/>
                <w:szCs w:val="24"/>
              </w:rPr>
              <w:t xml:space="preserve"> WhatsApp group</w:t>
            </w:r>
            <w:r w:rsidR="006B392B" w:rsidRPr="00A50D71">
              <w:rPr>
                <w:rFonts w:ascii="Calibri" w:hAnsi="Calibri" w:cs="Calibri"/>
                <w:sz w:val="24"/>
                <w:szCs w:val="24"/>
              </w:rPr>
              <w:t>.</w:t>
            </w:r>
            <w:r w:rsidRPr="00A50D71">
              <w:rPr>
                <w:rFonts w:ascii="Calibri" w:hAnsi="Calibri" w:cs="Calibri"/>
                <w:sz w:val="24"/>
                <w:szCs w:val="24"/>
              </w:rPr>
              <w:t xml:space="preserve"> </w:t>
            </w:r>
            <w:r w:rsidR="00A50D71" w:rsidRPr="00A50D71">
              <w:rPr>
                <w:rFonts w:ascii="Calibri" w:hAnsi="Calibri" w:cs="Calibri"/>
                <w:sz w:val="24"/>
                <w:szCs w:val="24"/>
              </w:rPr>
              <w:t xml:space="preserve">Our </w:t>
            </w:r>
            <w:r w:rsidRPr="00A50D71">
              <w:rPr>
                <w:rFonts w:ascii="Calibri" w:hAnsi="Calibri" w:cs="Calibri"/>
                <w:sz w:val="24"/>
                <w:szCs w:val="24"/>
              </w:rPr>
              <w:t>Constitution permits up to 12</w:t>
            </w:r>
            <w:r w:rsidR="00CA3C1D">
              <w:rPr>
                <w:rFonts w:ascii="Calibri" w:hAnsi="Calibri" w:cs="Calibri"/>
                <w:sz w:val="24"/>
                <w:szCs w:val="24"/>
              </w:rPr>
              <w:t xml:space="preserve"> committee members.</w:t>
            </w:r>
          </w:p>
          <w:p w14:paraId="6FFD32B8" w14:textId="77777777" w:rsidR="00CA3C1D" w:rsidRDefault="00CA3C1D" w:rsidP="00FB3192">
            <w:pPr>
              <w:jc w:val="both"/>
              <w:rPr>
                <w:rFonts w:ascii="Calibri" w:hAnsi="Calibri" w:cs="Calibri"/>
                <w:sz w:val="24"/>
                <w:szCs w:val="24"/>
              </w:rPr>
            </w:pPr>
          </w:p>
          <w:p w14:paraId="2EE8F8EF" w14:textId="41DD6E71" w:rsidR="00CA3C1D" w:rsidRPr="00A50D71" w:rsidRDefault="00CA3C1D" w:rsidP="00FB3192">
            <w:pPr>
              <w:jc w:val="both"/>
              <w:rPr>
                <w:rFonts w:ascii="Calibri" w:hAnsi="Calibri" w:cs="Calibri"/>
                <w:sz w:val="24"/>
                <w:szCs w:val="24"/>
              </w:rPr>
            </w:pPr>
            <w:r w:rsidRPr="00C63888">
              <w:rPr>
                <w:rFonts w:ascii="Calibri" w:hAnsi="Calibri" w:cs="Calibri"/>
                <w:b/>
                <w:bCs/>
                <w:sz w:val="24"/>
                <w:szCs w:val="24"/>
              </w:rPr>
              <w:t>Post Meeting Note:</w:t>
            </w:r>
            <w:r>
              <w:rPr>
                <w:rFonts w:ascii="Calibri" w:hAnsi="Calibri" w:cs="Calibri"/>
                <w:sz w:val="24"/>
                <w:szCs w:val="24"/>
              </w:rPr>
              <w:t xml:space="preserve"> </w:t>
            </w:r>
            <w:r w:rsidR="00C63888">
              <w:rPr>
                <w:rFonts w:ascii="Calibri" w:hAnsi="Calibri" w:cs="Calibri"/>
                <w:sz w:val="24"/>
                <w:szCs w:val="24"/>
              </w:rPr>
              <w:t xml:space="preserve">Marina Doyle requested to join the Committee and her appointment was unanimously approved by the </w:t>
            </w:r>
            <w:proofErr w:type="spellStart"/>
            <w:r w:rsidR="00C63888">
              <w:rPr>
                <w:rFonts w:ascii="Calibri" w:hAnsi="Calibri" w:cs="Calibri"/>
                <w:sz w:val="24"/>
                <w:szCs w:val="24"/>
              </w:rPr>
              <w:t>Committe</w:t>
            </w:r>
            <w:proofErr w:type="spellEnd"/>
          </w:p>
        </w:tc>
        <w:tc>
          <w:tcPr>
            <w:tcW w:w="1159" w:type="dxa"/>
          </w:tcPr>
          <w:p w14:paraId="12F9E817" w14:textId="77777777" w:rsidR="00FB3192" w:rsidRDefault="00FB3192" w:rsidP="00FB3192">
            <w:pPr>
              <w:jc w:val="both"/>
              <w:rPr>
                <w:rFonts w:ascii="Calibri" w:hAnsi="Calibri" w:cs="Calibri"/>
                <w:sz w:val="24"/>
                <w:szCs w:val="24"/>
              </w:rPr>
            </w:pPr>
          </w:p>
          <w:p w14:paraId="53693D2A" w14:textId="77777777" w:rsidR="001562FE" w:rsidRDefault="001562FE" w:rsidP="00FB3192">
            <w:pPr>
              <w:jc w:val="both"/>
              <w:rPr>
                <w:rFonts w:ascii="Calibri" w:hAnsi="Calibri" w:cs="Calibri"/>
                <w:sz w:val="24"/>
                <w:szCs w:val="24"/>
              </w:rPr>
            </w:pPr>
          </w:p>
          <w:p w14:paraId="3AA2C2AA" w14:textId="506A5350" w:rsidR="001562FE" w:rsidRDefault="001562FE" w:rsidP="00FB3192">
            <w:pPr>
              <w:jc w:val="both"/>
              <w:rPr>
                <w:rFonts w:ascii="Calibri" w:hAnsi="Calibri" w:cs="Calibri"/>
                <w:sz w:val="24"/>
                <w:szCs w:val="24"/>
              </w:rPr>
            </w:pPr>
            <w:r>
              <w:rPr>
                <w:rFonts w:ascii="Calibri" w:hAnsi="Calibri" w:cs="Calibri"/>
                <w:sz w:val="24"/>
                <w:szCs w:val="24"/>
              </w:rPr>
              <w:t>Michelle</w:t>
            </w:r>
          </w:p>
        </w:tc>
      </w:tr>
      <w:tr w:rsidR="00FB3192" w14:paraId="268B0464" w14:textId="77777777" w:rsidTr="008068A8">
        <w:tc>
          <w:tcPr>
            <w:tcW w:w="338" w:type="dxa"/>
          </w:tcPr>
          <w:p w14:paraId="182CE65A" w14:textId="21AC9D3D" w:rsidR="00FB3192" w:rsidRDefault="008246C7" w:rsidP="00FB3192">
            <w:pPr>
              <w:jc w:val="center"/>
              <w:rPr>
                <w:rFonts w:ascii="Calibri" w:hAnsi="Calibri" w:cs="Calibri"/>
                <w:sz w:val="24"/>
                <w:szCs w:val="24"/>
              </w:rPr>
            </w:pPr>
            <w:r>
              <w:rPr>
                <w:rFonts w:ascii="Calibri" w:hAnsi="Calibri" w:cs="Calibri"/>
                <w:sz w:val="24"/>
                <w:szCs w:val="24"/>
              </w:rPr>
              <w:t>3</w:t>
            </w:r>
          </w:p>
        </w:tc>
        <w:tc>
          <w:tcPr>
            <w:tcW w:w="1222" w:type="dxa"/>
          </w:tcPr>
          <w:p w14:paraId="25A7E9A2" w14:textId="77777777" w:rsidR="00FB3192" w:rsidRDefault="00FB3192" w:rsidP="00FB3192">
            <w:pPr>
              <w:jc w:val="both"/>
              <w:rPr>
                <w:rFonts w:ascii="Calibri" w:hAnsi="Calibri" w:cs="Calibri"/>
                <w:sz w:val="24"/>
                <w:szCs w:val="24"/>
              </w:rPr>
            </w:pPr>
          </w:p>
        </w:tc>
        <w:tc>
          <w:tcPr>
            <w:tcW w:w="7630" w:type="dxa"/>
          </w:tcPr>
          <w:p w14:paraId="0D8DD8ED" w14:textId="1EC24577" w:rsidR="008246C7" w:rsidRPr="008246C7" w:rsidRDefault="008246C7" w:rsidP="008246C7">
            <w:pPr>
              <w:jc w:val="both"/>
              <w:rPr>
                <w:rFonts w:ascii="Calibri" w:hAnsi="Calibri" w:cs="Calibri"/>
                <w:sz w:val="24"/>
                <w:szCs w:val="24"/>
              </w:rPr>
            </w:pPr>
            <w:r>
              <w:rPr>
                <w:rFonts w:ascii="Calibri" w:hAnsi="Calibri" w:cs="Calibri"/>
                <w:b/>
                <w:bCs/>
                <w:sz w:val="24"/>
                <w:szCs w:val="24"/>
              </w:rPr>
              <w:t>State of Roads/Inconsiderate Parking.</w:t>
            </w:r>
          </w:p>
        </w:tc>
        <w:tc>
          <w:tcPr>
            <w:tcW w:w="1159" w:type="dxa"/>
          </w:tcPr>
          <w:p w14:paraId="15C7A17D" w14:textId="77777777" w:rsidR="00FB3192" w:rsidRDefault="00FB3192" w:rsidP="00FB3192">
            <w:pPr>
              <w:jc w:val="both"/>
              <w:rPr>
                <w:rFonts w:ascii="Calibri" w:hAnsi="Calibri" w:cs="Calibri"/>
                <w:sz w:val="24"/>
                <w:szCs w:val="24"/>
              </w:rPr>
            </w:pPr>
          </w:p>
        </w:tc>
      </w:tr>
      <w:tr w:rsidR="00FB3192" w14:paraId="29FA51C3" w14:textId="77777777" w:rsidTr="008068A8">
        <w:tc>
          <w:tcPr>
            <w:tcW w:w="338" w:type="dxa"/>
          </w:tcPr>
          <w:p w14:paraId="3E342AD9" w14:textId="77777777" w:rsidR="00FB3192" w:rsidRDefault="00FB3192" w:rsidP="00FB3192">
            <w:pPr>
              <w:jc w:val="center"/>
              <w:rPr>
                <w:rFonts w:ascii="Calibri" w:hAnsi="Calibri" w:cs="Calibri"/>
                <w:sz w:val="24"/>
                <w:szCs w:val="24"/>
              </w:rPr>
            </w:pPr>
          </w:p>
        </w:tc>
        <w:tc>
          <w:tcPr>
            <w:tcW w:w="1222" w:type="dxa"/>
          </w:tcPr>
          <w:p w14:paraId="570002D6" w14:textId="584AEADF" w:rsidR="00FB3192" w:rsidRDefault="008246C7" w:rsidP="00FB3192">
            <w:pPr>
              <w:jc w:val="both"/>
              <w:rPr>
                <w:rFonts w:ascii="Calibri" w:hAnsi="Calibri" w:cs="Calibri"/>
                <w:sz w:val="24"/>
                <w:szCs w:val="24"/>
              </w:rPr>
            </w:pPr>
            <w:r>
              <w:rPr>
                <w:rFonts w:ascii="Calibri" w:hAnsi="Calibri" w:cs="Calibri"/>
                <w:sz w:val="24"/>
                <w:szCs w:val="24"/>
              </w:rPr>
              <w:t>3.1</w:t>
            </w:r>
          </w:p>
        </w:tc>
        <w:tc>
          <w:tcPr>
            <w:tcW w:w="7630" w:type="dxa"/>
          </w:tcPr>
          <w:p w14:paraId="2B1420C7" w14:textId="77777777" w:rsidR="00FB3192" w:rsidRDefault="008246C7" w:rsidP="00FB3192">
            <w:pPr>
              <w:jc w:val="both"/>
              <w:rPr>
                <w:rFonts w:ascii="Calibri" w:hAnsi="Calibri" w:cs="Calibri"/>
                <w:sz w:val="24"/>
                <w:szCs w:val="24"/>
              </w:rPr>
            </w:pPr>
            <w:r>
              <w:rPr>
                <w:rFonts w:ascii="Calibri" w:hAnsi="Calibri" w:cs="Calibri"/>
                <w:sz w:val="24"/>
                <w:szCs w:val="24"/>
              </w:rPr>
              <w:t>David met with Lawrence Brass</w:t>
            </w:r>
            <w:r w:rsidR="00CB42D9">
              <w:rPr>
                <w:rFonts w:ascii="Calibri" w:hAnsi="Calibri" w:cs="Calibri"/>
                <w:sz w:val="24"/>
                <w:szCs w:val="24"/>
              </w:rPr>
              <w:t xml:space="preserve"> </w:t>
            </w:r>
            <w:r w:rsidR="00CB42D9" w:rsidRPr="00B82495">
              <w:rPr>
                <w:rFonts w:ascii="Calibri" w:hAnsi="Calibri" w:cs="Calibri"/>
                <w:sz w:val="24"/>
                <w:szCs w:val="24"/>
              </w:rPr>
              <w:t xml:space="preserve">regarding inconsiderate parking and abandoned vehicles along </w:t>
            </w:r>
            <w:proofErr w:type="spellStart"/>
            <w:r w:rsidR="00CB42D9" w:rsidRPr="00B82495">
              <w:rPr>
                <w:rFonts w:ascii="Calibri" w:hAnsi="Calibri" w:cs="Calibri"/>
                <w:sz w:val="24"/>
                <w:szCs w:val="24"/>
              </w:rPr>
              <w:t>Hilfield</w:t>
            </w:r>
            <w:proofErr w:type="spellEnd"/>
            <w:r w:rsidR="00CB42D9" w:rsidRPr="00B82495">
              <w:rPr>
                <w:rFonts w:ascii="Calibri" w:hAnsi="Calibri" w:cs="Calibri"/>
                <w:sz w:val="24"/>
                <w:szCs w:val="24"/>
              </w:rPr>
              <w:t xml:space="preserve"> Lane</w:t>
            </w:r>
            <w:r w:rsidRPr="00B82495">
              <w:rPr>
                <w:rFonts w:ascii="Calibri" w:hAnsi="Calibri" w:cs="Calibri"/>
                <w:sz w:val="24"/>
                <w:szCs w:val="24"/>
              </w:rPr>
              <w:t xml:space="preserve"> and has been actively pursuing </w:t>
            </w:r>
            <w:r w:rsidR="00CB42D9" w:rsidRPr="00B82495">
              <w:rPr>
                <w:rFonts w:ascii="Calibri" w:hAnsi="Calibri" w:cs="Calibri"/>
                <w:sz w:val="24"/>
                <w:szCs w:val="24"/>
              </w:rPr>
              <w:t xml:space="preserve">him and the local police </w:t>
            </w:r>
            <w:r w:rsidRPr="00B82495">
              <w:rPr>
                <w:rFonts w:ascii="Calibri" w:hAnsi="Calibri" w:cs="Calibri"/>
                <w:sz w:val="24"/>
                <w:szCs w:val="24"/>
              </w:rPr>
              <w:t>them to achie</w:t>
            </w:r>
            <w:r>
              <w:rPr>
                <w:rFonts w:ascii="Calibri" w:hAnsi="Calibri" w:cs="Calibri"/>
                <w:sz w:val="24"/>
                <w:szCs w:val="24"/>
              </w:rPr>
              <w:t xml:space="preserve">ve results. </w:t>
            </w:r>
            <w:r w:rsidR="00476895">
              <w:rPr>
                <w:rFonts w:ascii="Calibri" w:hAnsi="Calibri" w:cs="Calibri"/>
                <w:sz w:val="24"/>
                <w:szCs w:val="24"/>
              </w:rPr>
              <w:t xml:space="preserve">There is nothing that can be done against cars that are taxed and </w:t>
            </w:r>
            <w:proofErr w:type="spellStart"/>
            <w:r w:rsidR="00476895">
              <w:rPr>
                <w:rFonts w:ascii="Calibri" w:hAnsi="Calibri" w:cs="Calibri"/>
                <w:sz w:val="24"/>
                <w:szCs w:val="24"/>
              </w:rPr>
              <w:t>MOT’d</w:t>
            </w:r>
            <w:proofErr w:type="spellEnd"/>
            <w:r w:rsidR="00476895">
              <w:rPr>
                <w:rFonts w:ascii="Calibri" w:hAnsi="Calibri" w:cs="Calibri"/>
                <w:sz w:val="24"/>
                <w:szCs w:val="24"/>
              </w:rPr>
              <w:t xml:space="preserve"> and are parked on the road/pavement allowing pedestrians to pass. However, despite there being some confusion by both police and counsellors, David through his persistence was able to remind them that parking in a manner that obstructs the footpath for pedestrians is an actual offence. Our Neighbourhood Watch police team have promised to keep an eye out for such parking as they do their rounds. If anyone sees a car obstructing the footpath, photo it and send the photo to our Neighbourhood policeman, Michael Morris, </w:t>
            </w:r>
            <w:hyperlink r:id="rId5" w:history="1">
              <w:r w:rsidR="00476895" w:rsidRPr="00274B0D">
                <w:rPr>
                  <w:rStyle w:val="Hyperlink"/>
                  <w:rFonts w:ascii="Calibri" w:hAnsi="Calibri" w:cs="Calibri"/>
                  <w:sz w:val="24"/>
                  <w:szCs w:val="24"/>
                </w:rPr>
                <w:t>Michael.morris@herts.police.uk</w:t>
              </w:r>
            </w:hyperlink>
            <w:r w:rsidR="00476895">
              <w:rPr>
                <w:rFonts w:ascii="Calibri" w:hAnsi="Calibri" w:cs="Calibri"/>
                <w:sz w:val="24"/>
                <w:szCs w:val="24"/>
              </w:rPr>
              <w:t xml:space="preserve"> </w:t>
            </w:r>
          </w:p>
          <w:p w14:paraId="5DDDC224" w14:textId="77777777" w:rsidR="00901DCC" w:rsidRDefault="00901DCC" w:rsidP="00FB3192">
            <w:pPr>
              <w:jc w:val="both"/>
              <w:rPr>
                <w:rFonts w:ascii="Calibri" w:hAnsi="Calibri" w:cs="Calibri"/>
                <w:sz w:val="24"/>
                <w:szCs w:val="24"/>
              </w:rPr>
            </w:pPr>
          </w:p>
          <w:p w14:paraId="53C2AE59" w14:textId="77777777" w:rsidR="00901DCC" w:rsidRDefault="00901DCC" w:rsidP="00FB3192">
            <w:pPr>
              <w:jc w:val="both"/>
              <w:rPr>
                <w:rFonts w:ascii="Calibri" w:hAnsi="Calibri" w:cs="Calibri"/>
                <w:sz w:val="24"/>
                <w:szCs w:val="24"/>
              </w:rPr>
            </w:pPr>
          </w:p>
          <w:p w14:paraId="725C9B59" w14:textId="045F6AE3" w:rsidR="00901DCC" w:rsidRDefault="00901DCC" w:rsidP="00FB3192">
            <w:pPr>
              <w:jc w:val="both"/>
              <w:rPr>
                <w:rFonts w:ascii="Calibri" w:hAnsi="Calibri" w:cs="Calibri"/>
                <w:sz w:val="24"/>
                <w:szCs w:val="24"/>
              </w:rPr>
            </w:pPr>
          </w:p>
        </w:tc>
        <w:tc>
          <w:tcPr>
            <w:tcW w:w="1159" w:type="dxa"/>
          </w:tcPr>
          <w:p w14:paraId="65C0A156" w14:textId="77777777" w:rsidR="00FB3192" w:rsidRDefault="00FB3192" w:rsidP="00FB3192">
            <w:pPr>
              <w:jc w:val="both"/>
              <w:rPr>
                <w:rFonts w:ascii="Calibri" w:hAnsi="Calibri" w:cs="Calibri"/>
                <w:sz w:val="24"/>
                <w:szCs w:val="24"/>
              </w:rPr>
            </w:pPr>
          </w:p>
        </w:tc>
      </w:tr>
      <w:tr w:rsidR="00FB3192" w14:paraId="06A61C74" w14:textId="77777777" w:rsidTr="008068A8">
        <w:tc>
          <w:tcPr>
            <w:tcW w:w="338" w:type="dxa"/>
          </w:tcPr>
          <w:p w14:paraId="031F6070" w14:textId="2D06961D" w:rsidR="00FB3192" w:rsidRDefault="00476895" w:rsidP="00FB3192">
            <w:pPr>
              <w:jc w:val="center"/>
              <w:rPr>
                <w:rFonts w:ascii="Calibri" w:hAnsi="Calibri" w:cs="Calibri"/>
                <w:sz w:val="24"/>
                <w:szCs w:val="24"/>
              </w:rPr>
            </w:pPr>
            <w:r>
              <w:rPr>
                <w:rFonts w:ascii="Calibri" w:hAnsi="Calibri" w:cs="Calibri"/>
                <w:sz w:val="24"/>
                <w:szCs w:val="24"/>
              </w:rPr>
              <w:t>4</w:t>
            </w:r>
          </w:p>
        </w:tc>
        <w:tc>
          <w:tcPr>
            <w:tcW w:w="1222" w:type="dxa"/>
          </w:tcPr>
          <w:p w14:paraId="7689B780" w14:textId="77777777" w:rsidR="00FB3192" w:rsidRDefault="00FB3192" w:rsidP="00FB3192">
            <w:pPr>
              <w:jc w:val="both"/>
              <w:rPr>
                <w:rFonts w:ascii="Calibri" w:hAnsi="Calibri" w:cs="Calibri"/>
                <w:sz w:val="24"/>
                <w:szCs w:val="24"/>
              </w:rPr>
            </w:pPr>
          </w:p>
        </w:tc>
        <w:tc>
          <w:tcPr>
            <w:tcW w:w="7630" w:type="dxa"/>
          </w:tcPr>
          <w:p w14:paraId="65C35DCF" w14:textId="533C726F" w:rsidR="00FB3192" w:rsidRPr="0029526B" w:rsidRDefault="00476895" w:rsidP="00FB3192">
            <w:pPr>
              <w:jc w:val="both"/>
              <w:rPr>
                <w:rFonts w:ascii="Calibri" w:hAnsi="Calibri" w:cs="Calibri"/>
                <w:sz w:val="24"/>
                <w:szCs w:val="24"/>
              </w:rPr>
            </w:pPr>
            <w:r w:rsidRPr="00476895">
              <w:rPr>
                <w:rFonts w:ascii="Calibri" w:hAnsi="Calibri" w:cs="Calibri"/>
                <w:b/>
                <w:bCs/>
                <w:sz w:val="24"/>
                <w:szCs w:val="24"/>
              </w:rPr>
              <w:t>Flooding on Roads</w:t>
            </w:r>
          </w:p>
        </w:tc>
        <w:tc>
          <w:tcPr>
            <w:tcW w:w="1159" w:type="dxa"/>
          </w:tcPr>
          <w:p w14:paraId="12F2C617" w14:textId="2DCA6CFF" w:rsidR="00CB1876" w:rsidRDefault="00CB1876" w:rsidP="00FB3192">
            <w:pPr>
              <w:jc w:val="both"/>
              <w:rPr>
                <w:rFonts w:ascii="Calibri" w:hAnsi="Calibri" w:cs="Calibri"/>
                <w:sz w:val="24"/>
                <w:szCs w:val="24"/>
              </w:rPr>
            </w:pPr>
          </w:p>
        </w:tc>
      </w:tr>
      <w:tr w:rsidR="00A96742" w14:paraId="41DC3F81" w14:textId="77777777" w:rsidTr="008068A8">
        <w:tc>
          <w:tcPr>
            <w:tcW w:w="338" w:type="dxa"/>
          </w:tcPr>
          <w:p w14:paraId="1ADA2621" w14:textId="77777777" w:rsidR="00A96742" w:rsidRDefault="00A96742" w:rsidP="00FB3192">
            <w:pPr>
              <w:jc w:val="center"/>
              <w:rPr>
                <w:rFonts w:ascii="Calibri" w:hAnsi="Calibri" w:cs="Calibri"/>
                <w:sz w:val="24"/>
                <w:szCs w:val="24"/>
              </w:rPr>
            </w:pPr>
          </w:p>
        </w:tc>
        <w:tc>
          <w:tcPr>
            <w:tcW w:w="1222" w:type="dxa"/>
          </w:tcPr>
          <w:p w14:paraId="3DF58333" w14:textId="70DE6E5D" w:rsidR="00A96742" w:rsidRDefault="00476895" w:rsidP="00FB3192">
            <w:pPr>
              <w:jc w:val="both"/>
              <w:rPr>
                <w:rFonts w:ascii="Calibri" w:hAnsi="Calibri" w:cs="Calibri"/>
                <w:sz w:val="24"/>
                <w:szCs w:val="24"/>
              </w:rPr>
            </w:pPr>
            <w:r>
              <w:rPr>
                <w:rFonts w:ascii="Calibri" w:hAnsi="Calibri" w:cs="Calibri"/>
                <w:sz w:val="24"/>
                <w:szCs w:val="24"/>
              </w:rPr>
              <w:t>4.1</w:t>
            </w:r>
          </w:p>
        </w:tc>
        <w:tc>
          <w:tcPr>
            <w:tcW w:w="7630" w:type="dxa"/>
          </w:tcPr>
          <w:p w14:paraId="0EB712BF" w14:textId="31649E76" w:rsidR="00A96742" w:rsidRDefault="00CB42D9" w:rsidP="00FB3192">
            <w:pPr>
              <w:jc w:val="both"/>
              <w:rPr>
                <w:rFonts w:ascii="Calibri" w:hAnsi="Calibri" w:cs="Calibri"/>
                <w:sz w:val="24"/>
                <w:szCs w:val="24"/>
              </w:rPr>
            </w:pPr>
            <w:r>
              <w:rPr>
                <w:rFonts w:ascii="Calibri" w:hAnsi="Calibri" w:cs="Calibri"/>
                <w:sz w:val="24"/>
                <w:szCs w:val="24"/>
              </w:rPr>
              <w:t xml:space="preserve">David’s efforts </w:t>
            </w:r>
            <w:r w:rsidRPr="00901DCC">
              <w:rPr>
                <w:rFonts w:ascii="Calibri" w:hAnsi="Calibri" w:cs="Calibri"/>
                <w:sz w:val="24"/>
                <w:szCs w:val="24"/>
              </w:rPr>
              <w:t xml:space="preserve">with Caroline Clapper have resulted </w:t>
            </w:r>
            <w:r>
              <w:rPr>
                <w:rFonts w:ascii="Calibri" w:hAnsi="Calibri" w:cs="Calibri"/>
                <w:sz w:val="24"/>
                <w:szCs w:val="24"/>
              </w:rPr>
              <w:t xml:space="preserve">in an </w:t>
            </w:r>
            <w:r w:rsidR="003035E1">
              <w:rPr>
                <w:rFonts w:ascii="Calibri" w:hAnsi="Calibri" w:cs="Calibri"/>
                <w:sz w:val="24"/>
                <w:szCs w:val="24"/>
              </w:rPr>
              <w:t>Order issued for work to start (possibly) in Primrose Lane to resolve the flooding problem. Lawrence Brass was contacted by Bonnie and will be chased again. Bonnie to advise Malcolm when she is contacting him so he can formally</w:t>
            </w:r>
            <w:r w:rsidR="00DB1AC0">
              <w:rPr>
                <w:rFonts w:ascii="Calibri" w:hAnsi="Calibri" w:cs="Calibri"/>
                <w:sz w:val="24"/>
                <w:szCs w:val="24"/>
              </w:rPr>
              <w:t xml:space="preserve"> chase up under the PGRA banner.</w:t>
            </w:r>
            <w:r w:rsidR="003035E1">
              <w:rPr>
                <w:rFonts w:ascii="Calibri" w:hAnsi="Calibri" w:cs="Calibri"/>
                <w:sz w:val="24"/>
                <w:szCs w:val="24"/>
              </w:rPr>
              <w:t xml:space="preserve"> </w:t>
            </w:r>
          </w:p>
        </w:tc>
        <w:tc>
          <w:tcPr>
            <w:tcW w:w="1159" w:type="dxa"/>
          </w:tcPr>
          <w:p w14:paraId="0C4731B9" w14:textId="77777777" w:rsidR="00DB1AC0" w:rsidRDefault="00DB1AC0" w:rsidP="00FB3192">
            <w:pPr>
              <w:jc w:val="both"/>
              <w:rPr>
                <w:rFonts w:ascii="Calibri" w:hAnsi="Calibri" w:cs="Calibri"/>
                <w:sz w:val="24"/>
                <w:szCs w:val="24"/>
              </w:rPr>
            </w:pPr>
          </w:p>
          <w:p w14:paraId="0B76EF91" w14:textId="26BF19A2" w:rsidR="008E7D47" w:rsidRDefault="00DB1AC0" w:rsidP="00FB3192">
            <w:pPr>
              <w:jc w:val="both"/>
              <w:rPr>
                <w:rFonts w:ascii="Calibri" w:hAnsi="Calibri" w:cs="Calibri"/>
                <w:sz w:val="24"/>
                <w:szCs w:val="24"/>
              </w:rPr>
            </w:pPr>
            <w:r>
              <w:rPr>
                <w:rFonts w:ascii="Calibri" w:hAnsi="Calibri" w:cs="Calibri"/>
                <w:sz w:val="24"/>
                <w:szCs w:val="24"/>
              </w:rPr>
              <w:t>Bonnie/</w:t>
            </w:r>
          </w:p>
          <w:p w14:paraId="508BFC04" w14:textId="2641008E" w:rsidR="00DB1AC0" w:rsidRDefault="00DB1AC0" w:rsidP="00FB3192">
            <w:pPr>
              <w:jc w:val="both"/>
              <w:rPr>
                <w:rFonts w:ascii="Calibri" w:hAnsi="Calibri" w:cs="Calibri"/>
                <w:sz w:val="24"/>
                <w:szCs w:val="24"/>
              </w:rPr>
            </w:pPr>
            <w:r>
              <w:rPr>
                <w:rFonts w:ascii="Calibri" w:hAnsi="Calibri" w:cs="Calibri"/>
                <w:sz w:val="24"/>
                <w:szCs w:val="24"/>
              </w:rPr>
              <w:t>Malcolm</w:t>
            </w:r>
          </w:p>
          <w:p w14:paraId="2056ED59" w14:textId="6B7FE865" w:rsidR="00DB1AC0" w:rsidRDefault="00DB1AC0" w:rsidP="00FB3192">
            <w:pPr>
              <w:jc w:val="both"/>
              <w:rPr>
                <w:rFonts w:ascii="Calibri" w:hAnsi="Calibri" w:cs="Calibri"/>
                <w:sz w:val="24"/>
                <w:szCs w:val="24"/>
              </w:rPr>
            </w:pPr>
          </w:p>
        </w:tc>
      </w:tr>
      <w:tr w:rsidR="00A96742" w14:paraId="5BC832EE" w14:textId="77777777" w:rsidTr="008068A8">
        <w:tc>
          <w:tcPr>
            <w:tcW w:w="338" w:type="dxa"/>
          </w:tcPr>
          <w:p w14:paraId="3F33A523" w14:textId="203CE6F7" w:rsidR="00A96742" w:rsidRDefault="00476895" w:rsidP="00FB3192">
            <w:pPr>
              <w:jc w:val="center"/>
              <w:rPr>
                <w:rFonts w:ascii="Calibri" w:hAnsi="Calibri" w:cs="Calibri"/>
                <w:sz w:val="24"/>
                <w:szCs w:val="24"/>
              </w:rPr>
            </w:pPr>
            <w:r>
              <w:rPr>
                <w:rFonts w:ascii="Calibri" w:hAnsi="Calibri" w:cs="Calibri"/>
                <w:sz w:val="24"/>
                <w:szCs w:val="24"/>
              </w:rPr>
              <w:t>5</w:t>
            </w:r>
          </w:p>
        </w:tc>
        <w:tc>
          <w:tcPr>
            <w:tcW w:w="1222" w:type="dxa"/>
          </w:tcPr>
          <w:p w14:paraId="3B530668" w14:textId="77777777" w:rsidR="00A96742" w:rsidRDefault="00A96742" w:rsidP="00FB3192">
            <w:pPr>
              <w:jc w:val="both"/>
              <w:rPr>
                <w:rFonts w:ascii="Calibri" w:hAnsi="Calibri" w:cs="Calibri"/>
                <w:sz w:val="24"/>
                <w:szCs w:val="24"/>
              </w:rPr>
            </w:pPr>
          </w:p>
        </w:tc>
        <w:tc>
          <w:tcPr>
            <w:tcW w:w="7630" w:type="dxa"/>
          </w:tcPr>
          <w:p w14:paraId="7B29A3B0" w14:textId="4EEB7409" w:rsidR="00A96742" w:rsidRPr="00211D33" w:rsidRDefault="00211D33" w:rsidP="00FB3192">
            <w:pPr>
              <w:jc w:val="both"/>
              <w:rPr>
                <w:rFonts w:ascii="Calibri" w:hAnsi="Calibri" w:cs="Calibri"/>
                <w:b/>
                <w:bCs/>
                <w:sz w:val="24"/>
                <w:szCs w:val="24"/>
              </w:rPr>
            </w:pPr>
            <w:r w:rsidRPr="00211D33">
              <w:rPr>
                <w:rFonts w:ascii="Calibri" w:hAnsi="Calibri" w:cs="Calibri"/>
                <w:b/>
                <w:bCs/>
                <w:sz w:val="24"/>
                <w:szCs w:val="24"/>
              </w:rPr>
              <w:t>Engaging the Local Community</w:t>
            </w:r>
            <w:r w:rsidR="00080808">
              <w:rPr>
                <w:rFonts w:ascii="Calibri" w:hAnsi="Calibri" w:cs="Calibri"/>
                <w:b/>
                <w:bCs/>
                <w:sz w:val="24"/>
                <w:szCs w:val="24"/>
              </w:rPr>
              <w:t xml:space="preserve">: </w:t>
            </w:r>
          </w:p>
        </w:tc>
        <w:tc>
          <w:tcPr>
            <w:tcW w:w="1159" w:type="dxa"/>
          </w:tcPr>
          <w:p w14:paraId="077983F6" w14:textId="77777777" w:rsidR="00A96742" w:rsidRDefault="00A96742" w:rsidP="00FB3192">
            <w:pPr>
              <w:jc w:val="both"/>
              <w:rPr>
                <w:rFonts w:ascii="Calibri" w:hAnsi="Calibri" w:cs="Calibri"/>
                <w:sz w:val="24"/>
                <w:szCs w:val="24"/>
              </w:rPr>
            </w:pPr>
          </w:p>
        </w:tc>
      </w:tr>
      <w:tr w:rsidR="00A96742" w14:paraId="0749CFAD" w14:textId="77777777" w:rsidTr="008068A8">
        <w:tc>
          <w:tcPr>
            <w:tcW w:w="338" w:type="dxa"/>
          </w:tcPr>
          <w:p w14:paraId="5319DE0B" w14:textId="77777777" w:rsidR="00A96742" w:rsidRDefault="00A96742" w:rsidP="00FB3192">
            <w:pPr>
              <w:jc w:val="center"/>
              <w:rPr>
                <w:rFonts w:ascii="Calibri" w:hAnsi="Calibri" w:cs="Calibri"/>
                <w:sz w:val="24"/>
                <w:szCs w:val="24"/>
              </w:rPr>
            </w:pPr>
          </w:p>
        </w:tc>
        <w:tc>
          <w:tcPr>
            <w:tcW w:w="1222" w:type="dxa"/>
          </w:tcPr>
          <w:p w14:paraId="22682863" w14:textId="31A9D5FE" w:rsidR="00A96742" w:rsidRDefault="00211D33" w:rsidP="00FB3192">
            <w:pPr>
              <w:jc w:val="both"/>
              <w:rPr>
                <w:rFonts w:ascii="Calibri" w:hAnsi="Calibri" w:cs="Calibri"/>
                <w:sz w:val="24"/>
                <w:szCs w:val="24"/>
              </w:rPr>
            </w:pPr>
            <w:r>
              <w:rPr>
                <w:rFonts w:ascii="Calibri" w:hAnsi="Calibri" w:cs="Calibri"/>
                <w:sz w:val="24"/>
                <w:szCs w:val="24"/>
              </w:rPr>
              <w:t>5.1</w:t>
            </w:r>
          </w:p>
        </w:tc>
        <w:tc>
          <w:tcPr>
            <w:tcW w:w="7630" w:type="dxa"/>
          </w:tcPr>
          <w:p w14:paraId="10E21005" w14:textId="6EA76186" w:rsidR="00A96742" w:rsidRDefault="00F13D02" w:rsidP="00FB3192">
            <w:pPr>
              <w:jc w:val="both"/>
              <w:rPr>
                <w:rFonts w:ascii="Calibri" w:hAnsi="Calibri" w:cs="Calibri"/>
                <w:sz w:val="24"/>
                <w:szCs w:val="24"/>
              </w:rPr>
            </w:pPr>
            <w:r>
              <w:rPr>
                <w:rFonts w:ascii="Calibri" w:hAnsi="Calibri" w:cs="Calibri"/>
                <w:sz w:val="24"/>
                <w:szCs w:val="24"/>
              </w:rPr>
              <w:t xml:space="preserve">We will use the </w:t>
            </w:r>
            <w:proofErr w:type="spellStart"/>
            <w:r>
              <w:rPr>
                <w:rFonts w:ascii="Calibri" w:hAnsi="Calibri" w:cs="Calibri"/>
                <w:sz w:val="24"/>
                <w:szCs w:val="24"/>
              </w:rPr>
              <w:t>Patchetts</w:t>
            </w:r>
            <w:proofErr w:type="spellEnd"/>
            <w:r>
              <w:rPr>
                <w:rFonts w:ascii="Calibri" w:hAnsi="Calibri" w:cs="Calibri"/>
                <w:sz w:val="24"/>
                <w:szCs w:val="24"/>
              </w:rPr>
              <w:t xml:space="preserve"> WhatsApp group, our </w:t>
            </w:r>
            <w:proofErr w:type="gramStart"/>
            <w:r>
              <w:rPr>
                <w:rFonts w:ascii="Calibri" w:hAnsi="Calibri" w:cs="Calibri"/>
                <w:sz w:val="24"/>
                <w:szCs w:val="24"/>
              </w:rPr>
              <w:t>website</w:t>
            </w:r>
            <w:proofErr w:type="gramEnd"/>
            <w:r>
              <w:rPr>
                <w:rFonts w:ascii="Calibri" w:hAnsi="Calibri" w:cs="Calibri"/>
                <w:sz w:val="24"/>
                <w:szCs w:val="24"/>
              </w:rPr>
              <w:t xml:space="preserve"> and the Notice Board on</w:t>
            </w:r>
            <w:r w:rsidR="00060DA6">
              <w:rPr>
                <w:rFonts w:ascii="Calibri" w:hAnsi="Calibri" w:cs="Calibri"/>
                <w:sz w:val="24"/>
                <w:szCs w:val="24"/>
              </w:rPr>
              <w:t xml:space="preserve"> the green outside The Three Compasses.</w:t>
            </w:r>
          </w:p>
        </w:tc>
        <w:tc>
          <w:tcPr>
            <w:tcW w:w="1159" w:type="dxa"/>
          </w:tcPr>
          <w:p w14:paraId="4B8D502E" w14:textId="77777777" w:rsidR="00A96742" w:rsidRDefault="00A96742" w:rsidP="00FB3192">
            <w:pPr>
              <w:jc w:val="both"/>
              <w:rPr>
                <w:rFonts w:ascii="Calibri" w:hAnsi="Calibri" w:cs="Calibri"/>
                <w:sz w:val="24"/>
                <w:szCs w:val="24"/>
              </w:rPr>
            </w:pPr>
          </w:p>
        </w:tc>
      </w:tr>
      <w:tr w:rsidR="00060DA6" w14:paraId="73959959" w14:textId="77777777" w:rsidTr="008068A8">
        <w:tc>
          <w:tcPr>
            <w:tcW w:w="338" w:type="dxa"/>
          </w:tcPr>
          <w:p w14:paraId="44F5E463" w14:textId="77777777" w:rsidR="00060DA6" w:rsidRDefault="00060DA6" w:rsidP="00FB3192">
            <w:pPr>
              <w:jc w:val="center"/>
              <w:rPr>
                <w:rFonts w:ascii="Calibri" w:hAnsi="Calibri" w:cs="Calibri"/>
                <w:sz w:val="24"/>
                <w:szCs w:val="24"/>
              </w:rPr>
            </w:pPr>
          </w:p>
        </w:tc>
        <w:tc>
          <w:tcPr>
            <w:tcW w:w="1222" w:type="dxa"/>
          </w:tcPr>
          <w:p w14:paraId="284781DC" w14:textId="34607700" w:rsidR="00060DA6" w:rsidRDefault="00060DA6" w:rsidP="00FB3192">
            <w:pPr>
              <w:jc w:val="both"/>
              <w:rPr>
                <w:rFonts w:ascii="Calibri" w:hAnsi="Calibri" w:cs="Calibri"/>
                <w:sz w:val="24"/>
                <w:szCs w:val="24"/>
              </w:rPr>
            </w:pPr>
            <w:r>
              <w:rPr>
                <w:rFonts w:ascii="Calibri" w:hAnsi="Calibri" w:cs="Calibri"/>
                <w:sz w:val="24"/>
                <w:szCs w:val="24"/>
              </w:rPr>
              <w:t>5.2</w:t>
            </w:r>
          </w:p>
        </w:tc>
        <w:tc>
          <w:tcPr>
            <w:tcW w:w="7630" w:type="dxa"/>
          </w:tcPr>
          <w:p w14:paraId="5A4D8ADE" w14:textId="511D50E1" w:rsidR="00060DA6" w:rsidRDefault="00060DA6" w:rsidP="00FB3192">
            <w:pPr>
              <w:jc w:val="both"/>
              <w:rPr>
                <w:rFonts w:ascii="Calibri" w:hAnsi="Calibri" w:cs="Calibri"/>
                <w:sz w:val="24"/>
                <w:szCs w:val="24"/>
              </w:rPr>
            </w:pPr>
            <w:r>
              <w:rPr>
                <w:rFonts w:ascii="Calibri" w:hAnsi="Calibri" w:cs="Calibri"/>
                <w:sz w:val="24"/>
                <w:szCs w:val="24"/>
              </w:rPr>
              <w:t xml:space="preserve">Michelle to please forward PGRA messages on the </w:t>
            </w:r>
            <w:proofErr w:type="spellStart"/>
            <w:r>
              <w:rPr>
                <w:rFonts w:ascii="Calibri" w:hAnsi="Calibri" w:cs="Calibri"/>
                <w:sz w:val="24"/>
                <w:szCs w:val="24"/>
              </w:rPr>
              <w:t>Whats</w:t>
            </w:r>
            <w:proofErr w:type="spellEnd"/>
            <w:r>
              <w:rPr>
                <w:rFonts w:ascii="Calibri" w:hAnsi="Calibri" w:cs="Calibri"/>
                <w:sz w:val="24"/>
                <w:szCs w:val="24"/>
              </w:rPr>
              <w:t xml:space="preserve"> App group to The Ridings </w:t>
            </w:r>
            <w:proofErr w:type="spellStart"/>
            <w:r>
              <w:rPr>
                <w:rFonts w:ascii="Calibri" w:hAnsi="Calibri" w:cs="Calibri"/>
                <w:sz w:val="24"/>
                <w:szCs w:val="24"/>
              </w:rPr>
              <w:t>Whats</w:t>
            </w:r>
            <w:proofErr w:type="spellEnd"/>
            <w:r>
              <w:rPr>
                <w:rFonts w:ascii="Calibri" w:hAnsi="Calibri" w:cs="Calibri"/>
                <w:sz w:val="24"/>
                <w:szCs w:val="24"/>
              </w:rPr>
              <w:t xml:space="preserve"> App group to keep those not on both groups informed</w:t>
            </w:r>
            <w:r w:rsidR="00E43675">
              <w:rPr>
                <w:rFonts w:ascii="Calibri" w:hAnsi="Calibri" w:cs="Calibri"/>
                <w:sz w:val="24"/>
                <w:szCs w:val="24"/>
              </w:rPr>
              <w:t xml:space="preserve">. </w:t>
            </w:r>
            <w:r w:rsidR="00E43675" w:rsidRPr="00901DCC">
              <w:rPr>
                <w:rFonts w:ascii="Calibri" w:hAnsi="Calibri" w:cs="Calibri"/>
                <w:sz w:val="24"/>
                <w:szCs w:val="24"/>
              </w:rPr>
              <w:t>Bonnie to check with Michelle if Anvil Mews was leafletted.</w:t>
            </w:r>
          </w:p>
        </w:tc>
        <w:tc>
          <w:tcPr>
            <w:tcW w:w="1159" w:type="dxa"/>
          </w:tcPr>
          <w:p w14:paraId="723D4226" w14:textId="77777777" w:rsidR="00060DA6" w:rsidRDefault="00060DA6" w:rsidP="00FB3192">
            <w:pPr>
              <w:jc w:val="both"/>
              <w:rPr>
                <w:rFonts w:ascii="Calibri" w:hAnsi="Calibri" w:cs="Calibri"/>
                <w:sz w:val="24"/>
                <w:szCs w:val="24"/>
              </w:rPr>
            </w:pPr>
          </w:p>
          <w:p w14:paraId="429DCE2B" w14:textId="77777777" w:rsidR="00533C2D" w:rsidRDefault="00533C2D" w:rsidP="00FB3192">
            <w:pPr>
              <w:jc w:val="both"/>
              <w:rPr>
                <w:rFonts w:ascii="Calibri" w:hAnsi="Calibri" w:cs="Calibri"/>
                <w:sz w:val="24"/>
                <w:szCs w:val="24"/>
              </w:rPr>
            </w:pPr>
          </w:p>
          <w:p w14:paraId="6BD55E75" w14:textId="3B3385B9" w:rsidR="00060DA6" w:rsidRDefault="00533C2D" w:rsidP="00FB3192">
            <w:pPr>
              <w:jc w:val="both"/>
              <w:rPr>
                <w:rFonts w:ascii="Calibri" w:hAnsi="Calibri" w:cs="Calibri"/>
                <w:sz w:val="24"/>
                <w:szCs w:val="24"/>
              </w:rPr>
            </w:pPr>
            <w:r>
              <w:rPr>
                <w:rFonts w:ascii="Calibri" w:hAnsi="Calibri" w:cs="Calibri"/>
                <w:sz w:val="24"/>
                <w:szCs w:val="24"/>
              </w:rPr>
              <w:t>Bonnie</w:t>
            </w:r>
          </w:p>
        </w:tc>
      </w:tr>
      <w:tr w:rsidR="00A96742" w14:paraId="13A94F7D" w14:textId="77777777" w:rsidTr="008068A8">
        <w:tc>
          <w:tcPr>
            <w:tcW w:w="338" w:type="dxa"/>
          </w:tcPr>
          <w:p w14:paraId="137B9AB2" w14:textId="5B835108" w:rsidR="00A96742" w:rsidRDefault="00211D33" w:rsidP="00FB3192">
            <w:pPr>
              <w:jc w:val="center"/>
              <w:rPr>
                <w:rFonts w:ascii="Calibri" w:hAnsi="Calibri" w:cs="Calibri"/>
                <w:sz w:val="24"/>
                <w:szCs w:val="24"/>
              </w:rPr>
            </w:pPr>
            <w:r>
              <w:rPr>
                <w:rFonts w:ascii="Calibri" w:hAnsi="Calibri" w:cs="Calibri"/>
                <w:sz w:val="24"/>
                <w:szCs w:val="24"/>
              </w:rPr>
              <w:t>6</w:t>
            </w:r>
          </w:p>
        </w:tc>
        <w:tc>
          <w:tcPr>
            <w:tcW w:w="1222" w:type="dxa"/>
          </w:tcPr>
          <w:p w14:paraId="07EA6746" w14:textId="77777777" w:rsidR="00A96742" w:rsidRDefault="00A96742" w:rsidP="00FB3192">
            <w:pPr>
              <w:jc w:val="both"/>
              <w:rPr>
                <w:rFonts w:ascii="Calibri" w:hAnsi="Calibri" w:cs="Calibri"/>
                <w:sz w:val="24"/>
                <w:szCs w:val="24"/>
              </w:rPr>
            </w:pPr>
          </w:p>
        </w:tc>
        <w:tc>
          <w:tcPr>
            <w:tcW w:w="7630" w:type="dxa"/>
          </w:tcPr>
          <w:p w14:paraId="46889C48" w14:textId="62D12F2F" w:rsidR="00A96742" w:rsidRPr="00211D33" w:rsidRDefault="00211D33" w:rsidP="00FB3192">
            <w:pPr>
              <w:jc w:val="both"/>
              <w:rPr>
                <w:rFonts w:ascii="Calibri" w:hAnsi="Calibri" w:cs="Calibri"/>
                <w:b/>
                <w:bCs/>
                <w:sz w:val="24"/>
                <w:szCs w:val="24"/>
              </w:rPr>
            </w:pPr>
            <w:r w:rsidRPr="00211D33">
              <w:rPr>
                <w:rFonts w:ascii="Calibri" w:hAnsi="Calibri" w:cs="Calibri"/>
                <w:b/>
                <w:bCs/>
                <w:sz w:val="24"/>
                <w:szCs w:val="24"/>
              </w:rPr>
              <w:t>Defibrillator</w:t>
            </w:r>
          </w:p>
        </w:tc>
        <w:tc>
          <w:tcPr>
            <w:tcW w:w="1159" w:type="dxa"/>
          </w:tcPr>
          <w:p w14:paraId="01E04450" w14:textId="77777777" w:rsidR="00A96742" w:rsidRDefault="00A96742" w:rsidP="00FB3192">
            <w:pPr>
              <w:jc w:val="both"/>
              <w:rPr>
                <w:rFonts w:ascii="Calibri" w:hAnsi="Calibri" w:cs="Calibri"/>
                <w:sz w:val="24"/>
                <w:szCs w:val="24"/>
              </w:rPr>
            </w:pPr>
          </w:p>
        </w:tc>
      </w:tr>
      <w:tr w:rsidR="00A96742" w14:paraId="0998CF94" w14:textId="77777777" w:rsidTr="008068A8">
        <w:tc>
          <w:tcPr>
            <w:tcW w:w="338" w:type="dxa"/>
          </w:tcPr>
          <w:p w14:paraId="788A678C" w14:textId="77777777" w:rsidR="00A96742" w:rsidRDefault="00A96742" w:rsidP="00FB3192">
            <w:pPr>
              <w:jc w:val="center"/>
              <w:rPr>
                <w:rFonts w:ascii="Calibri" w:hAnsi="Calibri" w:cs="Calibri"/>
                <w:sz w:val="24"/>
                <w:szCs w:val="24"/>
              </w:rPr>
            </w:pPr>
          </w:p>
        </w:tc>
        <w:tc>
          <w:tcPr>
            <w:tcW w:w="1222" w:type="dxa"/>
          </w:tcPr>
          <w:p w14:paraId="70B360E4" w14:textId="70F0BECA" w:rsidR="00A96742" w:rsidRDefault="00211D33" w:rsidP="00FB3192">
            <w:pPr>
              <w:jc w:val="both"/>
              <w:rPr>
                <w:rFonts w:ascii="Calibri" w:hAnsi="Calibri" w:cs="Calibri"/>
                <w:sz w:val="24"/>
                <w:szCs w:val="24"/>
              </w:rPr>
            </w:pPr>
            <w:r>
              <w:rPr>
                <w:rFonts w:ascii="Calibri" w:hAnsi="Calibri" w:cs="Calibri"/>
                <w:sz w:val="24"/>
                <w:szCs w:val="24"/>
              </w:rPr>
              <w:t>6.1</w:t>
            </w:r>
          </w:p>
        </w:tc>
        <w:tc>
          <w:tcPr>
            <w:tcW w:w="7630" w:type="dxa"/>
          </w:tcPr>
          <w:p w14:paraId="2C98EE8F" w14:textId="2206A8C0" w:rsidR="00A96742" w:rsidRPr="00533C2D" w:rsidRDefault="00211D33" w:rsidP="00FB3192">
            <w:pPr>
              <w:jc w:val="both"/>
              <w:rPr>
                <w:rFonts w:ascii="Calibri" w:hAnsi="Calibri" w:cs="Calibri"/>
                <w:sz w:val="24"/>
                <w:szCs w:val="24"/>
              </w:rPr>
            </w:pPr>
            <w:r w:rsidRPr="00533C2D">
              <w:rPr>
                <w:rFonts w:ascii="Calibri" w:hAnsi="Calibri" w:cs="Calibri"/>
                <w:sz w:val="24"/>
                <w:szCs w:val="24"/>
              </w:rPr>
              <w:t xml:space="preserve">Just to confirm that this is now operative and located on the side wall at the back to the left of the main entrance to The Three Compasses. The code to access the unit is C159X. It is suggested people watch one of the </w:t>
            </w:r>
            <w:r w:rsidR="00CB42D9" w:rsidRPr="00533C2D">
              <w:rPr>
                <w:rFonts w:ascii="Calibri" w:hAnsi="Calibri" w:cs="Calibri"/>
                <w:sz w:val="24"/>
                <w:szCs w:val="24"/>
              </w:rPr>
              <w:t>You</w:t>
            </w:r>
            <w:r w:rsidRPr="00533C2D">
              <w:rPr>
                <w:rFonts w:ascii="Calibri" w:hAnsi="Calibri" w:cs="Calibri"/>
                <w:sz w:val="24"/>
                <w:szCs w:val="24"/>
              </w:rPr>
              <w:t xml:space="preserve"> Tube training videos as to how to use now, rather than wait until such time as they may need to use it.</w:t>
            </w:r>
            <w:r w:rsidR="00CB42D9" w:rsidRPr="00533C2D">
              <w:rPr>
                <w:rFonts w:ascii="Calibri" w:hAnsi="Calibri" w:cs="Calibri"/>
                <w:sz w:val="24"/>
                <w:szCs w:val="24"/>
              </w:rPr>
              <w:t xml:space="preserve"> </w:t>
            </w:r>
            <w:r w:rsidR="00533C2D">
              <w:rPr>
                <w:rFonts w:ascii="Calibri" w:hAnsi="Calibri" w:cs="Calibri"/>
                <w:sz w:val="24"/>
                <w:szCs w:val="24"/>
              </w:rPr>
              <w:t>The</w:t>
            </w:r>
            <w:r w:rsidR="00CB42D9" w:rsidRPr="00533C2D">
              <w:rPr>
                <w:rFonts w:ascii="Calibri" w:hAnsi="Calibri" w:cs="Calibri"/>
                <w:sz w:val="24"/>
                <w:szCs w:val="24"/>
              </w:rPr>
              <w:t xml:space="preserve"> unit will provide audible instructions at the time of use. The cost of the unit was covered by APC and by funding from 3 local Borough Conservative Councillors including Brett Rosehill, Caroline </w:t>
            </w:r>
            <w:proofErr w:type="gramStart"/>
            <w:r w:rsidR="00CB42D9" w:rsidRPr="00533C2D">
              <w:rPr>
                <w:rFonts w:ascii="Calibri" w:hAnsi="Calibri" w:cs="Calibri"/>
                <w:sz w:val="24"/>
                <w:szCs w:val="24"/>
              </w:rPr>
              <w:t>Clapper</w:t>
            </w:r>
            <w:proofErr w:type="gramEnd"/>
            <w:r w:rsidR="00CB42D9" w:rsidRPr="00533C2D">
              <w:rPr>
                <w:rFonts w:ascii="Calibri" w:hAnsi="Calibri" w:cs="Calibri"/>
                <w:sz w:val="24"/>
                <w:szCs w:val="24"/>
              </w:rPr>
              <w:t xml:space="preserve"> and David Lambert</w:t>
            </w:r>
          </w:p>
        </w:tc>
        <w:tc>
          <w:tcPr>
            <w:tcW w:w="1159" w:type="dxa"/>
          </w:tcPr>
          <w:p w14:paraId="0204B4CD" w14:textId="77777777" w:rsidR="00A96742" w:rsidRDefault="00A96742" w:rsidP="00FB3192">
            <w:pPr>
              <w:jc w:val="both"/>
              <w:rPr>
                <w:rFonts w:ascii="Calibri" w:hAnsi="Calibri" w:cs="Calibri"/>
                <w:sz w:val="24"/>
                <w:szCs w:val="24"/>
              </w:rPr>
            </w:pPr>
          </w:p>
        </w:tc>
      </w:tr>
      <w:tr w:rsidR="00A96742" w14:paraId="290F6773" w14:textId="77777777" w:rsidTr="008068A8">
        <w:tc>
          <w:tcPr>
            <w:tcW w:w="338" w:type="dxa"/>
          </w:tcPr>
          <w:p w14:paraId="63A3CC12" w14:textId="5ED43242" w:rsidR="00A96742" w:rsidRDefault="00211D33" w:rsidP="00FB3192">
            <w:pPr>
              <w:jc w:val="center"/>
              <w:rPr>
                <w:rFonts w:ascii="Calibri" w:hAnsi="Calibri" w:cs="Calibri"/>
                <w:sz w:val="24"/>
                <w:szCs w:val="24"/>
              </w:rPr>
            </w:pPr>
            <w:r>
              <w:rPr>
                <w:rFonts w:ascii="Calibri" w:hAnsi="Calibri" w:cs="Calibri"/>
                <w:sz w:val="24"/>
                <w:szCs w:val="24"/>
              </w:rPr>
              <w:t>7</w:t>
            </w:r>
          </w:p>
        </w:tc>
        <w:tc>
          <w:tcPr>
            <w:tcW w:w="1222" w:type="dxa"/>
          </w:tcPr>
          <w:p w14:paraId="1DD8B1F9" w14:textId="77777777" w:rsidR="00A96742" w:rsidRDefault="00A96742" w:rsidP="00FB3192">
            <w:pPr>
              <w:jc w:val="both"/>
              <w:rPr>
                <w:rFonts w:ascii="Calibri" w:hAnsi="Calibri" w:cs="Calibri"/>
                <w:sz w:val="24"/>
                <w:szCs w:val="24"/>
              </w:rPr>
            </w:pPr>
          </w:p>
        </w:tc>
        <w:tc>
          <w:tcPr>
            <w:tcW w:w="7630" w:type="dxa"/>
          </w:tcPr>
          <w:p w14:paraId="1D30525C" w14:textId="1C2328E5" w:rsidR="00A96742" w:rsidRPr="00211D33" w:rsidRDefault="00211D33" w:rsidP="00FB3192">
            <w:pPr>
              <w:jc w:val="both"/>
              <w:rPr>
                <w:rFonts w:ascii="Calibri" w:hAnsi="Calibri" w:cs="Calibri"/>
                <w:b/>
                <w:bCs/>
                <w:sz w:val="24"/>
                <w:szCs w:val="24"/>
              </w:rPr>
            </w:pPr>
            <w:r w:rsidRPr="00211D33">
              <w:rPr>
                <w:rFonts w:ascii="Calibri" w:hAnsi="Calibri" w:cs="Calibri"/>
                <w:b/>
                <w:bCs/>
                <w:sz w:val="24"/>
                <w:szCs w:val="24"/>
              </w:rPr>
              <w:t>Any Other Business</w:t>
            </w:r>
          </w:p>
        </w:tc>
        <w:tc>
          <w:tcPr>
            <w:tcW w:w="1159" w:type="dxa"/>
          </w:tcPr>
          <w:p w14:paraId="61D4500A" w14:textId="77777777" w:rsidR="00A96742" w:rsidRDefault="00A96742" w:rsidP="00FB3192">
            <w:pPr>
              <w:jc w:val="both"/>
              <w:rPr>
                <w:rFonts w:ascii="Calibri" w:hAnsi="Calibri" w:cs="Calibri"/>
                <w:sz w:val="24"/>
                <w:szCs w:val="24"/>
              </w:rPr>
            </w:pPr>
          </w:p>
        </w:tc>
      </w:tr>
      <w:tr w:rsidR="002C3843" w14:paraId="1B225E73" w14:textId="77777777" w:rsidTr="008068A8">
        <w:tc>
          <w:tcPr>
            <w:tcW w:w="338" w:type="dxa"/>
          </w:tcPr>
          <w:p w14:paraId="6B154DC3" w14:textId="77777777" w:rsidR="002C3843" w:rsidRDefault="002C3843" w:rsidP="00FB3192">
            <w:pPr>
              <w:jc w:val="center"/>
              <w:rPr>
                <w:rFonts w:ascii="Calibri" w:hAnsi="Calibri" w:cs="Calibri"/>
                <w:sz w:val="24"/>
                <w:szCs w:val="24"/>
              </w:rPr>
            </w:pPr>
          </w:p>
        </w:tc>
        <w:tc>
          <w:tcPr>
            <w:tcW w:w="1222" w:type="dxa"/>
          </w:tcPr>
          <w:p w14:paraId="2B551F16" w14:textId="5EC84A26" w:rsidR="002C3843" w:rsidRDefault="002C3843" w:rsidP="00FB3192">
            <w:pPr>
              <w:jc w:val="both"/>
              <w:rPr>
                <w:rFonts w:ascii="Calibri" w:hAnsi="Calibri" w:cs="Calibri"/>
                <w:sz w:val="24"/>
                <w:szCs w:val="24"/>
              </w:rPr>
            </w:pPr>
            <w:r>
              <w:rPr>
                <w:rFonts w:ascii="Calibri" w:hAnsi="Calibri" w:cs="Calibri"/>
                <w:sz w:val="24"/>
                <w:szCs w:val="24"/>
              </w:rPr>
              <w:t>7.1</w:t>
            </w:r>
          </w:p>
        </w:tc>
        <w:tc>
          <w:tcPr>
            <w:tcW w:w="7630" w:type="dxa"/>
          </w:tcPr>
          <w:p w14:paraId="7B966289" w14:textId="1C9E14B1" w:rsidR="002C3843" w:rsidRPr="00747E52" w:rsidRDefault="00747E52" w:rsidP="00FB3192">
            <w:pPr>
              <w:jc w:val="both"/>
              <w:rPr>
                <w:rFonts w:ascii="Calibri" w:hAnsi="Calibri" w:cs="Calibri"/>
                <w:sz w:val="24"/>
                <w:szCs w:val="24"/>
              </w:rPr>
            </w:pPr>
            <w:r>
              <w:rPr>
                <w:rFonts w:ascii="Calibri" w:hAnsi="Calibri" w:cs="Calibri"/>
                <w:sz w:val="24"/>
                <w:szCs w:val="24"/>
              </w:rPr>
              <w:t xml:space="preserve">All sent their best wishes to David </w:t>
            </w:r>
            <w:r w:rsidR="00F60728">
              <w:rPr>
                <w:rFonts w:ascii="Calibri" w:hAnsi="Calibri" w:cs="Calibri"/>
                <w:sz w:val="24"/>
                <w:szCs w:val="24"/>
              </w:rPr>
              <w:t xml:space="preserve">for </w:t>
            </w:r>
            <w:r>
              <w:rPr>
                <w:rFonts w:ascii="Calibri" w:hAnsi="Calibri" w:cs="Calibri"/>
                <w:sz w:val="24"/>
                <w:szCs w:val="24"/>
              </w:rPr>
              <w:t>a swift and full recovery</w:t>
            </w:r>
            <w:r w:rsidR="00F60728">
              <w:rPr>
                <w:rFonts w:ascii="Calibri" w:hAnsi="Calibri" w:cs="Calibri"/>
                <w:sz w:val="24"/>
                <w:szCs w:val="24"/>
              </w:rPr>
              <w:t xml:space="preserve"> and look forward to seeing him fighting fit at our next meeting</w:t>
            </w:r>
          </w:p>
        </w:tc>
        <w:tc>
          <w:tcPr>
            <w:tcW w:w="1159" w:type="dxa"/>
          </w:tcPr>
          <w:p w14:paraId="534F0FEA" w14:textId="77777777" w:rsidR="002C3843" w:rsidRDefault="002C3843" w:rsidP="00FB3192">
            <w:pPr>
              <w:jc w:val="both"/>
              <w:rPr>
                <w:rFonts w:ascii="Calibri" w:hAnsi="Calibri" w:cs="Calibri"/>
                <w:sz w:val="24"/>
                <w:szCs w:val="24"/>
              </w:rPr>
            </w:pPr>
          </w:p>
        </w:tc>
      </w:tr>
      <w:tr w:rsidR="00A96742" w14:paraId="1D420745" w14:textId="77777777" w:rsidTr="008068A8">
        <w:tc>
          <w:tcPr>
            <w:tcW w:w="338" w:type="dxa"/>
          </w:tcPr>
          <w:p w14:paraId="7EF5629C" w14:textId="77777777" w:rsidR="00A96742" w:rsidRDefault="00A96742" w:rsidP="00FB3192">
            <w:pPr>
              <w:jc w:val="center"/>
              <w:rPr>
                <w:rFonts w:ascii="Calibri" w:hAnsi="Calibri" w:cs="Calibri"/>
                <w:sz w:val="24"/>
                <w:szCs w:val="24"/>
              </w:rPr>
            </w:pPr>
          </w:p>
        </w:tc>
        <w:tc>
          <w:tcPr>
            <w:tcW w:w="1222" w:type="dxa"/>
          </w:tcPr>
          <w:p w14:paraId="26D502BE" w14:textId="3733C061" w:rsidR="00A96742" w:rsidRDefault="00211D33" w:rsidP="00FB3192">
            <w:pPr>
              <w:jc w:val="both"/>
              <w:rPr>
                <w:rFonts w:ascii="Calibri" w:hAnsi="Calibri" w:cs="Calibri"/>
                <w:sz w:val="24"/>
                <w:szCs w:val="24"/>
              </w:rPr>
            </w:pPr>
            <w:r>
              <w:rPr>
                <w:rFonts w:ascii="Calibri" w:hAnsi="Calibri" w:cs="Calibri"/>
                <w:sz w:val="24"/>
                <w:szCs w:val="24"/>
              </w:rPr>
              <w:t>7.</w:t>
            </w:r>
            <w:r w:rsidR="002C3843">
              <w:rPr>
                <w:rFonts w:ascii="Calibri" w:hAnsi="Calibri" w:cs="Calibri"/>
                <w:sz w:val="24"/>
                <w:szCs w:val="24"/>
              </w:rPr>
              <w:t>2</w:t>
            </w:r>
          </w:p>
        </w:tc>
        <w:tc>
          <w:tcPr>
            <w:tcW w:w="7630" w:type="dxa"/>
          </w:tcPr>
          <w:p w14:paraId="54D70777" w14:textId="0D700C72" w:rsidR="00A96742" w:rsidRDefault="00211D33" w:rsidP="00FB3192">
            <w:pPr>
              <w:jc w:val="both"/>
              <w:rPr>
                <w:rFonts w:ascii="Calibri" w:hAnsi="Calibri" w:cs="Calibri"/>
                <w:sz w:val="24"/>
                <w:szCs w:val="24"/>
              </w:rPr>
            </w:pPr>
            <w:r w:rsidRPr="00533C2D">
              <w:rPr>
                <w:rFonts w:ascii="Calibri" w:hAnsi="Calibri" w:cs="Calibri"/>
                <w:sz w:val="24"/>
                <w:szCs w:val="24"/>
              </w:rPr>
              <w:t>Date of next meeting</w:t>
            </w:r>
            <w:r w:rsidR="006466B9" w:rsidRPr="00533C2D">
              <w:rPr>
                <w:rFonts w:ascii="Calibri" w:hAnsi="Calibri" w:cs="Calibri"/>
                <w:sz w:val="24"/>
                <w:szCs w:val="24"/>
              </w:rPr>
              <w:t xml:space="preserve"> tentatively set for</w:t>
            </w:r>
            <w:r w:rsidRPr="00533C2D">
              <w:rPr>
                <w:rFonts w:ascii="Calibri" w:hAnsi="Calibri" w:cs="Calibri"/>
                <w:sz w:val="24"/>
                <w:szCs w:val="24"/>
              </w:rPr>
              <w:t xml:space="preserve"> </w:t>
            </w:r>
            <w:r w:rsidR="00265912" w:rsidRPr="00533C2D">
              <w:rPr>
                <w:rFonts w:ascii="Calibri" w:hAnsi="Calibri" w:cs="Calibri"/>
                <w:sz w:val="24"/>
                <w:szCs w:val="24"/>
              </w:rPr>
              <w:t xml:space="preserve">25 July at </w:t>
            </w:r>
            <w:r w:rsidR="00D313F0" w:rsidRPr="00533C2D">
              <w:rPr>
                <w:rFonts w:ascii="Calibri" w:hAnsi="Calibri" w:cs="Calibri"/>
                <w:sz w:val="24"/>
                <w:szCs w:val="24"/>
              </w:rPr>
              <w:t xml:space="preserve">Rose Cottage, </w:t>
            </w:r>
            <w:proofErr w:type="spellStart"/>
            <w:r w:rsidR="00D313F0" w:rsidRPr="00533C2D">
              <w:rPr>
                <w:rFonts w:ascii="Calibri" w:hAnsi="Calibri" w:cs="Calibri"/>
                <w:sz w:val="24"/>
                <w:szCs w:val="24"/>
              </w:rPr>
              <w:t>Hi</w:t>
            </w:r>
            <w:r w:rsidR="00067146" w:rsidRPr="00533C2D">
              <w:rPr>
                <w:rFonts w:ascii="Calibri" w:hAnsi="Calibri" w:cs="Calibri"/>
                <w:sz w:val="24"/>
                <w:szCs w:val="24"/>
              </w:rPr>
              <w:t>l</w:t>
            </w:r>
            <w:r w:rsidR="00D313F0" w:rsidRPr="00533C2D">
              <w:rPr>
                <w:rFonts w:ascii="Calibri" w:hAnsi="Calibri" w:cs="Calibri"/>
                <w:sz w:val="24"/>
                <w:szCs w:val="24"/>
              </w:rPr>
              <w:t>field</w:t>
            </w:r>
            <w:proofErr w:type="spellEnd"/>
            <w:r w:rsidR="00D313F0" w:rsidRPr="00533C2D">
              <w:rPr>
                <w:rFonts w:ascii="Calibri" w:hAnsi="Calibri" w:cs="Calibri"/>
                <w:sz w:val="24"/>
                <w:szCs w:val="24"/>
              </w:rPr>
              <w:t xml:space="preserve"> Lane at 18:30</w:t>
            </w:r>
            <w:r w:rsidR="006466B9" w:rsidRPr="00533C2D">
              <w:rPr>
                <w:rFonts w:ascii="Calibri" w:hAnsi="Calibri" w:cs="Calibri"/>
                <w:sz w:val="24"/>
                <w:szCs w:val="24"/>
              </w:rPr>
              <w:t>, subject to hearing from those not able to attend</w:t>
            </w:r>
            <w:r w:rsidR="00CB42D9" w:rsidRPr="00533C2D">
              <w:rPr>
                <w:rFonts w:ascii="Calibri" w:hAnsi="Calibri" w:cs="Calibri"/>
                <w:sz w:val="24"/>
                <w:szCs w:val="24"/>
              </w:rPr>
              <w:t xml:space="preserve"> today</w:t>
            </w:r>
            <w:r w:rsidR="00276F29" w:rsidRPr="00533C2D">
              <w:rPr>
                <w:rFonts w:ascii="Calibri" w:hAnsi="Calibri" w:cs="Calibri"/>
                <w:sz w:val="24"/>
                <w:szCs w:val="24"/>
              </w:rPr>
              <w:t xml:space="preserve"> if that is convenient. Hopefully a 6:30pm start will be more convenient for working members of the Group.</w:t>
            </w:r>
            <w:r w:rsidR="00CB42D9" w:rsidRPr="00533C2D">
              <w:rPr>
                <w:rFonts w:ascii="Calibri" w:hAnsi="Calibri" w:cs="Calibri"/>
                <w:sz w:val="24"/>
                <w:szCs w:val="24"/>
              </w:rPr>
              <w:t xml:space="preserve"> Notice and reminder of the meeting and a request for agenda items to be sent out to all residents via the methods mentioned above.</w:t>
            </w:r>
          </w:p>
        </w:tc>
        <w:tc>
          <w:tcPr>
            <w:tcW w:w="1159" w:type="dxa"/>
          </w:tcPr>
          <w:p w14:paraId="063C5EA3" w14:textId="77777777" w:rsidR="00276F29" w:rsidRDefault="00276F29" w:rsidP="00FB3192">
            <w:pPr>
              <w:jc w:val="both"/>
              <w:rPr>
                <w:rFonts w:ascii="Calibri" w:hAnsi="Calibri" w:cs="Calibri"/>
                <w:sz w:val="24"/>
                <w:szCs w:val="24"/>
              </w:rPr>
            </w:pPr>
            <w:r>
              <w:rPr>
                <w:rFonts w:ascii="Calibri" w:hAnsi="Calibri" w:cs="Calibri"/>
                <w:sz w:val="24"/>
                <w:szCs w:val="24"/>
              </w:rPr>
              <w:t xml:space="preserve">  </w:t>
            </w:r>
          </w:p>
          <w:p w14:paraId="11EDD476" w14:textId="77777777" w:rsidR="00276F29" w:rsidRDefault="00276F29" w:rsidP="00FB3192">
            <w:pPr>
              <w:jc w:val="both"/>
              <w:rPr>
                <w:rFonts w:ascii="Calibri" w:hAnsi="Calibri" w:cs="Calibri"/>
                <w:sz w:val="24"/>
                <w:szCs w:val="24"/>
              </w:rPr>
            </w:pPr>
          </w:p>
          <w:p w14:paraId="2A405E26" w14:textId="77777777" w:rsidR="00A96742" w:rsidRDefault="00276F29" w:rsidP="00FB3192">
            <w:pPr>
              <w:jc w:val="both"/>
              <w:rPr>
                <w:rFonts w:ascii="Calibri" w:hAnsi="Calibri" w:cs="Calibri"/>
                <w:sz w:val="24"/>
                <w:szCs w:val="24"/>
              </w:rPr>
            </w:pPr>
            <w:r>
              <w:rPr>
                <w:rFonts w:ascii="Calibri" w:hAnsi="Calibri" w:cs="Calibri"/>
                <w:sz w:val="24"/>
                <w:szCs w:val="24"/>
              </w:rPr>
              <w:t xml:space="preserve">  </w:t>
            </w:r>
            <w:r w:rsidR="00533C2D">
              <w:rPr>
                <w:rFonts w:ascii="Calibri" w:hAnsi="Calibri" w:cs="Calibri"/>
                <w:sz w:val="24"/>
                <w:szCs w:val="24"/>
              </w:rPr>
              <w:t>Carl/</w:t>
            </w:r>
          </w:p>
          <w:p w14:paraId="58465544" w14:textId="004A4046" w:rsidR="00533C2D" w:rsidRDefault="00533C2D" w:rsidP="00FB3192">
            <w:pPr>
              <w:jc w:val="both"/>
              <w:rPr>
                <w:rFonts w:ascii="Calibri" w:hAnsi="Calibri" w:cs="Calibri"/>
                <w:sz w:val="24"/>
                <w:szCs w:val="24"/>
              </w:rPr>
            </w:pPr>
            <w:r>
              <w:rPr>
                <w:rFonts w:ascii="Calibri" w:hAnsi="Calibri" w:cs="Calibri"/>
                <w:sz w:val="24"/>
                <w:szCs w:val="24"/>
              </w:rPr>
              <w:t>Malcolm</w:t>
            </w:r>
          </w:p>
        </w:tc>
      </w:tr>
    </w:tbl>
    <w:p w14:paraId="1AB427FF" w14:textId="77777777" w:rsidR="00467529" w:rsidRPr="00467529" w:rsidRDefault="00467529" w:rsidP="00467529">
      <w:pPr>
        <w:ind w:left="1560" w:hanging="1560"/>
        <w:jc w:val="both"/>
        <w:rPr>
          <w:rFonts w:ascii="Calibri" w:hAnsi="Calibri" w:cs="Calibri"/>
          <w:sz w:val="24"/>
          <w:szCs w:val="24"/>
        </w:rPr>
      </w:pPr>
    </w:p>
    <w:sectPr w:rsidR="00467529" w:rsidRPr="004675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6C0E"/>
    <w:multiLevelType w:val="hybridMultilevel"/>
    <w:tmpl w:val="4A6C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533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29"/>
    <w:rsid w:val="00035F46"/>
    <w:rsid w:val="00060DA6"/>
    <w:rsid w:val="00067146"/>
    <w:rsid w:val="000711F0"/>
    <w:rsid w:val="00080808"/>
    <w:rsid w:val="00083A59"/>
    <w:rsid w:val="00092716"/>
    <w:rsid w:val="000D53F0"/>
    <w:rsid w:val="00150539"/>
    <w:rsid w:val="001562FE"/>
    <w:rsid w:val="001722A9"/>
    <w:rsid w:val="001E2801"/>
    <w:rsid w:val="001E5E16"/>
    <w:rsid w:val="00211D33"/>
    <w:rsid w:val="00236705"/>
    <w:rsid w:val="002405DE"/>
    <w:rsid w:val="00265912"/>
    <w:rsid w:val="00276F29"/>
    <w:rsid w:val="00277F3F"/>
    <w:rsid w:val="0029526B"/>
    <w:rsid w:val="002C3843"/>
    <w:rsid w:val="002E165C"/>
    <w:rsid w:val="003035E1"/>
    <w:rsid w:val="0030421C"/>
    <w:rsid w:val="003A6C02"/>
    <w:rsid w:val="004364AF"/>
    <w:rsid w:val="00467529"/>
    <w:rsid w:val="00476895"/>
    <w:rsid w:val="0052666C"/>
    <w:rsid w:val="00533C2D"/>
    <w:rsid w:val="005513D5"/>
    <w:rsid w:val="00566E07"/>
    <w:rsid w:val="005A022E"/>
    <w:rsid w:val="00637600"/>
    <w:rsid w:val="006466B9"/>
    <w:rsid w:val="00650ED7"/>
    <w:rsid w:val="0065315A"/>
    <w:rsid w:val="006B392B"/>
    <w:rsid w:val="00711DFE"/>
    <w:rsid w:val="00747E52"/>
    <w:rsid w:val="00747E6C"/>
    <w:rsid w:val="007941C2"/>
    <w:rsid w:val="008068A8"/>
    <w:rsid w:val="00822F7E"/>
    <w:rsid w:val="008246C7"/>
    <w:rsid w:val="008328B8"/>
    <w:rsid w:val="0084697C"/>
    <w:rsid w:val="008817FD"/>
    <w:rsid w:val="00893A13"/>
    <w:rsid w:val="008E7D47"/>
    <w:rsid w:val="00901DCC"/>
    <w:rsid w:val="009535F2"/>
    <w:rsid w:val="00A10F09"/>
    <w:rsid w:val="00A22EE3"/>
    <w:rsid w:val="00A4001E"/>
    <w:rsid w:val="00A50D71"/>
    <w:rsid w:val="00A83498"/>
    <w:rsid w:val="00A96742"/>
    <w:rsid w:val="00AC4CD9"/>
    <w:rsid w:val="00B221BB"/>
    <w:rsid w:val="00B33DBF"/>
    <w:rsid w:val="00B546B1"/>
    <w:rsid w:val="00B82495"/>
    <w:rsid w:val="00C63888"/>
    <w:rsid w:val="00C67A1D"/>
    <w:rsid w:val="00C815CE"/>
    <w:rsid w:val="00C90C3C"/>
    <w:rsid w:val="00CA3C1D"/>
    <w:rsid w:val="00CB1876"/>
    <w:rsid w:val="00CB42D9"/>
    <w:rsid w:val="00CC1261"/>
    <w:rsid w:val="00CE4CDC"/>
    <w:rsid w:val="00D308BC"/>
    <w:rsid w:val="00D313F0"/>
    <w:rsid w:val="00DB1AC0"/>
    <w:rsid w:val="00DB36DB"/>
    <w:rsid w:val="00DC13BD"/>
    <w:rsid w:val="00DF025D"/>
    <w:rsid w:val="00E43675"/>
    <w:rsid w:val="00E4767C"/>
    <w:rsid w:val="00E844D5"/>
    <w:rsid w:val="00EC3DC0"/>
    <w:rsid w:val="00ED2D2C"/>
    <w:rsid w:val="00EF3B55"/>
    <w:rsid w:val="00F13D02"/>
    <w:rsid w:val="00F23F1C"/>
    <w:rsid w:val="00F60728"/>
    <w:rsid w:val="00F80F15"/>
    <w:rsid w:val="00FB3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339D"/>
  <w15:chartTrackingRefBased/>
  <w15:docId w15:val="{1230A4CA-CAFB-48DD-8F43-B22C8497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5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75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75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5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5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5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5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5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5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5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75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5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5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5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529"/>
    <w:rPr>
      <w:rFonts w:eastAsiaTheme="majorEastAsia" w:cstheme="majorBidi"/>
      <w:color w:val="272727" w:themeColor="text1" w:themeTint="D8"/>
    </w:rPr>
  </w:style>
  <w:style w:type="paragraph" w:styleId="Title">
    <w:name w:val="Title"/>
    <w:basedOn w:val="Normal"/>
    <w:next w:val="Normal"/>
    <w:link w:val="TitleChar"/>
    <w:uiPriority w:val="10"/>
    <w:qFormat/>
    <w:rsid w:val="00467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5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529"/>
    <w:pPr>
      <w:spacing w:before="160"/>
      <w:jc w:val="center"/>
    </w:pPr>
    <w:rPr>
      <w:i/>
      <w:iCs/>
      <w:color w:val="404040" w:themeColor="text1" w:themeTint="BF"/>
    </w:rPr>
  </w:style>
  <w:style w:type="character" w:customStyle="1" w:styleId="QuoteChar">
    <w:name w:val="Quote Char"/>
    <w:basedOn w:val="DefaultParagraphFont"/>
    <w:link w:val="Quote"/>
    <w:uiPriority w:val="29"/>
    <w:rsid w:val="00467529"/>
    <w:rPr>
      <w:i/>
      <w:iCs/>
      <w:color w:val="404040" w:themeColor="text1" w:themeTint="BF"/>
    </w:rPr>
  </w:style>
  <w:style w:type="paragraph" w:styleId="ListParagraph">
    <w:name w:val="List Paragraph"/>
    <w:basedOn w:val="Normal"/>
    <w:uiPriority w:val="34"/>
    <w:qFormat/>
    <w:rsid w:val="00467529"/>
    <w:pPr>
      <w:ind w:left="720"/>
      <w:contextualSpacing/>
    </w:pPr>
  </w:style>
  <w:style w:type="character" w:styleId="IntenseEmphasis">
    <w:name w:val="Intense Emphasis"/>
    <w:basedOn w:val="DefaultParagraphFont"/>
    <w:uiPriority w:val="21"/>
    <w:qFormat/>
    <w:rsid w:val="00467529"/>
    <w:rPr>
      <w:i/>
      <w:iCs/>
      <w:color w:val="0F4761" w:themeColor="accent1" w:themeShade="BF"/>
    </w:rPr>
  </w:style>
  <w:style w:type="paragraph" w:styleId="IntenseQuote">
    <w:name w:val="Intense Quote"/>
    <w:basedOn w:val="Normal"/>
    <w:next w:val="Normal"/>
    <w:link w:val="IntenseQuoteChar"/>
    <w:uiPriority w:val="30"/>
    <w:qFormat/>
    <w:rsid w:val="00467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529"/>
    <w:rPr>
      <w:i/>
      <w:iCs/>
      <w:color w:val="0F4761" w:themeColor="accent1" w:themeShade="BF"/>
    </w:rPr>
  </w:style>
  <w:style w:type="character" w:styleId="IntenseReference">
    <w:name w:val="Intense Reference"/>
    <w:basedOn w:val="DefaultParagraphFont"/>
    <w:uiPriority w:val="32"/>
    <w:qFormat/>
    <w:rsid w:val="00467529"/>
    <w:rPr>
      <w:b/>
      <w:bCs/>
      <w:smallCaps/>
      <w:color w:val="0F4761" w:themeColor="accent1" w:themeShade="BF"/>
      <w:spacing w:val="5"/>
    </w:rPr>
  </w:style>
  <w:style w:type="table" w:styleId="TableGrid">
    <w:name w:val="Table Grid"/>
    <w:basedOn w:val="TableNormal"/>
    <w:uiPriority w:val="39"/>
    <w:rsid w:val="00467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6895"/>
    <w:rPr>
      <w:color w:val="467886" w:themeColor="hyperlink"/>
      <w:u w:val="single"/>
    </w:rPr>
  </w:style>
  <w:style w:type="character" w:styleId="UnresolvedMention">
    <w:name w:val="Unresolved Mention"/>
    <w:basedOn w:val="DefaultParagraphFont"/>
    <w:uiPriority w:val="99"/>
    <w:semiHidden/>
    <w:unhideWhenUsed/>
    <w:rsid w:val="00476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ael.morris@herts.police.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Sevren</dc:creator>
  <cp:keywords/>
  <dc:description/>
  <cp:lastModifiedBy>Malcolm Sevren</cp:lastModifiedBy>
  <cp:revision>4</cp:revision>
  <dcterms:created xsi:type="dcterms:W3CDTF">2024-04-22T11:39:00Z</dcterms:created>
  <dcterms:modified xsi:type="dcterms:W3CDTF">2024-04-22T11:42:00Z</dcterms:modified>
</cp:coreProperties>
</file>