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widowControl w:val="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DOCENT MENTOR APPLICATION FOR THE 2018-2019 DOCENT CLASS</w:t>
      </w:r>
    </w:p>
    <w:p>
      <w:pPr>
        <w:pStyle w:val="Body"/>
        <w:widowControl w:val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 </w:t>
      </w:r>
    </w:p>
    <w:p>
      <w:pPr>
        <w:pStyle w:val="Body"/>
        <w:widowControl w:val="0"/>
        <w:tabs>
          <w:tab w:val="right" w:pos="5220" w:leader="underscore"/>
          <w:tab w:val="left" w:pos="5400"/>
          <w:tab w:val="right" w:pos="10080" w:leader="underscore"/>
        </w:tabs>
        <w:spacing w:after="240"/>
        <w:rPr>
          <w:rFonts w:ascii="Arial" w:cs="Arial" w:hAnsi="Arial" w:eastAsia="Arial"/>
        </w:rPr>
      </w:pPr>
    </w:p>
    <w:p>
      <w:pPr>
        <w:pStyle w:val="Body"/>
        <w:widowControl w:val="0"/>
        <w:tabs>
          <w:tab w:val="right" w:pos="5220" w:leader="underscore"/>
          <w:tab w:val="left" w:pos="5400"/>
          <w:tab w:val="right" w:pos="10080" w:leader="underscore"/>
        </w:tabs>
        <w:spacing w:after="24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Name:  </w:t>
        <w:tab/>
        <w:tab/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/>
          <w:rtl w:val="0"/>
        </w:rPr>
        <w:t xml:space="preserve">mail:  </w:t>
        <w:tab/>
      </w:r>
    </w:p>
    <w:p>
      <w:pPr>
        <w:pStyle w:val="Body"/>
        <w:widowControl w:val="0"/>
        <w:tabs>
          <w:tab w:val="right" w:pos="5040" w:leader="underscore"/>
        </w:tabs>
        <w:spacing w:before="240" w:after="24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Phone#:</w:t>
      </w:r>
      <w:r>
        <w:rPr>
          <w:rFonts w:ascii="Arial" w:hAnsi="Arial"/>
          <w:rtl w:val="0"/>
          <w:lang w:val="en-US"/>
        </w:rPr>
        <w:t xml:space="preserve"> ________________________________</w:t>
      </w:r>
      <w:r>
        <w:rPr>
          <w:rFonts w:ascii="Arial" w:cs="Arial" w:hAnsi="Arial" w:eastAsia="Arial"/>
        </w:rPr>
        <w:tab/>
      </w:r>
    </w:p>
    <w:p>
      <w:pPr>
        <w:pStyle w:val="Heading 2"/>
        <w:rPr>
          <w:sz w:val="24"/>
          <w:szCs w:val="24"/>
        </w:rPr>
      </w:pPr>
    </w:p>
    <w:p>
      <w:pPr>
        <w:pStyle w:val="Heading 2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Why do you want to be a Docent Mentor?</w:t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What do you feel are </w:t>
      </w:r>
      <w:r>
        <w:rPr>
          <w:rFonts w:ascii="Arial" w:hAnsi="Arial"/>
          <w:b w:val="1"/>
          <w:bCs w:val="1"/>
          <w:rtl w:val="0"/>
          <w:lang w:val="en-US"/>
        </w:rPr>
        <w:t xml:space="preserve">the 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most important things that a Mentor can do to assist</w:t>
      </w:r>
      <w:r>
        <w:rPr>
          <w:rFonts w:ascii="Arial" w:hAnsi="Arial"/>
          <w:u w:val="single"/>
          <w:rtl w:val="0"/>
        </w:rPr>
        <w:t xml:space="preserve"> a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>Provisional Docent</w:t>
      </w:r>
      <w:r>
        <w:rPr>
          <w:rFonts w:ascii="Arial" w:hAnsi="Arial"/>
          <w:rtl w:val="0"/>
        </w:rPr>
        <w:t>?</w:t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Have you previously been a </w:t>
      </w:r>
      <w:r>
        <w:rPr>
          <w:rFonts w:ascii="Arial" w:hAnsi="Arial"/>
          <w:b w:val="1"/>
          <w:bCs w:val="1"/>
          <w:rtl w:val="0"/>
          <w:lang w:val="it-IT"/>
        </w:rPr>
        <w:t>Docent Mentor</w:t>
      </w:r>
      <w:r>
        <w:rPr>
          <w:rFonts w:ascii="Arial" w:hAnsi="Arial"/>
          <w:rtl w:val="0"/>
          <w:lang w:val="en-US"/>
        </w:rPr>
        <w:t xml:space="preserve">?  If yes, </w:t>
      </w:r>
      <w:r>
        <w:rPr>
          <w:rFonts w:ascii="Arial" w:hAnsi="Arial"/>
          <w:b w:val="1"/>
          <w:bCs w:val="1"/>
          <w:rtl w:val="0"/>
          <w:lang w:val="en-US"/>
        </w:rPr>
        <w:t>when</w:t>
      </w:r>
      <w:r>
        <w:rPr>
          <w:rFonts w:ascii="Arial" w:hAnsi="Arial"/>
          <w:rtl w:val="0"/>
          <w:lang w:val="en-US"/>
        </w:rPr>
        <w:t xml:space="preserve"> and for </w:t>
      </w:r>
      <w:r>
        <w:rPr>
          <w:rFonts w:ascii="Arial" w:hAnsi="Arial"/>
          <w:b w:val="1"/>
          <w:bCs w:val="1"/>
          <w:rtl w:val="0"/>
          <w:lang w:val="en-US"/>
        </w:rPr>
        <w:t>whom</w:t>
      </w:r>
      <w:r>
        <w:rPr>
          <w:rFonts w:ascii="Arial" w:hAnsi="Arial"/>
          <w:rtl w:val="0"/>
          <w:lang w:val="en-US"/>
        </w:rPr>
        <w:t xml:space="preserve"> were you a </w:t>
      </w:r>
      <w:r>
        <w:rPr>
          <w:rFonts w:ascii="Arial" w:hAnsi="Arial"/>
          <w:b w:val="1"/>
          <w:bCs w:val="1"/>
          <w:rtl w:val="0"/>
          <w:lang w:val="it-IT"/>
        </w:rPr>
        <w:t>Mentor</w:t>
      </w:r>
      <w:r>
        <w:rPr>
          <w:rFonts w:ascii="Arial" w:hAnsi="Arial"/>
          <w:rtl w:val="0"/>
        </w:rPr>
        <w:t xml:space="preserve">? </w:t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widowControl w:val="0"/>
        <w:tabs>
          <w:tab w:val="right" w:pos="10080" w:leader="underscore"/>
        </w:tabs>
        <w:spacing w:before="120" w:after="240"/>
        <w:rPr>
          <w:rFonts w:ascii="Arial" w:cs="Arial" w:hAnsi="Arial" w:eastAsia="Arial"/>
        </w:rPr>
      </w:pPr>
      <w:r>
        <w:rPr>
          <w:rFonts w:ascii="Arial" w:cs="Arial" w:hAnsi="Arial" w:eastAsia="Arial"/>
        </w:rPr>
        <w:tab/>
      </w:r>
    </w:p>
    <w:p>
      <w:pPr>
        <w:pStyle w:val="Body"/>
        <w:widowControl w:val="0"/>
        <w:tabs>
          <w:tab w:val="right" w:pos="9360" w:leader="underscore"/>
        </w:tabs>
        <w:rPr>
          <w:rFonts w:ascii="Arial" w:cs="Arial" w:hAnsi="Arial" w:eastAsia="Arial"/>
        </w:rPr>
      </w:pPr>
    </w:p>
    <w:p>
      <w:pPr>
        <w:pStyle w:val="Body"/>
        <w:widowControl w:val="0"/>
        <w:tabs>
          <w:tab w:val="right" w:pos="9360" w:leader="underscore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Would you be willing to </w:t>
      </w:r>
      <w:r>
        <w:rPr>
          <w:rFonts w:ascii="Arial" w:hAnsi="Arial"/>
          <w:b w:val="1"/>
          <w:bCs w:val="1"/>
          <w:rtl w:val="0"/>
          <w:lang w:val="it-IT"/>
        </w:rPr>
        <w:t>Mentor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  <w:lang w:val="en-US"/>
        </w:rPr>
        <w:t>more than one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Provisional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Docent</w:t>
      </w:r>
      <w:r>
        <w:rPr>
          <w:rFonts w:ascii="Arial" w:hAnsi="Arial"/>
          <w:rtl w:val="0"/>
          <w:lang w:val="en-US"/>
        </w:rPr>
        <w:t>? _________</w:t>
      </w:r>
    </w:p>
    <w:p>
      <w:pPr>
        <w:pStyle w:val="Body"/>
        <w:widowControl w:val="0"/>
        <w:tabs>
          <w:tab w:val="right" w:pos="9360" w:leader="underscore"/>
        </w:tabs>
        <w:rPr>
          <w:rFonts w:ascii="Arial" w:cs="Arial" w:hAnsi="Arial" w:eastAsia="Arial"/>
        </w:rPr>
      </w:pPr>
    </w:p>
    <w:p>
      <w:pPr>
        <w:pStyle w:val="Body"/>
        <w:widowControl w:val="0"/>
        <w:tabs>
          <w:tab w:val="right" w:pos="9360" w:leader="underscore"/>
        </w:tabs>
        <w:rPr>
          <w:rFonts w:ascii="Arial" w:cs="Arial" w:hAnsi="Arial" w:eastAsia="Arial"/>
        </w:rPr>
      </w:pPr>
    </w:p>
    <w:p>
      <w:pPr>
        <w:pStyle w:val="Body"/>
        <w:spacing w:after="24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As a </w:t>
      </w:r>
      <w:r>
        <w:rPr>
          <w:rFonts w:ascii="Arial" w:hAnsi="Arial"/>
          <w:b w:val="1"/>
          <w:bCs w:val="1"/>
          <w:rtl w:val="0"/>
          <w:lang w:val="it-IT"/>
        </w:rPr>
        <w:t>Docent Mentor</w:t>
      </w:r>
      <w:r>
        <w:rPr>
          <w:rFonts w:ascii="Arial" w:hAnsi="Arial"/>
          <w:rtl w:val="0"/>
          <w:lang w:val="en-US"/>
        </w:rPr>
        <w:t xml:space="preserve">, you will be 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meeting</w:t>
      </w:r>
      <w:r>
        <w:rPr>
          <w:rFonts w:ascii="Arial" w:hAnsi="Arial"/>
          <w:u w:val="single"/>
          <w:rtl w:val="0"/>
        </w:rPr>
        <w:t xml:space="preserve"> </w:t>
      </w:r>
      <w:r>
        <w:rPr>
          <w:rFonts w:ascii="Arial" w:hAnsi="Arial"/>
          <w:b w:val="1"/>
          <w:bCs w:val="1"/>
          <w:u w:val="single"/>
          <w:rtl w:val="0"/>
          <w:lang w:val="en-US"/>
        </w:rPr>
        <w:t>with your Provisional Docent(s) once a week</w:t>
      </w:r>
      <w:r>
        <w:rPr>
          <w:rFonts w:ascii="Arial" w:hAnsi="Arial"/>
          <w:rtl w:val="0"/>
          <w:lang w:val="en-US"/>
        </w:rPr>
        <w:t xml:space="preserve"> to guide</w:t>
      </w:r>
      <w:r>
        <w:rPr>
          <w:rFonts w:ascii="Arial" w:hAnsi="Arial"/>
          <w:rtl w:val="0"/>
          <w:lang w:val="en-US"/>
        </w:rPr>
        <w:t>/</w:t>
      </w:r>
      <w:r>
        <w:rPr>
          <w:rFonts w:ascii="Arial" w:hAnsi="Arial"/>
          <w:rtl w:val="0"/>
          <w:lang w:val="en-US"/>
        </w:rPr>
        <w:t xml:space="preserve">coach them with their tour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P</w:t>
      </w:r>
      <w:r>
        <w:rPr>
          <w:rFonts w:ascii="Arial" w:hAnsi="Arial"/>
          <w:rtl w:val="0"/>
        </w:rPr>
        <w:t>lug-ins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 xml:space="preserve">Close-Up on </w:t>
      </w:r>
      <w:r>
        <w:rPr>
          <w:rFonts w:ascii="Arial" w:hAnsi="Arial"/>
          <w:rtl w:val="0"/>
          <w:lang w:val="en-US"/>
        </w:rPr>
        <w:t>Art Study Paper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 xml:space="preserve">Spotlight </w:t>
      </w:r>
      <w:r>
        <w:rPr>
          <w:rFonts w:ascii="Arial" w:hAnsi="Arial"/>
          <w:rtl w:val="0"/>
          <w:lang w:val="en-US"/>
        </w:rPr>
        <w:t>Research Paper and Presentation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en-US"/>
        </w:rPr>
        <w:t>“</w:t>
      </w:r>
      <w:r>
        <w:rPr>
          <w:rFonts w:ascii="Arial" w:hAnsi="Arial"/>
          <w:rtl w:val="0"/>
          <w:lang w:val="en-US"/>
        </w:rPr>
        <w:t>Crafting A Docent Tour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 xml:space="preserve">and </w:t>
      </w:r>
      <w:r>
        <w:rPr>
          <w:rFonts w:ascii="Arial" w:hAnsi="Arial"/>
          <w:rtl w:val="0"/>
          <w:lang w:val="en-US"/>
        </w:rPr>
        <w:t xml:space="preserve">any </w:t>
      </w:r>
      <w:r>
        <w:rPr>
          <w:rFonts w:ascii="Arial" w:hAnsi="Arial"/>
          <w:rtl w:val="0"/>
          <w:lang w:val="en-US"/>
        </w:rPr>
        <w:t xml:space="preserve">other </w:t>
      </w:r>
      <w:r>
        <w:rPr>
          <w:rFonts w:ascii="Arial" w:hAnsi="Arial"/>
          <w:rtl w:val="0"/>
          <w:lang w:val="en-US"/>
        </w:rPr>
        <w:t xml:space="preserve">Provisional </w:t>
      </w:r>
      <w:r>
        <w:rPr>
          <w:rFonts w:ascii="Arial" w:hAnsi="Arial"/>
          <w:rtl w:val="0"/>
        </w:rPr>
        <w:t>Docent</w:t>
      </w:r>
      <w:r>
        <w:rPr>
          <w:rFonts w:ascii="Arial" w:hAnsi="Arial" w:hint="default"/>
          <w:rtl w:val="0"/>
          <w:lang w:val="en-US"/>
        </w:rPr>
        <w:t>–</w:t>
      </w:r>
      <w:r>
        <w:rPr>
          <w:rFonts w:ascii="Arial" w:hAnsi="Arial"/>
          <w:rtl w:val="0"/>
          <w:lang w:val="en-US"/>
        </w:rPr>
        <w:t>related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 xml:space="preserve">assignments. Are you willing to spend </w:t>
      </w:r>
      <w:r>
        <w:rPr>
          <w:rFonts w:ascii="Arial" w:hAnsi="Arial"/>
          <w:rtl w:val="0"/>
          <w:lang w:val="en-US"/>
        </w:rPr>
        <w:t xml:space="preserve">all </w:t>
      </w:r>
      <w:r>
        <w:rPr>
          <w:rFonts w:ascii="Arial" w:hAnsi="Arial"/>
          <w:rtl w:val="0"/>
          <w:lang w:val="en-US"/>
        </w:rPr>
        <w:t xml:space="preserve">this time with your </w:t>
      </w:r>
      <w:r>
        <w:rPr>
          <w:rFonts w:ascii="Arial" w:hAnsi="Arial"/>
          <w:b w:val="1"/>
          <w:bCs w:val="1"/>
          <w:rtl w:val="0"/>
          <w:lang w:val="en-US"/>
        </w:rPr>
        <w:t>Provisional Docent?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_________</w:t>
      </w:r>
    </w:p>
    <w:p>
      <w:pPr>
        <w:pStyle w:val="Body"/>
        <w:widowControl w:val="0"/>
        <w:tabs>
          <w:tab w:val="right" w:pos="9360" w:leader="underscore"/>
        </w:tabs>
        <w:rPr>
          <w:rFonts w:ascii="Arial" w:cs="Arial" w:hAnsi="Arial" w:eastAsia="Arial"/>
        </w:rPr>
      </w:pPr>
    </w:p>
    <w:p>
      <w:pPr>
        <w:pStyle w:val="Body"/>
        <w:widowControl w:val="0"/>
        <w:tabs>
          <w:tab w:val="right" w:pos="9360" w:leader="underscore"/>
        </w:tabs>
      </w:pPr>
      <w:r>
        <w:rPr>
          <w:rFonts w:ascii="Arial" w:hAnsi="Arial"/>
          <w:rtl w:val="0"/>
          <w:lang w:val="en-US"/>
        </w:rPr>
        <w:t xml:space="preserve">Are you available to meet with your prospective </w:t>
      </w:r>
      <w:r>
        <w:rPr>
          <w:rFonts w:ascii="Arial" w:hAnsi="Arial"/>
          <w:b w:val="1"/>
          <w:bCs w:val="1"/>
          <w:rtl w:val="0"/>
          <w:lang w:val="it-IT"/>
        </w:rPr>
        <w:t>Provisional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Docent Mentee during the summer May-August or in September / early October?</w:t>
      </w:r>
      <w:r>
        <w:rPr>
          <w:rFonts w:ascii="Arial" w:hAnsi="Arial"/>
          <w:rtl w:val="0"/>
          <w:lang w:val="en-US"/>
        </w:rPr>
        <w:t>_____</w:t>
      </w:r>
      <w:r>
        <w:rPr>
          <w:rFonts w:ascii="Arial" w:hAnsi="Arial"/>
          <w:rtl w:val="0"/>
          <w:lang w:val="en-US"/>
        </w:rPr>
        <w:t>___</w:t>
      </w:r>
    </w:p>
    <w:sectPr>
      <w:headerReference w:type="default" r:id="rId4"/>
      <w:footerReference w:type="default" r:id="rId5"/>
      <w:pgSz w:w="12240" w:h="15840" w:orient="portrait"/>
      <w:pgMar w:top="720" w:right="1008" w:bottom="864" w:left="1008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>
        <wp:inline distT="0" distB="0" distL="0" distR="0">
          <wp:extent cx="1897380" cy="723900"/>
          <wp:effectExtent l="0" t="0" r="0" b="0"/>
          <wp:docPr id="1073741825" name="officeArt object" descr="Palm Springs Art Museum logo cropped t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lm Springs Art Museum logo cropped tight" descr="Palm Springs Art Museum logo cropped tigh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30" w:lineRule="atLeast"/>
      <w:ind w:left="0" w:right="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343131"/>
      <w:spacing w:val="0"/>
      <w:kern w:val="0"/>
      <w:position w:val="0"/>
      <w:sz w:val="27"/>
      <w:szCs w:val="27"/>
      <w:u w:val="none" w:color="343131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