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40" w:lineRule="auto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Docent:_______________________________________________________</w:t>
      </w: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Observer(s): __________________________________________________</w:t>
      </w:r>
      <w:r>
        <w:rPr>
          <w:sz w:val="30"/>
          <w:szCs w:val="30"/>
          <w:rtl w:val="0"/>
          <w:lang w:val="en-US"/>
        </w:rPr>
        <w:t>_</w:t>
      </w: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de-DE"/>
        </w:rPr>
        <w:t>Date</w:t>
      </w:r>
      <w:r>
        <w:rPr>
          <w:sz w:val="30"/>
          <w:szCs w:val="30"/>
          <w:rtl w:val="0"/>
          <w:lang w:val="en-US"/>
        </w:rPr>
        <w:t>: __________________________</w:t>
      </w:r>
    </w:p>
    <w:p>
      <w:pPr>
        <w:pStyle w:val="Body A"/>
        <w:spacing w:after="0" w:line="288" w:lineRule="auto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School Tour/Grade: _______________</w:t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rPr>
          <w:sz w:val="30"/>
          <w:szCs w:val="30"/>
          <w:rtl w:val="0"/>
          <w:lang w:val="en-US"/>
        </w:rPr>
        <w:t xml:space="preserve">Adult Tour (describe if special </w:t>
      </w:r>
      <w:r>
        <w:rPr>
          <w:sz w:val="30"/>
          <w:szCs w:val="30"/>
          <w:rtl w:val="0"/>
          <w:lang w:val="fr-FR"/>
        </w:rPr>
        <w:t>group</w:t>
      </w:r>
      <w:r>
        <w:rPr>
          <w:sz w:val="30"/>
          <w:szCs w:val="30"/>
          <w:rtl w:val="0"/>
          <w:lang w:val="en-US"/>
        </w:rPr>
        <w:t xml:space="preserve">): </w:t>
      </w:r>
      <w:r>
        <w:rPr>
          <w:sz w:val="32"/>
          <w:szCs w:val="32"/>
          <w:rtl w:val="0"/>
          <w:lang w:val="en-US"/>
        </w:rPr>
        <w:t>_________________________________________________________</w:t>
      </w:r>
      <w:r>
        <w:rPr>
          <w:sz w:val="32"/>
          <w:szCs w:val="32"/>
          <w:rtl w:val="0"/>
          <w:lang w:val="en-US"/>
        </w:rPr>
        <w:t>_</w:t>
      </w:r>
    </w:p>
    <w:p>
      <w:pPr>
        <w:pStyle w:val="Body A"/>
        <w:spacing w:after="0" w:line="288" w:lineRule="auto"/>
        <w:rPr>
          <w:sz w:val="36"/>
          <w:szCs w:val="36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Introduction</w:t>
      </w:r>
      <w:r>
        <w:rPr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An introduction was provided</w:t>
        <w:tab/>
        <w:tab/>
        <w:tab/>
        <w:tab/>
        <w:tab/>
        <w:t xml:space="preserve">         Yes   No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Rapport was developed with the group</w:t>
        <w:tab/>
        <w:tab/>
        <w:tab/>
      </w:r>
      <w:r>
        <w:rPr>
          <w:sz w:val="28"/>
          <w:szCs w:val="28"/>
          <w:rtl w:val="0"/>
          <w:lang w:val="en-US"/>
        </w:rPr>
        <w:t xml:space="preserve">  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2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Museum rules/photo policy were reviewed  </w:t>
        <w:tab/>
        <w:tab/>
        <w:tab/>
        <w:t xml:space="preserve">         Yes   No</w:t>
      </w:r>
    </w:p>
    <w:p>
      <w:pPr>
        <w:pStyle w:val="Body A"/>
        <w:spacing w:after="0" w:line="288" w:lineRule="auto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de-DE"/>
        </w:rPr>
        <w:t>Theme</w:t>
      </w:r>
      <w:r>
        <w:rPr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 theme was clearly stated</w:t>
        <w:tab/>
        <w:tab/>
        <w:tab/>
        <w:tab/>
        <w:tab/>
      </w:r>
      <w:r>
        <w:rPr>
          <w:sz w:val="28"/>
          <w:szCs w:val="28"/>
          <w:rtl w:val="0"/>
          <w:lang w:val="en-US"/>
        </w:rPr>
        <w:t xml:space="preserve"> 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4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Appropriate theme for the grade level or adult group              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Yes   No</w:t>
      </w:r>
    </w:p>
    <w:p>
      <w:pPr>
        <w:pStyle w:val="Body A"/>
        <w:spacing w:after="0" w:line="288" w:lineRule="auto"/>
        <w:rPr>
          <w:sz w:val="36"/>
          <w:szCs w:val="36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Tour Content</w:t>
      </w:r>
      <w:r>
        <w:rPr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Appropriate questioning &amp; observation techniques used</w:t>
        <w:tab/>
        <w:t xml:space="preserve">        Yes   No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Visual elements of art/historical terms were presented</w:t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tab/>
      </w:r>
      <w:r>
        <w:rPr>
          <w:sz w:val="28"/>
          <w:szCs w:val="28"/>
          <w:rtl w:val="0"/>
          <w:lang w:val="en-US"/>
        </w:rPr>
        <w:t>in an understandable way</w:t>
        <w:tab/>
        <w:tab/>
        <w:tab/>
        <w:tab/>
        <w:tab/>
      </w:r>
      <w:r>
        <w:rPr>
          <w:sz w:val="28"/>
          <w:szCs w:val="28"/>
          <w:rtl w:val="0"/>
          <w:lang w:val="en-US"/>
        </w:rPr>
        <w:t xml:space="preserve"> 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Information objects/artists/art history was accurate</w:t>
        <w:tab/>
        <w:t xml:space="preserve">        Yes   No</w:t>
      </w:r>
    </w:p>
    <w:p>
      <w:pPr>
        <w:pStyle w:val="List Paragraph"/>
        <w:numPr>
          <w:ilvl w:val="0"/>
          <w:numId w:val="6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If applicable, activities of comparison, contrast, storytelling,</w:t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tab/>
      </w:r>
      <w:r>
        <w:rPr>
          <w:sz w:val="28"/>
          <w:szCs w:val="28"/>
          <w:rtl w:val="0"/>
          <w:lang w:val="en-US"/>
        </w:rPr>
        <w:t>whole body movement, etc. were effectively used</w:t>
        <w:tab/>
        <w:tab/>
        <w:t xml:space="preserve">         Yes   No</w:t>
      </w:r>
    </w:p>
    <w:p>
      <w:pPr>
        <w:pStyle w:val="List Paragraph"/>
        <w:numPr>
          <w:ilvl w:val="0"/>
          <w:numId w:val="8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Selected art was pertinent to the theme</w:t>
        <w:tab/>
        <w:tab/>
        <w:tab/>
        <w:t xml:space="preserve">         Yes   No</w:t>
      </w:r>
    </w:p>
    <w:p>
      <w:pPr>
        <w:pStyle w:val="List Paragraph"/>
        <w:numPr>
          <w:ilvl w:val="0"/>
          <w:numId w:val="8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Group questions and observations were encouraged</w:t>
        <w:tab/>
      </w:r>
      <w:r>
        <w:rPr>
          <w:sz w:val="28"/>
          <w:szCs w:val="28"/>
          <w:rtl w:val="0"/>
          <w:lang w:val="en-US"/>
        </w:rPr>
        <w:t xml:space="preserve">         </w:t>
      </w:r>
      <w:r>
        <w:rPr>
          <w:sz w:val="28"/>
          <w:szCs w:val="28"/>
          <w:rtl w:val="0"/>
          <w:lang w:val="en-US"/>
        </w:rPr>
        <w:t>Yes   No</w:t>
      </w:r>
    </w:p>
    <w:p>
      <w:pPr>
        <w:pStyle w:val="List Paragraph"/>
        <w:numPr>
          <w:ilvl w:val="0"/>
          <w:numId w:val="10"/>
        </w:numPr>
        <w:bidi w:val="0"/>
        <w:spacing w:after="0" w:line="288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Transitions were present and relevant to the theme</w:t>
        <w:tab/>
        <w:t xml:space="preserve">         Yes   No</w:t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Comments</w:t>
      </w:r>
      <w:r>
        <w:rPr>
          <w:sz w:val="30"/>
          <w:szCs w:val="30"/>
          <w:rtl w:val="0"/>
          <w:lang w:val="en-US"/>
        </w:rPr>
        <w:t>:</w:t>
      </w:r>
      <w:r>
        <w:rPr>
          <w:sz w:val="28"/>
          <w:szCs w:val="28"/>
          <w:rtl w:val="0"/>
          <w:lang w:val="en-US"/>
        </w:rPr>
        <w:t>_______________________________________________________</w:t>
      </w:r>
      <w:r>
        <w:rPr>
          <w:sz w:val="28"/>
          <w:szCs w:val="28"/>
          <w:rtl w:val="0"/>
          <w:lang w:val="en-US"/>
        </w:rPr>
        <w:t>____</w:t>
      </w:r>
      <w:r>
        <w:rPr>
          <w:sz w:val="28"/>
          <w:szCs w:val="28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2806382</wp:posOffset>
            </wp:positionH>
            <wp:positionV relativeFrom="page">
              <wp:posOffset>208757</wp:posOffset>
            </wp:positionV>
            <wp:extent cx="2375537" cy="852485"/>
            <wp:effectExtent l="0" t="0" r="0" b="0"/>
            <wp:wrapTopAndBottom distT="152400" distB="152400"/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7" cy="852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after="0"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</w:t>
      </w:r>
    </w:p>
    <w:p>
      <w:pPr>
        <w:pStyle w:val="Body A"/>
        <w:spacing w:after="0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it-IT"/>
        </w:rPr>
        <w:t>Conclusion</w:t>
      </w:r>
      <w:r>
        <w:rPr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Recap  of the tour theme and experience was provided</w:t>
        <w:tab/>
        <w:t xml:space="preserve">  </w:t>
      </w:r>
      <w:r>
        <w:rPr>
          <w:sz w:val="28"/>
          <w:szCs w:val="28"/>
          <w:rtl w:val="0"/>
          <w:lang w:val="en-US"/>
        </w:rPr>
        <w:t xml:space="preserve">     </w:t>
      </w:r>
      <w:r>
        <w:rPr>
          <w:sz w:val="28"/>
          <w:szCs w:val="28"/>
          <w:rtl w:val="0"/>
          <w:lang w:val="en-US"/>
        </w:rPr>
        <w:t>Yes    No</w:t>
      </w:r>
    </w:p>
    <w:p>
      <w:pPr>
        <w:pStyle w:val="Body A"/>
        <w:spacing w:after="0"/>
      </w:pPr>
    </w:p>
    <w:p>
      <w:pPr>
        <w:pStyle w:val="Body A"/>
        <w:spacing w:after="0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Tour Presentation</w:t>
      </w:r>
      <w:r>
        <w:rPr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Good audibility maintained throughout the tour</w:t>
        <w:tab/>
        <w:tab/>
        <w:t xml:space="preserve">  Yes    No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Appropriate amount of time spent on each stop and</w:t>
      </w:r>
    </w:p>
    <w:p>
      <w:pPr>
        <w:pStyle w:val="List Paragraph"/>
        <w:bidi w:val="0"/>
        <w:spacing w:after="0"/>
        <w:ind w:left="36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      tour ended in a reason</w:t>
      </w:r>
      <w:r>
        <w:rPr>
          <w:sz w:val="28"/>
          <w:szCs w:val="28"/>
          <w:rtl w:val="0"/>
          <w:lang w:val="en-US"/>
        </w:rPr>
        <w:t>able length of time</w:t>
        <w:tab/>
        <w:tab/>
        <w:tab/>
        <w:t xml:space="preserve">  Yes    No</w:t>
      </w:r>
    </w:p>
    <w:p>
      <w:pPr>
        <w:pStyle w:val="List Paragraph"/>
        <w:numPr>
          <w:ilvl w:val="0"/>
          <w:numId w:val="12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Docent faced group when speaking</w:t>
        <w:tab/>
        <w:tab/>
        <w:tab/>
        <w:tab/>
        <w:t xml:space="preserve">  Yes    No</w:t>
      </w:r>
    </w:p>
    <w:p>
      <w:pPr>
        <w:pStyle w:val="List Paragraph"/>
        <w:numPr>
          <w:ilvl w:val="0"/>
          <w:numId w:val="13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Rapport was maintained with the group</w:t>
        <w:tab/>
        <w:tab/>
        <w:tab/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Yes    No</w:t>
      </w:r>
    </w:p>
    <w:p>
      <w:pPr>
        <w:pStyle w:val="List Paragraph"/>
        <w:numPr>
          <w:ilvl w:val="0"/>
          <w:numId w:val="13"/>
        </w:numPr>
        <w:bidi w:val="0"/>
        <w:spacing w:after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Enthusiasm and flexibility was demonstrated</w:t>
        <w:tab/>
        <w:tab/>
      </w:r>
      <w:r>
        <w:rPr>
          <w:sz w:val="28"/>
          <w:szCs w:val="28"/>
          <w:rtl w:val="0"/>
          <w:lang w:val="en-US"/>
        </w:rPr>
        <w:t xml:space="preserve">  </w:t>
      </w:r>
      <w:r>
        <w:rPr>
          <w:sz w:val="28"/>
          <w:szCs w:val="28"/>
          <w:rtl w:val="0"/>
          <w:lang w:val="en-US"/>
        </w:rPr>
        <w:t>Yes    No</w:t>
      </w:r>
    </w:p>
    <w:p>
      <w:pPr>
        <w:pStyle w:val="Body A"/>
        <w:spacing w:after="0"/>
        <w:rPr>
          <w:sz w:val="28"/>
          <w:szCs w:val="28"/>
        </w:rPr>
      </w:pPr>
    </w:p>
    <w:p>
      <w:pPr>
        <w:pStyle w:val="Body A"/>
        <w:spacing w:after="0"/>
        <w:rPr>
          <w:sz w:val="36"/>
          <w:szCs w:val="36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Positive aspects of the tour</w:t>
      </w:r>
      <w:r>
        <w:rPr>
          <w:b w:val="1"/>
          <w:bCs w:val="1"/>
          <w:sz w:val="30"/>
          <w:szCs w:val="30"/>
          <w:rtl w:val="0"/>
          <w:lang w:val="en-US"/>
        </w:rPr>
        <w:t>: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</w:t>
      </w:r>
      <w:r>
        <w:rPr>
          <w:sz w:val="28"/>
          <w:szCs w:val="28"/>
        </w:rPr>
        <w:br w:type="textWrapping"/>
      </w:r>
      <w:r>
        <w:rPr>
          <w:b w:val="1"/>
          <w:bCs w:val="1"/>
          <w:sz w:val="30"/>
          <w:szCs w:val="30"/>
          <w:u w:val="single"/>
          <w:rtl w:val="0"/>
          <w:lang w:val="en-US"/>
        </w:rPr>
        <w:t>Suggestions</w:t>
      </w:r>
      <w:r>
        <w:rPr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</w:t>
      </w:r>
    </w:p>
    <w:p>
      <w:pPr>
        <w:pStyle w:val="Body A"/>
        <w:spacing w:after="0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Conversation with the observed docent</w:t>
      </w:r>
      <w:r>
        <w:rPr>
          <w:b w:val="1"/>
          <w:bCs w:val="1"/>
          <w:sz w:val="30"/>
          <w:szCs w:val="30"/>
          <w:rtl w:val="0"/>
          <w:lang w:val="en-US"/>
        </w:rPr>
        <w:t>:</w:t>
      </w: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pacing w:after="0"/>
        <w:rPr>
          <w:sz w:val="28"/>
          <w:szCs w:val="28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pacing w:after="0"/>
        <w:rPr>
          <w:sz w:val="28"/>
          <w:szCs w:val="28"/>
        </w:rPr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  <w:spacing w:after="0"/>
        <w:rPr>
          <w:sz w:val="28"/>
          <w:szCs w:val="28"/>
        </w:rPr>
      </w:pPr>
    </w:p>
    <w:p>
      <w:pPr>
        <w:pStyle w:val="Body A"/>
        <w:spacing w:line="288" w:lineRule="auto"/>
        <w:rPr>
          <w:sz w:val="28"/>
          <w:szCs w:val="28"/>
        </w:rPr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2692082</wp:posOffset>
            </wp:positionH>
            <wp:positionV relativeFrom="page">
              <wp:posOffset>300197</wp:posOffset>
            </wp:positionV>
            <wp:extent cx="2375537" cy="852485"/>
            <wp:effectExtent l="0" t="0" r="0" b="0"/>
            <wp:wrapTopAndBottom distT="152400" distB="152400"/>
            <wp:docPr id="1073741827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7" cy="852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0"/>
          <w:szCs w:val="30"/>
          <w:u w:val="single"/>
          <w:rtl w:val="0"/>
          <w:lang w:val="en-US"/>
        </w:rPr>
        <w:t>Observed Docent</w:t>
      </w:r>
      <w:r>
        <w:rPr>
          <w:b w:val="1"/>
          <w:bCs w:val="1"/>
          <w:sz w:val="30"/>
          <w:szCs w:val="30"/>
          <w:u w:val="single"/>
          <w:rtl w:val="0"/>
          <w:lang w:val="en-US"/>
        </w:rPr>
        <w:t>’</w:t>
      </w:r>
      <w:r>
        <w:rPr>
          <w:b w:val="1"/>
          <w:bCs w:val="1"/>
          <w:sz w:val="30"/>
          <w:szCs w:val="30"/>
          <w:u w:val="single"/>
          <w:rtl w:val="0"/>
          <w:lang w:val="en-US"/>
        </w:rPr>
        <w:t>s Comments:</w:t>
      </w:r>
      <w:r>
        <w:rPr>
          <w:b w:val="1"/>
          <w:bCs w:val="1"/>
          <w:sz w:val="30"/>
          <w:szCs w:val="30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rtl w:val="0"/>
          <w:lang w:val="en-US"/>
        </w:rPr>
        <w:t>_________</w:t>
      </w:r>
    </w:p>
    <w:p>
      <w:pPr>
        <w:pStyle w:val="Body A"/>
        <w:spacing w:line="288" w:lineRule="auto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Signatures:</w:t>
      </w:r>
    </w:p>
    <w:p>
      <w:pPr>
        <w:pStyle w:val="Body A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____________________________        </w:t>
        <w:tab/>
        <w:t xml:space="preserve">    _____________________________</w:t>
      </w:r>
    </w:p>
    <w:p>
      <w:pPr>
        <w:pStyle w:val="Body A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</w:t>
        <w:tab/>
        <w:tab/>
        <w:tab/>
        <w:tab/>
        <w:t xml:space="preserve">     Docent</w:t>
      </w:r>
    </w:p>
    <w:p>
      <w:pPr>
        <w:pStyle w:val="Body A"/>
      </w:pPr>
      <w:r>
        <w:rPr>
          <w:sz w:val="28"/>
          <w:szCs w:val="28"/>
          <w:rtl w:val="0"/>
          <w:lang w:val="en-US"/>
        </w:rPr>
        <w:t xml:space="preserve">        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Observer(s)                                               </w:t>
      </w:r>
    </w:p>
    <w:sectPr>
      <w:headerReference w:type="default" r:id="rId5"/>
      <w:footerReference w:type="default" r:id="rId6"/>
      <w:pgSz w:w="12240" w:h="15840" w:orient="portrait"/>
      <w:pgMar w:top="720" w:right="1080" w:bottom="720" w:left="1440" w:header="180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center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spacing w:line="240" w:lineRule="auto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b w:val="1"/>
        <w:bCs w:val="1"/>
        <w:sz w:val="36"/>
        <w:szCs w:val="36"/>
        <w:rtl w:val="0"/>
        <w:lang w:val="en-US"/>
      </w:rPr>
      <w:t>PSAM Docent/</w:t>
    </w:r>
    <w:r>
      <w:rPr>
        <w:b w:val="1"/>
        <w:bCs w:val="1"/>
        <w:sz w:val="36"/>
        <w:szCs w:val="36"/>
        <w:rtl w:val="0"/>
        <w:lang w:val="nl-NL"/>
      </w:rPr>
      <w:t>Peer Tour Observation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