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PSAM </w:t>
      </w:r>
      <w:r>
        <w:rPr>
          <w:sz w:val="28"/>
          <w:szCs w:val="28"/>
          <w:rtl w:val="0"/>
          <w:lang w:val="en-US"/>
        </w:rPr>
        <w:t>Docent Council Evaluation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2018-2019</w:t>
      </w:r>
      <w:r>
        <w:rPr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2219613</wp:posOffset>
            </wp:positionH>
            <wp:positionV relativeFrom="page">
              <wp:posOffset>0</wp:posOffset>
            </wp:positionV>
            <wp:extent cx="1948874" cy="6993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sam logo master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74" cy="699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  <w:rPr>
          <w:sz w:val="28"/>
          <w:szCs w:val="28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In order to plan our training for Mondays and Docent activities for the coming season, it would be very helpful if you would rate the following with a scale of 1</w:t>
      </w:r>
      <w:r>
        <w:rPr>
          <w:sz w:val="24"/>
          <w:szCs w:val="24"/>
          <w:rtl w:val="0"/>
          <w:lang w:val="en-US"/>
        </w:rPr>
        <w:t>–</w:t>
      </w:r>
      <w:r>
        <w:rPr>
          <w:sz w:val="24"/>
          <w:szCs w:val="24"/>
          <w:rtl w:val="0"/>
          <w:lang w:val="en-US"/>
        </w:rPr>
        <w:t>5.</w:t>
      </w:r>
      <w:r>
        <w:rPr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5 indicate</w:t>
      </w:r>
      <w:r>
        <w:rPr>
          <w:sz w:val="24"/>
          <w:szCs w:val="24"/>
          <w:rtl w:val="0"/>
          <w:lang w:val="en-US"/>
        </w:rPr>
        <w:t>s</w:t>
      </w:r>
      <w:r>
        <w:rPr>
          <w:sz w:val="24"/>
          <w:szCs w:val="24"/>
          <w:rtl w:val="0"/>
          <w:lang w:val="en-US"/>
        </w:rPr>
        <w:t xml:space="preserve"> most favorable </w:t>
      </w:r>
      <w:r>
        <w:rPr>
          <w:sz w:val="24"/>
          <w:szCs w:val="24"/>
          <w:rtl w:val="0"/>
          <w:lang w:val="en-US"/>
        </w:rPr>
        <w:t>&amp;</w:t>
      </w:r>
      <w:r>
        <w:rPr>
          <w:sz w:val="24"/>
          <w:szCs w:val="24"/>
          <w:rtl w:val="0"/>
          <w:lang w:val="en-US"/>
        </w:rPr>
        <w:t xml:space="preserve"> helpful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  <w:lang w:val="en-US"/>
        </w:rPr>
        <w:t xml:space="preserve">1 </w:t>
      </w:r>
      <w:r>
        <w:rPr>
          <w:sz w:val="24"/>
          <w:szCs w:val="24"/>
          <w:rtl w:val="0"/>
          <w:lang w:val="en-US"/>
        </w:rPr>
        <w:t>indicates</w:t>
      </w:r>
      <w:r>
        <w:rPr>
          <w:sz w:val="24"/>
          <w:szCs w:val="24"/>
          <w:rtl w:val="0"/>
          <w:lang w:val="en-US"/>
        </w:rPr>
        <w:t xml:space="preserve"> least favorable </w:t>
      </w:r>
      <w:r>
        <w:rPr>
          <w:sz w:val="24"/>
          <w:szCs w:val="24"/>
          <w:rtl w:val="0"/>
          <w:lang w:val="en-US"/>
        </w:rPr>
        <w:t>&amp;</w:t>
      </w:r>
      <w:r>
        <w:rPr>
          <w:sz w:val="24"/>
          <w:szCs w:val="24"/>
          <w:rtl w:val="0"/>
          <w:lang w:val="en-US"/>
        </w:rPr>
        <w:t xml:space="preserve"> helpful.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Please turn in at May 6 meeting.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Orientation Week Meetings</w:t>
      </w:r>
      <w:r>
        <w:rPr>
          <w:sz w:val="24"/>
          <w:szCs w:val="24"/>
          <w:rtl w:val="0"/>
          <w:lang w:val="en-US"/>
        </w:rPr>
        <w:t>:</w:t>
      </w:r>
    </w:p>
    <w:p>
      <w:pPr>
        <w:pStyle w:val="No Spacing"/>
        <w:spacing w:line="360" w:lineRule="auto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Oct.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22-2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6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Introductions of administrative staff, Provisionals</w:t>
      </w:r>
      <w:r>
        <w:rPr>
          <w:sz w:val="24"/>
          <w:szCs w:val="24"/>
          <w:rtl w:val="0"/>
          <w:lang w:val="en-US"/>
        </w:rPr>
        <w:t>, t</w:t>
      </w:r>
      <w:r>
        <w:rPr>
          <w:sz w:val="24"/>
          <w:szCs w:val="24"/>
          <w:rtl w:val="0"/>
          <w:lang w:val="en-US"/>
        </w:rPr>
        <w:t>he Docent Web Portal</w:t>
      </w:r>
      <w:r>
        <w:rPr>
          <w:sz w:val="24"/>
          <w:szCs w:val="24"/>
          <w:rtl w:val="0"/>
          <w:lang w:val="en-US"/>
        </w:rPr>
        <w:t>:</w:t>
        <w:tab/>
        <w:tab/>
      </w:r>
    </w:p>
    <w:p>
      <w:pPr>
        <w:pStyle w:val="No Spacing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1   2   3   4   5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>_______________________________________________________________</w:t>
      </w:r>
      <w:r>
        <w:rPr>
          <w:sz w:val="24"/>
          <w:szCs w:val="24"/>
          <w:rtl w:val="0"/>
          <w:lang w:val="en-US"/>
        </w:rPr>
        <w:t>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Oct. 24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Bonnie Porter: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Visitor Engagement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presentation</w:t>
      </w:r>
      <w:r>
        <w:rPr>
          <w:sz w:val="24"/>
          <w:szCs w:val="24"/>
          <w:rtl w:val="0"/>
          <w:lang w:val="en-US"/>
        </w:rPr>
        <w:t xml:space="preserve">:  </w:t>
      </w:r>
      <w:r>
        <w:rPr>
          <w:sz w:val="24"/>
          <w:szCs w:val="24"/>
          <w:rtl w:val="0"/>
          <w:lang w:val="en-US"/>
        </w:rPr>
        <w:t xml:space="preserve"> 1   2   3   4   5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</w:pPr>
      <w:r>
        <w:rPr>
          <w:sz w:val="24"/>
          <w:szCs w:val="24"/>
          <w:rtl w:val="0"/>
          <w:lang w:val="en-US"/>
        </w:rPr>
        <w:t>Comments:_______________________________________________________________</w:t>
      </w:r>
      <w:r>
        <w:rPr>
          <w:sz w:val="24"/>
          <w:szCs w:val="24"/>
          <w:rtl w:val="0"/>
          <w:lang w:val="en-US"/>
        </w:rPr>
        <w:t>___</w:t>
      </w:r>
    </w:p>
    <w:p>
      <w:pPr>
        <w:pStyle w:val="No Spacing"/>
      </w:pPr>
    </w:p>
    <w:p>
      <w:pPr>
        <w:pStyle w:val="No Spacing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October 26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Christine Giles: Lines In The Sand</w:t>
      </w:r>
      <w:r>
        <w:rPr>
          <w:sz w:val="24"/>
          <w:szCs w:val="24"/>
          <w:rtl w:val="0"/>
          <w:lang w:val="en-US"/>
        </w:rPr>
        <w:t xml:space="preserve"> presentation: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1   2   3   4   5</w:t>
      </w:r>
    </w:p>
    <w:p>
      <w:pPr>
        <w:pStyle w:val="No Spacing"/>
      </w:pPr>
    </w:p>
    <w:p>
      <w:pPr>
        <w:pStyle w:val="No Spacing"/>
      </w:pPr>
      <w:r>
        <w:rPr>
          <w:sz w:val="24"/>
          <w:szCs w:val="24"/>
          <w:rtl w:val="0"/>
          <w:lang w:val="en-US"/>
        </w:rPr>
        <w:t>Comments:_______________________________________________________________</w:t>
      </w:r>
      <w:r>
        <w:rPr>
          <w:sz w:val="24"/>
          <w:szCs w:val="24"/>
          <w:rtl w:val="0"/>
          <w:lang w:val="en-US"/>
        </w:rPr>
        <w:t>___</w:t>
      </w:r>
    </w:p>
    <w:p>
      <w:pPr>
        <w:pStyle w:val="No Spacing"/>
      </w:pPr>
    </w:p>
    <w:p>
      <w:pPr>
        <w:pStyle w:val="No Spacing"/>
      </w:pPr>
      <w:r>
        <w:rPr>
          <w:b w:val="1"/>
          <w:bCs w:val="1"/>
          <w:sz w:val="24"/>
          <w:szCs w:val="24"/>
          <w:rtl w:val="0"/>
          <w:lang w:val="en-US"/>
        </w:rPr>
        <w:t>Oct</w:t>
      </w:r>
      <w:r>
        <w:rPr>
          <w:b w:val="1"/>
          <w:bCs w:val="1"/>
          <w:sz w:val="24"/>
          <w:szCs w:val="24"/>
          <w:rtl w:val="0"/>
          <w:lang w:val="en-US"/>
        </w:rPr>
        <w:t>.</w:t>
      </w:r>
      <w:r>
        <w:rPr>
          <w:b w:val="1"/>
          <w:bCs w:val="1"/>
          <w:sz w:val="24"/>
          <w:szCs w:val="24"/>
          <w:rtl w:val="0"/>
          <w:lang w:val="en-US"/>
        </w:rPr>
        <w:t xml:space="preserve"> 26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Katharine Hough: Montgomery Meets Modernism: Two Americas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1   2   3   4   5</w:t>
      </w:r>
    </w:p>
    <w:p>
      <w:pPr>
        <w:pStyle w:val="No Spacing"/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  ________________________________________________________________</w:t>
      </w:r>
      <w:r>
        <w:rPr>
          <w:sz w:val="24"/>
          <w:szCs w:val="24"/>
          <w:rtl w:val="0"/>
          <w:lang w:val="en-US"/>
        </w:rPr>
        <w:t>_</w:t>
      </w:r>
    </w:p>
    <w:p>
      <w:pPr>
        <w:pStyle w:val="No Spacing"/>
        <w:rPr>
          <w:b w:val="1"/>
          <w:bCs w:val="1"/>
          <w:sz w:val="24"/>
          <w:szCs w:val="24"/>
        </w:rPr>
      </w:pP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Monday Docent Training Sessions:</w:t>
      </w:r>
    </w:p>
    <w:p>
      <w:pPr>
        <w:pStyle w:val="No Spacing"/>
        <w:rPr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November 5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en-US"/>
        </w:rPr>
        <w:t xml:space="preserve">- </w:t>
      </w:r>
      <w:r>
        <w:rPr>
          <w:b w:val="0"/>
          <w:bCs w:val="0"/>
          <w:sz w:val="24"/>
          <w:szCs w:val="24"/>
          <w:rtl w:val="0"/>
          <w:lang w:val="en-US"/>
        </w:rPr>
        <w:t xml:space="preserve">Specialists presentation on </w:t>
      </w:r>
      <w:r>
        <w:rPr>
          <w:b w:val="0"/>
          <w:bCs w:val="0"/>
          <w:sz w:val="24"/>
          <w:szCs w:val="24"/>
          <w:rtl w:val="0"/>
          <w:lang w:val="en-US"/>
        </w:rPr>
        <w:t>“</w:t>
      </w:r>
      <w:r>
        <w:rPr>
          <w:b w:val="0"/>
          <w:bCs w:val="0"/>
          <w:sz w:val="24"/>
          <w:szCs w:val="24"/>
          <w:rtl w:val="0"/>
          <w:lang w:val="en-US"/>
        </w:rPr>
        <w:t>Unsettled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b w:val="0"/>
          <w:bCs w:val="0"/>
          <w:sz w:val="24"/>
          <w:szCs w:val="24"/>
          <w:rtl w:val="0"/>
          <w:lang w:val="en-US"/>
        </w:rPr>
        <w:t>exhibit &amp; walk through</w:t>
      </w:r>
      <w:r>
        <w:rPr>
          <w:b w:val="0"/>
          <w:bCs w:val="0"/>
          <w:sz w:val="24"/>
          <w:szCs w:val="24"/>
          <w:rtl w:val="0"/>
          <w:lang w:val="en-US"/>
        </w:rPr>
        <w:t>: 1   2   3   4   5</w:t>
      </w:r>
    </w:p>
    <w:p>
      <w:pPr>
        <w:pStyle w:val="No Spacing"/>
      </w:pPr>
    </w:p>
    <w:p>
      <w:pPr>
        <w:pStyle w:val="No Spacing"/>
      </w:pPr>
      <w:r>
        <w:rPr>
          <w:sz w:val="24"/>
          <w:szCs w:val="24"/>
          <w:rtl w:val="0"/>
          <w:lang w:val="en-US"/>
        </w:rPr>
        <w:t>Comments:  ________________________________________________________________</w:t>
      </w:r>
      <w:r>
        <w:rPr>
          <w:sz w:val="24"/>
          <w:szCs w:val="24"/>
          <w:rtl w:val="0"/>
          <w:lang w:val="en-US"/>
        </w:rPr>
        <w:t>_</w:t>
      </w:r>
    </w:p>
    <w:p>
      <w:pPr>
        <w:pStyle w:val="No Spacing"/>
      </w:pPr>
    </w:p>
    <w:p>
      <w:pPr>
        <w:pStyle w:val="No Spacing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November 19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-</w:t>
      </w:r>
      <w:r>
        <w:rPr>
          <w:sz w:val="24"/>
          <w:szCs w:val="24"/>
          <w:rtl w:val="0"/>
          <w:lang w:val="en-US"/>
        </w:rPr>
        <w:t xml:space="preserve"> Maietta &amp; Santora: New tools of the trade for Docents/Review of Museum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Hack materials/possible games and activities/</w:t>
      </w:r>
      <w:r>
        <w:rPr>
          <w:sz w:val="24"/>
          <w:szCs w:val="24"/>
          <w:rtl w:val="0"/>
          <w:lang w:val="en-US"/>
        </w:rPr>
        <w:t>gallery exercise: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 1   2   3   4   5   </w:t>
      </w:r>
    </w:p>
    <w:p>
      <w:pPr>
        <w:pStyle w:val="No Spacing"/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December 3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Kathryn Hough: The Favorite Things Glass exhibit of Schnitzer</w:t>
      </w:r>
      <w:r>
        <w:rPr>
          <w:sz w:val="24"/>
          <w:szCs w:val="24"/>
          <w:rtl w:val="0"/>
          <w:lang w:val="en-US"/>
        </w:rPr>
        <w:t>/</w:t>
      </w:r>
      <w:r>
        <w:rPr>
          <w:sz w:val="24"/>
          <w:szCs w:val="24"/>
          <w:rtl w:val="0"/>
          <w:lang w:val="en-US"/>
        </w:rPr>
        <w:t>Video of Toots Zynsky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glass work</w:t>
      </w:r>
      <w:r>
        <w:rPr>
          <w:sz w:val="24"/>
          <w:szCs w:val="24"/>
          <w:rtl w:val="0"/>
          <w:lang w:val="en-US"/>
        </w:rPr>
        <w:t>:   1   2   3   4   5</w:t>
      </w:r>
    </w:p>
    <w:p>
      <w:pPr>
        <w:pStyle w:val="No Spacing"/>
      </w:pPr>
      <w:r>
        <w:rPr>
          <w:rtl w:val="0"/>
        </w:rPr>
        <w:t xml:space="preserve"> </w:t>
      </w:r>
    </w:p>
    <w:p>
      <w:pPr>
        <w:pStyle w:val="No Spacing"/>
      </w:pPr>
      <w:r>
        <w:rPr>
          <w:sz w:val="24"/>
          <w:szCs w:val="24"/>
          <w:rtl w:val="0"/>
          <w:lang w:val="en-US"/>
        </w:rPr>
        <w:t>Comments:__________________________________________________________________</w:t>
      </w:r>
    </w:p>
    <w:p>
      <w:pPr>
        <w:pStyle w:val="No Spacing"/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January 7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Robert Elmore: </w:t>
      </w:r>
      <w:r>
        <w:rPr>
          <w:sz w:val="24"/>
          <w:szCs w:val="24"/>
          <w:rtl w:val="0"/>
          <w:lang w:val="en-US"/>
        </w:rPr>
        <w:t>Introduction to VIC/</w:t>
      </w:r>
      <w:r>
        <w:rPr>
          <w:sz w:val="24"/>
          <w:szCs w:val="24"/>
          <w:rtl w:val="0"/>
          <w:lang w:val="en-US"/>
        </w:rPr>
        <w:t xml:space="preserve">Maietta &amp; Santora: </w:t>
      </w:r>
      <w:r>
        <w:rPr>
          <w:sz w:val="24"/>
          <w:szCs w:val="24"/>
          <w:rtl w:val="0"/>
          <w:lang w:val="en-US"/>
        </w:rPr>
        <w:t xml:space="preserve">Tour Themes &amp; Connections Gallery Exercise </w:t>
      </w:r>
      <w:r>
        <w:rPr>
          <w:sz w:val="24"/>
          <w:szCs w:val="24"/>
          <w:rtl w:val="0"/>
          <w:lang w:val="en-US"/>
        </w:rPr>
        <w:t>:   1   2   3   4   5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January 28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David Franz, Curator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 xml:space="preserve"> Shoulder To Shoulder exhibit/</w:t>
      </w:r>
      <w:r>
        <w:rPr>
          <w:sz w:val="24"/>
          <w:szCs w:val="24"/>
          <w:rtl w:val="0"/>
          <w:lang w:val="en-US"/>
        </w:rPr>
        <w:t xml:space="preserve">Steve Keylon: </w:t>
      </w:r>
      <w:r>
        <w:rPr>
          <w:sz w:val="24"/>
          <w:szCs w:val="24"/>
          <w:rtl w:val="0"/>
          <w:lang w:val="en-US"/>
        </w:rPr>
        <w:t>Hugh Kaptur lecture</w:t>
      </w:r>
      <w:r>
        <w:rPr>
          <w:sz w:val="24"/>
          <w:szCs w:val="24"/>
          <w:rtl w:val="0"/>
          <w:lang w:val="en-US"/>
        </w:rPr>
        <w:t>:   1   2   3   4   5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February 4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Brooke Hodge </w:t>
      </w:r>
      <w:r>
        <w:rPr>
          <w:sz w:val="24"/>
          <w:szCs w:val="24"/>
          <w:rtl w:val="0"/>
          <w:lang w:val="en-US"/>
        </w:rPr>
        <w:t>&amp;</w:t>
      </w:r>
      <w:r>
        <w:rPr>
          <w:sz w:val="24"/>
          <w:szCs w:val="24"/>
          <w:rtl w:val="0"/>
          <w:lang w:val="en-US"/>
        </w:rPr>
        <w:t xml:space="preserve"> Frank Lopez</w:t>
      </w:r>
      <w:r>
        <w:rPr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>presentation on Hugh Kaptur/Meeting at A &amp; D</w:t>
      </w: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2219613</wp:posOffset>
            </wp:positionH>
            <wp:positionV relativeFrom="page">
              <wp:posOffset>0</wp:posOffset>
            </wp:positionV>
            <wp:extent cx="1948874" cy="69937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sam logo master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74" cy="699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 xml:space="preserve"> Center</w:t>
      </w:r>
      <w:r>
        <w:rPr>
          <w:sz w:val="24"/>
          <w:szCs w:val="24"/>
          <w:rtl w:val="0"/>
          <w:lang w:val="en-US"/>
        </w:rPr>
        <w:t>:   1   2   3   4   5</w:t>
        <w:tab/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February 25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Olek: Presentation on Palm Desert crochet project</w:t>
      </w:r>
      <w:r>
        <w:rPr>
          <w:sz w:val="24"/>
          <w:szCs w:val="24"/>
          <w:rtl w:val="0"/>
          <w:lang w:val="en-US"/>
        </w:rPr>
        <w:t>:   1   2   3   4   5</w:t>
      </w:r>
      <w:r>
        <w:rPr>
          <w:sz w:val="24"/>
          <w:szCs w:val="24"/>
        </w:rPr>
        <w:br w:type="textWrapping"/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March 4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Steven Biller: Desert X/</w:t>
      </w:r>
      <w:r>
        <w:rPr>
          <w:sz w:val="24"/>
          <w:szCs w:val="24"/>
          <w:rtl w:val="0"/>
          <w:lang w:val="en-US"/>
        </w:rPr>
        <w:t xml:space="preserve">Boren &amp; Maietta: </w:t>
      </w:r>
      <w:r>
        <w:rPr>
          <w:sz w:val="24"/>
          <w:szCs w:val="24"/>
          <w:rtl w:val="0"/>
          <w:lang w:val="en-US"/>
        </w:rPr>
        <w:t>Engage Museum Visitors with these 7 Artworks</w:t>
      </w:r>
      <w:r>
        <w:rPr>
          <w:sz w:val="24"/>
          <w:szCs w:val="24"/>
          <w:rtl w:val="0"/>
          <w:lang w:val="en-US"/>
        </w:rPr>
        <w:t xml:space="preserve"> Gallery Exercise:   1   2   3   4   5</w:t>
      </w:r>
    </w:p>
    <w:p>
      <w:pPr>
        <w:pStyle w:val="No Spacing"/>
      </w:pPr>
      <w:r>
        <w:rPr>
          <w:rtl w:val="0"/>
        </w:rPr>
        <w:t xml:space="preserve">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March 18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-</w:t>
      </w:r>
      <w:r>
        <w:rPr>
          <w:sz w:val="24"/>
          <w:szCs w:val="24"/>
          <w:rtl w:val="0"/>
          <w:lang w:val="en-US"/>
        </w:rPr>
        <w:t xml:space="preserve"> Tom Johnson: Designing exhibit installations/Kate Anderson: Presentation on the Agua Caliente Cahuilla Tribe</w:t>
      </w:r>
      <w:r>
        <w:rPr>
          <w:sz w:val="24"/>
          <w:szCs w:val="24"/>
          <w:rtl w:val="0"/>
          <w:lang w:val="en-US"/>
        </w:rPr>
        <w:t>:   1   2   3   4   5</w:t>
      </w:r>
    </w:p>
    <w:p>
      <w:pPr>
        <w:pStyle w:val="No Spacing"/>
      </w:pPr>
      <w:r>
        <w:rPr>
          <w:rtl w:val="0"/>
        </w:rPr>
        <w:t xml:space="preserve"> </w:t>
      </w:r>
    </w:p>
    <w:p>
      <w:pPr>
        <w:pStyle w:val="No Spacing"/>
        <w:pBdr>
          <w:top w:val="nil"/>
          <w:left w:val="nil"/>
          <w:bottom w:val="single" w:color="000000" w:sz="12" w:space="0" w:shadow="0" w:frame="0"/>
          <w:right w:val="nil"/>
        </w:pBdr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 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Docent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Enrichment Trips: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1. </w:t>
      </w:r>
      <w:r>
        <w:rPr>
          <w:sz w:val="24"/>
          <w:szCs w:val="24"/>
          <w:rtl w:val="0"/>
          <w:lang w:val="en-US"/>
        </w:rPr>
        <w:t xml:space="preserve">LA </w:t>
      </w:r>
      <w:r>
        <w:rPr>
          <w:sz w:val="24"/>
          <w:szCs w:val="24"/>
          <w:rtl w:val="0"/>
          <w:lang w:val="en-US"/>
        </w:rPr>
        <w:t>MOCA (</w:t>
      </w:r>
      <w:r>
        <w:rPr>
          <w:sz w:val="24"/>
          <w:szCs w:val="24"/>
          <w:rtl w:val="0"/>
          <w:lang w:val="en-US"/>
        </w:rPr>
        <w:t>tour with</w:t>
      </w:r>
      <w:r>
        <w:rPr>
          <w:sz w:val="24"/>
          <w:szCs w:val="24"/>
          <w:rtl w:val="0"/>
          <w:lang w:val="en-US"/>
        </w:rPr>
        <w:t xml:space="preserve"> Bonnie Porter) and the Broad Museum</w:t>
      </w:r>
      <w:r>
        <w:rPr>
          <w:sz w:val="24"/>
          <w:szCs w:val="24"/>
          <w:rtl w:val="0"/>
          <w:lang w:val="en-US"/>
        </w:rPr>
        <w:t>:   1   2   3   4   5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Pasadena Museum of History &amp; the Armory</w:t>
      </w:r>
      <w:r>
        <w:rPr>
          <w:sz w:val="24"/>
          <w:szCs w:val="24"/>
          <w:rtl w:val="0"/>
          <w:lang w:val="en-US"/>
        </w:rPr>
        <w:t>:   1   2   3   4   5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</w:t>
      </w:r>
      <w:r>
        <w:rPr>
          <w:sz w:val="24"/>
          <w:szCs w:val="24"/>
          <w:rtl w:val="0"/>
          <w:lang w:val="en-US"/>
        </w:rPr>
        <w:t xml:space="preserve"> on 1 &amp; 2 above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  <w:lang w:val="en-US"/>
        </w:rPr>
        <w:t>____________________________________________________</w:t>
      </w:r>
    </w:p>
    <w:p>
      <w:pPr>
        <w:pStyle w:val="No Spacing"/>
        <w:rPr>
          <w:b w:val="1"/>
          <w:bCs w:val="1"/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Docents@Home Program:</w:t>
      </w:r>
      <w:r>
        <w:rPr>
          <w:sz w:val="24"/>
          <w:szCs w:val="24"/>
          <w:rtl w:val="0"/>
          <w:lang w:val="en-US"/>
        </w:rPr>
        <w:t xml:space="preserve">   1   2   3   4   5</w:t>
      </w:r>
      <w:r>
        <w:rPr>
          <w:sz w:val="24"/>
          <w:szCs w:val="24"/>
          <w:rtl w:val="0"/>
          <w:lang w:val="en-US"/>
        </w:rPr>
        <w:t xml:space="preserve">  </w:t>
      </w:r>
    </w:p>
    <w:p>
      <w:pPr>
        <w:pStyle w:val="No Spacing"/>
        <w:rPr>
          <w:b w:val="1"/>
          <w:bCs w:val="1"/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</w:t>
      </w:r>
    </w:p>
    <w:p>
      <w:pPr>
        <w:pStyle w:val="No Spacing"/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Holiday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uncheon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at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Desert Willow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:   </w:t>
      </w:r>
      <w:r>
        <w:rPr>
          <w:sz w:val="24"/>
          <w:szCs w:val="24"/>
          <w:rtl w:val="0"/>
          <w:lang w:val="en-US"/>
        </w:rPr>
        <w:t>1   2   3   4   5</w:t>
      </w:r>
    </w:p>
    <w:p>
      <w:pPr>
        <w:pStyle w:val="No Spacing"/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</w:t>
      </w:r>
    </w:p>
    <w:p>
      <w:pPr>
        <w:pStyle w:val="No Spacing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Structure of Specialist program</w:t>
      </w:r>
      <w:r>
        <w:rPr>
          <w:sz w:val="24"/>
          <w:szCs w:val="24"/>
          <w:rtl w:val="0"/>
          <w:lang w:val="en-US"/>
        </w:rPr>
        <w:t>: Application/clear requirements/Specialist Liaison/Specialist group meetings</w:t>
      </w:r>
      <w:r>
        <w:rPr>
          <w:sz w:val="24"/>
          <w:szCs w:val="24"/>
          <w:rtl w:val="0"/>
          <w:lang w:val="en-US"/>
        </w:rPr>
        <w:t>:   1   2   3   4   5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Tour Day Captains structure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sz w:val="24"/>
          <w:szCs w:val="24"/>
          <w:rtl w:val="0"/>
          <w:lang w:val="en-US"/>
        </w:rPr>
        <w:t xml:space="preserve">Clear requirements/group meetings: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sz w:val="24"/>
          <w:szCs w:val="24"/>
          <w:rtl w:val="0"/>
          <w:lang w:val="en-US"/>
        </w:rPr>
        <w:t>1   2   3   4   5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Docent Executive Board :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</w:t>
      </w:r>
      <w:r>
        <w:rPr>
          <w:sz w:val="24"/>
          <w:szCs w:val="24"/>
          <w:rtl w:val="0"/>
          <w:lang w:val="en-US"/>
        </w:rPr>
        <w:t xml:space="preserve">ere the DEC members </w:t>
      </w:r>
      <w:r>
        <w:rPr>
          <w:sz w:val="24"/>
          <w:szCs w:val="24"/>
          <w:rtl w:val="0"/>
          <w:lang w:val="en-US"/>
        </w:rPr>
        <w:t xml:space="preserve">responsive </w:t>
      </w:r>
      <w:r>
        <w:rPr>
          <w:sz w:val="24"/>
          <w:szCs w:val="24"/>
          <w:rtl w:val="0"/>
          <w:lang w:val="en-US"/>
        </w:rPr>
        <w:t xml:space="preserve">to your requests for information </w:t>
      </w:r>
      <w:r>
        <w:rPr>
          <w:sz w:val="24"/>
          <w:szCs w:val="24"/>
          <w:rtl w:val="0"/>
          <w:lang w:val="en-US"/>
        </w:rPr>
        <w:t>&amp;</w:t>
      </w:r>
      <w:r>
        <w:rPr>
          <w:sz w:val="24"/>
          <w:szCs w:val="24"/>
          <w:rtl w:val="0"/>
          <w:lang w:val="en-US"/>
        </w:rPr>
        <w:t xml:space="preserve"> assistance</w:t>
      </w:r>
      <w:r>
        <w:rPr>
          <w:sz w:val="24"/>
          <w:szCs w:val="24"/>
          <w:rtl w:val="0"/>
          <w:lang w:val="en-US"/>
        </w:rPr>
        <w:t>? 1  2  3  4  5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Do you feel that policies and procedures were presented in a fair and understandable manner?</w:t>
      </w:r>
      <w:r>
        <w:rPr>
          <w:sz w:val="24"/>
          <w:szCs w:val="24"/>
          <w:rtl w:val="0"/>
          <w:lang w:val="en-US"/>
        </w:rPr>
        <w:t xml:space="preserve">   1   2   3   4   5</w:t>
      </w:r>
      <w:r>
        <w:rPr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2427312</wp:posOffset>
            </wp:positionH>
            <wp:positionV relativeFrom="page">
              <wp:posOffset>107513</wp:posOffset>
            </wp:positionV>
            <wp:extent cx="1756995" cy="6305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sam logo master 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995" cy="6305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</w:pPr>
      <w:r>
        <w:rPr>
          <w:rtl w:val="0"/>
        </w:rPr>
        <w:t xml:space="preserve"> 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*Would it be helpful to have small group meetings for Adult Touring Docents/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 &amp; D Docents/Galen Docents?   1   2   3   4   5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Comments:_________________________________________________________________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jc w:val="center"/>
        <w:rPr>
          <w:sz w:val="24"/>
          <w:szCs w:val="24"/>
        </w:rPr>
      </w:pPr>
    </w:p>
    <w:p>
      <w:pPr>
        <w:pStyle w:val="No Spacing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YOUR SUGGESTIONS ARE WELCOMED!</w:t>
      </w:r>
    </w:p>
    <w:p>
      <w:pPr>
        <w:pStyle w:val="No Spacing"/>
        <w:rPr>
          <w:sz w:val="24"/>
          <w:szCs w:val="24"/>
        </w:rPr>
      </w:pP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list any suggestions you have for next season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</w:t>
      </w:r>
      <w:r>
        <w:rPr>
          <w:sz w:val="24"/>
          <w:szCs w:val="24"/>
          <w:rtl w:val="0"/>
          <w:lang w:val="en-US"/>
        </w:rPr>
        <w:t xml:space="preserve">meetings &amp; educational </w:t>
      </w:r>
      <w:r>
        <w:rPr>
          <w:sz w:val="24"/>
          <w:szCs w:val="24"/>
          <w:rtl w:val="0"/>
          <w:lang w:val="en-US"/>
        </w:rPr>
        <w:t>programming:</w:t>
      </w:r>
    </w:p>
    <w:p>
      <w:pPr>
        <w:pStyle w:val="No Spacing"/>
      </w:pPr>
    </w:p>
    <w:p>
      <w:pPr>
        <w:pStyle w:val="No Spacing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________</w:t>
      </w:r>
    </w:p>
    <w:p>
      <w:pPr>
        <w:pStyle w:val="No Spacing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________</w:t>
      </w:r>
    </w:p>
    <w:p>
      <w:pPr>
        <w:pStyle w:val="No Spacing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________</w:t>
      </w:r>
    </w:p>
    <w:p>
      <w:pPr>
        <w:pStyle w:val="No Spacing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________</w:t>
      </w:r>
    </w:p>
    <w:p>
      <w:pPr>
        <w:pStyle w:val="No Spacing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________</w:t>
      </w:r>
    </w:p>
    <w:p>
      <w:pPr>
        <w:pStyle w:val="No Spacing"/>
        <w:spacing w:line="360" w:lineRule="auto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tl w:val="0"/>
          <w:lang w:val="en-US"/>
        </w:rPr>
        <w:t>________</w:t>
      </w:r>
    </w:p>
    <w:sectPr>
      <w:headerReference w:type="default" r:id="rId5"/>
      <w:footerReference w:type="default" r:id="rId6"/>
      <w:pgSz w:w="12240" w:h="15840" w:orient="portrait"/>
      <w:pgMar w:top="1440" w:right="1080" w:bottom="720" w:left="1080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