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30740" w14:textId="45A82C67" w:rsidR="00B34212" w:rsidRPr="005B5858" w:rsidRDefault="00944C15" w:rsidP="00B34212">
      <w:pPr>
        <w:rPr>
          <w:b/>
          <w:bCs/>
          <w:u w:val="single"/>
        </w:rPr>
      </w:pPr>
      <w:r>
        <w:rPr>
          <w:b/>
          <w:bCs/>
          <w:u w:val="single"/>
        </w:rPr>
        <w:t>8/14</w:t>
      </w:r>
      <w:r w:rsidR="00D76C0B">
        <w:rPr>
          <w:b/>
          <w:bCs/>
          <w:u w:val="single"/>
        </w:rPr>
        <w:t>/2025</w:t>
      </w:r>
      <w:r w:rsidR="00B34212" w:rsidRPr="005B5858">
        <w:rPr>
          <w:b/>
          <w:bCs/>
          <w:u w:val="single"/>
        </w:rPr>
        <w:t xml:space="preserve"> Unofficial Town of Jacobs meeting minutes. </w:t>
      </w:r>
    </w:p>
    <w:p w14:paraId="676A0C0C" w14:textId="688F4CCC" w:rsidR="00B34212" w:rsidRDefault="00B34212" w:rsidP="00B34212">
      <w:r>
        <w:t xml:space="preserve">The meeting was called to order by </w:t>
      </w:r>
      <w:r w:rsidR="008041B5">
        <w:t>Chairman Richardson</w:t>
      </w:r>
      <w:r>
        <w:t xml:space="preserve"> at </w:t>
      </w:r>
      <w:r w:rsidR="00944C15">
        <w:t>7:15pm</w:t>
      </w:r>
      <w:r>
        <w:t>.</w:t>
      </w:r>
    </w:p>
    <w:p w14:paraId="11592F20" w14:textId="3498E51F" w:rsidR="00944C15" w:rsidRDefault="00944C15" w:rsidP="00B34212">
      <w:r>
        <w:t>Motion by Chairman Richardson to approve agenda correction as printed in the Glidden Enterprise as 7/13 to be read as 8/13, 2</w:t>
      </w:r>
      <w:r w:rsidRPr="00944C15">
        <w:rPr>
          <w:vertAlign w:val="superscript"/>
        </w:rPr>
        <w:t>nd</w:t>
      </w:r>
      <w:r>
        <w:t xml:space="preserve"> by Supervisor Walczyk. In favor – 3, opposed – 0. Motion Carried.</w:t>
      </w:r>
    </w:p>
    <w:p w14:paraId="2C0A9C1C" w14:textId="2D22448A" w:rsidR="00EF3BDB" w:rsidRDefault="00EF3BDB" w:rsidP="00EF3BDB">
      <w:r>
        <w:t xml:space="preserve">Board Members Present:  </w:t>
      </w:r>
      <w:r w:rsidR="00E805FB">
        <w:t xml:space="preserve">Chairman Brent Richardson , </w:t>
      </w:r>
      <w:r>
        <w:t>Supervisor Roger Eder,</w:t>
      </w:r>
      <w:r w:rsidR="00E805FB">
        <w:t xml:space="preserve"> Supervisor Dennis Walczyk, Treasurer Karen Polencheck,</w:t>
      </w:r>
      <w:r>
        <w:t xml:space="preserve"> Clerk Kari Schmidt, </w:t>
      </w:r>
    </w:p>
    <w:p w14:paraId="2E13B910" w14:textId="20C4100F" w:rsidR="00EF3BDB" w:rsidRDefault="00EF3BDB" w:rsidP="00EF3BDB">
      <w:r>
        <w:t xml:space="preserve">Public Present: </w:t>
      </w:r>
      <w:r w:rsidR="00944C15">
        <w:t>Todd Schmidt, Lucas Eder, Wayne Pankratz</w:t>
      </w:r>
    </w:p>
    <w:p w14:paraId="45AF5AF3" w14:textId="69A16E73" w:rsidR="00EF3BDB" w:rsidRDefault="00EF3BDB" w:rsidP="00EF3BDB">
      <w:r>
        <w:t xml:space="preserve">Motion by </w:t>
      </w:r>
      <w:r w:rsidR="008041B5">
        <w:t>Chairman Richardson</w:t>
      </w:r>
      <w:r>
        <w:t xml:space="preserve"> to approve the </w:t>
      </w:r>
      <w:r w:rsidR="00944C15">
        <w:t>7/16</w:t>
      </w:r>
      <w:r>
        <w:t xml:space="preserve">/2025 regular Town meeting minutes, seconded by Supervisor </w:t>
      </w:r>
      <w:r w:rsidR="008041B5">
        <w:t>Walczyk</w:t>
      </w:r>
      <w:r>
        <w:t xml:space="preserve">.  In favor – </w:t>
      </w:r>
      <w:r w:rsidR="00E805FB">
        <w:t>3</w:t>
      </w:r>
      <w:r>
        <w:t xml:space="preserve">, opposed – 0.  Motion carried. </w:t>
      </w:r>
    </w:p>
    <w:p w14:paraId="734108B2" w14:textId="2CFF8CBA" w:rsidR="00EF3BDB" w:rsidRDefault="00EF3BDB" w:rsidP="00EF3BDB">
      <w:r>
        <w:t xml:space="preserve">Public comments – </w:t>
      </w:r>
      <w:r w:rsidR="00944C15">
        <w:t>Wayne Pankratz as seasonal resident of Glidden and tax payer addressed board in regards to the WRS fund and benefits to employees and tax payers. Also requested to be kept informed of future meetings where WRS fund would be listed as an agenda item.</w:t>
      </w:r>
    </w:p>
    <w:p w14:paraId="34A01E7A" w14:textId="7E7E56DE" w:rsidR="00E017FC" w:rsidRDefault="00E017FC" w:rsidP="00E017FC">
      <w:r>
        <w:t xml:space="preserve">Motion by </w:t>
      </w:r>
      <w:r w:rsidR="00E805FB">
        <w:t>Chairman Richardson</w:t>
      </w:r>
      <w:r>
        <w:t xml:space="preserve">, seconded by Supervisor </w:t>
      </w:r>
      <w:r w:rsidR="00944C15">
        <w:t>Eder</w:t>
      </w:r>
      <w:r>
        <w:t xml:space="preserve"> to approve the financial reports as presented after review by the board.  In favor – </w:t>
      </w:r>
      <w:r w:rsidR="00E805FB">
        <w:t>3</w:t>
      </w:r>
      <w:r>
        <w:t xml:space="preserve">, opposed – 0.  Motion carried. </w:t>
      </w:r>
    </w:p>
    <w:p w14:paraId="16363778" w14:textId="458A832D" w:rsidR="00B34212" w:rsidRDefault="00B34212" w:rsidP="00B34212">
      <w:r>
        <w:t xml:space="preserve">Loan updates– Accounts </w:t>
      </w:r>
      <w:r w:rsidR="007E5BFE">
        <w:t>receivable</w:t>
      </w:r>
      <w:r>
        <w:t xml:space="preserve"> are up to date.  </w:t>
      </w:r>
    </w:p>
    <w:p w14:paraId="38FAB4C9" w14:textId="4AE022AF" w:rsidR="00B34212" w:rsidRDefault="00B34212" w:rsidP="00B34212">
      <w:r>
        <w:t>Ashland County Board Member Updates</w:t>
      </w:r>
      <w:r w:rsidR="00B45504">
        <w:t xml:space="preserve">: </w:t>
      </w:r>
      <w:r w:rsidR="008158BC">
        <w:t>no updates</w:t>
      </w:r>
    </w:p>
    <w:p w14:paraId="04F653B9" w14:textId="77777777" w:rsidR="00B34212" w:rsidRDefault="00B34212" w:rsidP="00B34212">
      <w:r>
        <w:t xml:space="preserve">New Business:  </w:t>
      </w:r>
    </w:p>
    <w:p w14:paraId="00BC9FAA" w14:textId="341E83B5" w:rsidR="00F33C9B" w:rsidRDefault="00944C15" w:rsidP="00B34212">
      <w:pPr>
        <w:pStyle w:val="ListParagraph"/>
        <w:numPr>
          <w:ilvl w:val="0"/>
          <w:numId w:val="2"/>
        </w:numPr>
      </w:pPr>
      <w:r>
        <w:t>LRIP fund town guidelines due by Oct for road classifications. Kafka documentation reviewed by board for spraying gravel roads. Gordon Lake road speed limit reduction discussed by board.</w:t>
      </w:r>
    </w:p>
    <w:p w14:paraId="0BF2E5D7" w14:textId="1D0257BA" w:rsidR="008041B5" w:rsidRDefault="008041B5" w:rsidP="00B34212">
      <w:pPr>
        <w:pStyle w:val="ListParagraph"/>
        <w:numPr>
          <w:ilvl w:val="0"/>
          <w:numId w:val="2"/>
        </w:numPr>
      </w:pPr>
      <w:r>
        <w:t xml:space="preserve">Building permits – </w:t>
      </w:r>
      <w:r w:rsidR="00944C15">
        <w:t>1 building presented to board for approval. Motion to approve permit by Chairman Richardson, 2</w:t>
      </w:r>
      <w:r w:rsidR="00944C15" w:rsidRPr="00944C15">
        <w:rPr>
          <w:vertAlign w:val="superscript"/>
        </w:rPr>
        <w:t>nd</w:t>
      </w:r>
      <w:r w:rsidR="00944C15">
        <w:t xml:space="preserve"> by Supervisor Walczyk. In favor – 3, opposed – 0. Motion carried.</w:t>
      </w:r>
    </w:p>
    <w:p w14:paraId="43D265C6" w14:textId="0566ED58" w:rsidR="008C3B23" w:rsidRDefault="00944C15" w:rsidP="00B34212">
      <w:pPr>
        <w:pStyle w:val="ListParagraph"/>
        <w:numPr>
          <w:ilvl w:val="0"/>
          <w:numId w:val="2"/>
        </w:numPr>
      </w:pPr>
      <w:r>
        <w:t xml:space="preserve">Foreman’s update: mower repaired, grader needs tires and cutting edge, mowing up to date, tarred Lenz Rd, </w:t>
      </w:r>
      <w:r w:rsidR="005D1EA1">
        <w:t>restructured culver on water st with assistance from county</w:t>
      </w:r>
    </w:p>
    <w:p w14:paraId="50A0152E" w14:textId="7E1F789C" w:rsidR="00266696" w:rsidRDefault="005D1EA1" w:rsidP="00B34212">
      <w:pPr>
        <w:pStyle w:val="ListParagraph"/>
        <w:numPr>
          <w:ilvl w:val="0"/>
          <w:numId w:val="2"/>
        </w:numPr>
      </w:pPr>
      <w:r>
        <w:t>Resolution 290-2025 – Weeping Willow Lane tabled to September meeting</w:t>
      </w:r>
    </w:p>
    <w:p w14:paraId="7264F352" w14:textId="0A48F722" w:rsidR="00266696" w:rsidRDefault="005D1EA1" w:rsidP="00B34212">
      <w:pPr>
        <w:pStyle w:val="ListParagraph"/>
        <w:numPr>
          <w:ilvl w:val="0"/>
          <w:numId w:val="2"/>
        </w:numPr>
      </w:pPr>
      <w:r>
        <w:t>Motion to purchase buddy punch time clock software by Chairman Richardson, 2</w:t>
      </w:r>
      <w:r w:rsidRPr="005D1EA1">
        <w:rPr>
          <w:vertAlign w:val="superscript"/>
        </w:rPr>
        <w:t>nd</w:t>
      </w:r>
      <w:r>
        <w:t xml:space="preserve"> by Supervisor Eder. In favor – 3, opposed -0. Motion carried.</w:t>
      </w:r>
    </w:p>
    <w:p w14:paraId="07776805" w14:textId="0B95585D" w:rsidR="00266696" w:rsidRDefault="005D1EA1" w:rsidP="005D1EA1">
      <w:pPr>
        <w:pStyle w:val="ListParagraph"/>
        <w:numPr>
          <w:ilvl w:val="0"/>
          <w:numId w:val="2"/>
        </w:numPr>
      </w:pPr>
      <w:r>
        <w:t>Motion for deed for Mellen Cemetery to be drafted by Chairman Richardson, 2</w:t>
      </w:r>
      <w:r w:rsidRPr="005D1EA1">
        <w:rPr>
          <w:vertAlign w:val="superscript"/>
        </w:rPr>
        <w:t>nd</w:t>
      </w:r>
      <w:r>
        <w:t xml:space="preserve"> by Supervisor Walczyk. In favor – 3, opposed -0. Motion carried.</w:t>
      </w:r>
    </w:p>
    <w:p w14:paraId="56178539" w14:textId="4BCF0BD4" w:rsidR="00DF743F" w:rsidRDefault="00DF743F" w:rsidP="00266696">
      <w:pPr>
        <w:pStyle w:val="ListParagraph"/>
        <w:numPr>
          <w:ilvl w:val="0"/>
          <w:numId w:val="2"/>
        </w:numPr>
      </w:pPr>
      <w:r>
        <w:t xml:space="preserve">Thurston alley </w:t>
      </w:r>
      <w:r w:rsidR="005D1EA1">
        <w:t>tabled to September meeting</w:t>
      </w:r>
    </w:p>
    <w:p w14:paraId="2E3DFAFA" w14:textId="10EC34D9" w:rsidR="005D1EA1" w:rsidRDefault="005D1EA1" w:rsidP="00266696">
      <w:pPr>
        <w:pStyle w:val="ListParagraph"/>
        <w:numPr>
          <w:ilvl w:val="0"/>
          <w:numId w:val="2"/>
        </w:numPr>
      </w:pPr>
      <w:r>
        <w:t>Public hearing for town dump day will be scheduled for September 25</w:t>
      </w:r>
      <w:r w:rsidRPr="005D1EA1">
        <w:rPr>
          <w:vertAlign w:val="superscript"/>
        </w:rPr>
        <w:t>th</w:t>
      </w:r>
      <w:r>
        <w:t xml:space="preserve"> at 6pm.</w:t>
      </w:r>
    </w:p>
    <w:p w14:paraId="0C0FD41B" w14:textId="764402C1" w:rsidR="005D1EA1" w:rsidRDefault="005D1EA1" w:rsidP="00266696">
      <w:pPr>
        <w:pStyle w:val="ListParagraph"/>
        <w:numPr>
          <w:ilvl w:val="0"/>
          <w:numId w:val="2"/>
        </w:numPr>
      </w:pPr>
      <w:r>
        <w:t>Correspondence reviewed by board.</w:t>
      </w:r>
    </w:p>
    <w:p w14:paraId="28FF50C0" w14:textId="3AD83273" w:rsidR="005D1EA1" w:rsidRDefault="005D1EA1" w:rsidP="00266696">
      <w:pPr>
        <w:pStyle w:val="ListParagraph"/>
        <w:numPr>
          <w:ilvl w:val="0"/>
          <w:numId w:val="2"/>
        </w:numPr>
      </w:pPr>
      <w:r>
        <w:t>Mount Hope Cemetery donation received from Dona Niemi family presented to board.</w:t>
      </w:r>
    </w:p>
    <w:p w14:paraId="4282F46E" w14:textId="3A874B98" w:rsidR="005D1EA1" w:rsidRDefault="005D1EA1" w:rsidP="00266696">
      <w:pPr>
        <w:pStyle w:val="ListParagraph"/>
        <w:numPr>
          <w:ilvl w:val="0"/>
          <w:numId w:val="2"/>
        </w:numPr>
      </w:pPr>
      <w:r>
        <w:t>Dennis will be mapping out gravel pit for crushing with DNR</w:t>
      </w:r>
    </w:p>
    <w:p w14:paraId="41101901" w14:textId="58623880" w:rsidR="0054536A" w:rsidRDefault="0054536A" w:rsidP="00B34212">
      <w:pPr>
        <w:pStyle w:val="ListParagraph"/>
        <w:numPr>
          <w:ilvl w:val="0"/>
          <w:numId w:val="2"/>
        </w:numPr>
      </w:pPr>
      <w:r>
        <w:t xml:space="preserve">GAEMS Update – </w:t>
      </w:r>
      <w:r w:rsidR="005D1EA1">
        <w:t>street dance fundraiser preparations underway</w:t>
      </w:r>
    </w:p>
    <w:p w14:paraId="03FEC4C3" w14:textId="35F917CD" w:rsidR="005D1EA1" w:rsidRDefault="005D1EA1" w:rsidP="005D1EA1">
      <w:pPr>
        <w:pStyle w:val="ListParagraph"/>
        <w:numPr>
          <w:ilvl w:val="0"/>
          <w:numId w:val="2"/>
        </w:numPr>
      </w:pPr>
      <w:r w:rsidRPr="00501AB2">
        <w:t xml:space="preserve">Motion by </w:t>
      </w:r>
      <w:r>
        <w:t xml:space="preserve">Chairman </w:t>
      </w:r>
      <w:r>
        <w:t>Richardson</w:t>
      </w:r>
      <w:r w:rsidRPr="00501AB2">
        <w:t>, seconded by Supervisor Eder for the board to convene in closed session pursuant to WI SS 19.85(c), considering employment, promotion, compensation, or performance evaluation data of any public employee over which the governmental body has jurisdiction or exercises responsibility.  In favor – 3, opposed – 0.  Motion carried.</w:t>
      </w:r>
    </w:p>
    <w:p w14:paraId="5FCF1E37" w14:textId="77777777" w:rsidR="005D1EA1" w:rsidRPr="00501AB2" w:rsidRDefault="005D1EA1" w:rsidP="005D1EA1">
      <w:pPr>
        <w:pStyle w:val="ListParagraph"/>
        <w:numPr>
          <w:ilvl w:val="2"/>
          <w:numId w:val="2"/>
        </w:numPr>
      </w:pPr>
      <w:r w:rsidRPr="00501AB2">
        <w:t xml:space="preserve">Review </w:t>
      </w:r>
      <w:r>
        <w:t>and update employee handbook</w:t>
      </w:r>
      <w:r w:rsidRPr="00501AB2">
        <w:t>.</w:t>
      </w:r>
    </w:p>
    <w:p w14:paraId="5D52B3D5" w14:textId="09963B7B" w:rsidR="005D1EA1" w:rsidRDefault="005D1EA1" w:rsidP="005D1EA1">
      <w:pPr>
        <w:pStyle w:val="ListParagraph"/>
        <w:numPr>
          <w:ilvl w:val="0"/>
          <w:numId w:val="2"/>
        </w:numPr>
      </w:pPr>
      <w:r w:rsidRPr="00501AB2">
        <w:t xml:space="preserve">The board now convenes in closed session at </w:t>
      </w:r>
      <w:r>
        <w:t>9:05</w:t>
      </w:r>
      <w:r w:rsidRPr="00501AB2">
        <w:t xml:space="preserve">pm. </w:t>
      </w:r>
    </w:p>
    <w:p w14:paraId="0CFE584C" w14:textId="68AD77BA" w:rsidR="00910225" w:rsidRDefault="00910225" w:rsidP="00910225">
      <w:pPr>
        <w:pStyle w:val="ListParagraph"/>
        <w:numPr>
          <w:ilvl w:val="0"/>
          <w:numId w:val="2"/>
        </w:numPr>
      </w:pPr>
      <w:r>
        <w:t xml:space="preserve">Motion by Chairman </w:t>
      </w:r>
      <w:r>
        <w:t>Richardson</w:t>
      </w:r>
      <w:r>
        <w:t xml:space="preserve">, seconded by Supervisor </w:t>
      </w:r>
      <w:r>
        <w:t>Walczyk</w:t>
      </w:r>
      <w:r>
        <w:t xml:space="preserve"> to reconvene in open session and act on closed session items as necessary.  In favor – 3, opposed – 2.  Motion carried.  </w:t>
      </w:r>
    </w:p>
    <w:p w14:paraId="0F9064A1" w14:textId="1EF02789" w:rsidR="00910225" w:rsidRDefault="00910225" w:rsidP="00910225">
      <w:pPr>
        <w:pStyle w:val="ListParagraph"/>
        <w:numPr>
          <w:ilvl w:val="0"/>
          <w:numId w:val="2"/>
        </w:numPr>
      </w:pPr>
      <w:r>
        <w:lastRenderedPageBreak/>
        <w:t xml:space="preserve">The board reconvenes in open session at </w:t>
      </w:r>
      <w:r>
        <w:t>9:50</w:t>
      </w:r>
      <w:r>
        <w:t xml:space="preserve">pm.   </w:t>
      </w:r>
    </w:p>
    <w:p w14:paraId="67EF94F0" w14:textId="429E1648" w:rsidR="005D1EA1" w:rsidRDefault="00910225" w:rsidP="00910225">
      <w:pPr>
        <w:pStyle w:val="ListParagraph"/>
        <w:numPr>
          <w:ilvl w:val="0"/>
          <w:numId w:val="2"/>
        </w:numPr>
      </w:pPr>
      <w:r>
        <w:t xml:space="preserve">Motion by Chairman </w:t>
      </w:r>
      <w:r>
        <w:t>Richardson</w:t>
      </w:r>
      <w:r>
        <w:t xml:space="preserve"> and seconded by Supervisor </w:t>
      </w:r>
      <w:r>
        <w:t>Eder</w:t>
      </w:r>
      <w:r>
        <w:t xml:space="preserve"> to make revisions to handbook as presented.</w:t>
      </w:r>
    </w:p>
    <w:p w14:paraId="3CE8FCDF" w14:textId="23B0DA0E" w:rsidR="00B34212" w:rsidRDefault="00B34212" w:rsidP="00B34212">
      <w:pPr>
        <w:pStyle w:val="ListParagraph"/>
        <w:numPr>
          <w:ilvl w:val="0"/>
          <w:numId w:val="2"/>
        </w:numPr>
      </w:pPr>
      <w:r>
        <w:t>Set</w:t>
      </w:r>
      <w:r w:rsidR="0068099C">
        <w:t xml:space="preserve"> </w:t>
      </w:r>
      <w:r w:rsidR="00910225">
        <w:t>September</w:t>
      </w:r>
      <w:r>
        <w:t xml:space="preserve"> meeting: </w:t>
      </w:r>
      <w:r w:rsidR="00910225">
        <w:t>September</w:t>
      </w:r>
      <w:r w:rsidR="00DF743F">
        <w:t xml:space="preserve"> 1</w:t>
      </w:r>
      <w:r w:rsidR="00910225">
        <w:t>8</w:t>
      </w:r>
      <w:r>
        <w:t>, 202</w:t>
      </w:r>
      <w:r w:rsidR="0068099C">
        <w:t>5</w:t>
      </w:r>
      <w:r w:rsidR="0024501A">
        <w:t>, to follow sanitary district meeting.</w:t>
      </w:r>
    </w:p>
    <w:p w14:paraId="68A1632D" w14:textId="0EF1E987" w:rsidR="00E66DC4" w:rsidRDefault="00910225" w:rsidP="003D7091">
      <w:r>
        <w:t>September</w:t>
      </w:r>
      <w:r w:rsidR="003D7091">
        <w:t xml:space="preserve"> Agenda Items – </w:t>
      </w:r>
      <w:r>
        <w:t>Weeping Willow Lane Resolution, City of Mellen deed, Thurston Alley</w:t>
      </w:r>
    </w:p>
    <w:p w14:paraId="0EC9914D" w14:textId="0B87E644" w:rsidR="00B34212" w:rsidRDefault="00B34212" w:rsidP="00B34212">
      <w:r>
        <w:t xml:space="preserve">Motion by </w:t>
      </w:r>
      <w:r w:rsidR="00910225">
        <w:t>Supervisor Walczyk</w:t>
      </w:r>
      <w:r w:rsidR="00F44AE4">
        <w:t>,</w:t>
      </w:r>
      <w:r>
        <w:t xml:space="preserve"> seconded by </w:t>
      </w:r>
      <w:r w:rsidR="00A441A1">
        <w:t xml:space="preserve">Supervisor </w:t>
      </w:r>
      <w:r w:rsidR="00910225">
        <w:t>Eder</w:t>
      </w:r>
      <w:r>
        <w:t xml:space="preserve"> to pay voucher numbers </w:t>
      </w:r>
      <w:r w:rsidR="0024501A">
        <w:t>35</w:t>
      </w:r>
      <w:r w:rsidR="00DF743F">
        <w:t>6</w:t>
      </w:r>
      <w:r w:rsidR="00910225">
        <w:t>50</w:t>
      </w:r>
      <w:r w:rsidR="0024501A">
        <w:t>-35</w:t>
      </w:r>
      <w:r w:rsidR="00910225">
        <w:t>701</w:t>
      </w:r>
      <w:r>
        <w:t xml:space="preserve"> in the amount of $</w:t>
      </w:r>
      <w:r w:rsidR="009E4141">
        <w:t>217,613.97</w:t>
      </w:r>
      <w:r>
        <w:t xml:space="preserve">.  In favor – </w:t>
      </w:r>
      <w:r w:rsidR="00E96A6A">
        <w:t>3</w:t>
      </w:r>
      <w:r>
        <w:t xml:space="preserve">, opposed – 0.  Motion carried.  </w:t>
      </w:r>
    </w:p>
    <w:p w14:paraId="65D7E08E" w14:textId="0C5D549B" w:rsidR="00B34212" w:rsidRDefault="00B34212" w:rsidP="00B34212">
      <w:r>
        <w:t xml:space="preserve">Motion by </w:t>
      </w:r>
      <w:r w:rsidR="00E96A6A">
        <w:t>Chairman Richardson</w:t>
      </w:r>
      <w:r>
        <w:t xml:space="preserve">, seconded by </w:t>
      </w:r>
      <w:r w:rsidR="0068099C">
        <w:t xml:space="preserve">Supervisor </w:t>
      </w:r>
      <w:r w:rsidR="0054536A">
        <w:t>Walczyk</w:t>
      </w:r>
      <w:r w:rsidR="00E66DC4">
        <w:t xml:space="preserve"> </w:t>
      </w:r>
      <w:r>
        <w:t xml:space="preserve">to adjourn tonight’s meeting at </w:t>
      </w:r>
      <w:r w:rsidR="009E4141">
        <w:t>10:08pm</w:t>
      </w:r>
      <w:r>
        <w:t xml:space="preserve">.  In favor – </w:t>
      </w:r>
      <w:r w:rsidR="00E96A6A">
        <w:t>3</w:t>
      </w:r>
      <w:r>
        <w:t xml:space="preserve">, opposed – 0.  Motion carried. </w:t>
      </w:r>
    </w:p>
    <w:p w14:paraId="6BA49A0F" w14:textId="5282A089" w:rsidR="000A67BD" w:rsidRDefault="00B34212">
      <w:r>
        <w:t xml:space="preserve">Minutes as transcribed by </w:t>
      </w:r>
      <w:r w:rsidR="008B0975">
        <w:t>C</w:t>
      </w:r>
      <w:r w:rsidR="001B172D">
        <w:t>lerk Kari Schmidt</w:t>
      </w:r>
      <w:r>
        <w:t xml:space="preserve">. </w:t>
      </w:r>
    </w:p>
    <w:sectPr w:rsidR="000A67BD" w:rsidSect="00B34212">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3D0"/>
    <w:multiLevelType w:val="hybridMultilevel"/>
    <w:tmpl w:val="B074DB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227B7C85"/>
    <w:multiLevelType w:val="hybridMultilevel"/>
    <w:tmpl w:val="F2A2B712"/>
    <w:lvl w:ilvl="0" w:tplc="04090015">
      <w:start w:val="1"/>
      <w:numFmt w:val="upperLetter"/>
      <w:lvlText w:val="%1."/>
      <w:lvlJc w:val="left"/>
      <w:pPr>
        <w:ind w:left="720" w:hanging="360"/>
      </w:pPr>
      <w:rPr>
        <w:rFonts w:hint="default"/>
      </w:rPr>
    </w:lvl>
    <w:lvl w:ilvl="1" w:tplc="04090001">
      <w:start w:val="1"/>
      <w:numFmt w:val="bullet"/>
      <w:lvlText w:val=""/>
      <w:lvlJc w:val="left"/>
      <w:pPr>
        <w:ind w:left="765" w:hanging="360"/>
      </w:pPr>
      <w:rPr>
        <w:rFonts w:ascii="Symbol" w:hAnsi="Symbol" w:hint="default"/>
      </w:rPr>
    </w:lvl>
    <w:lvl w:ilvl="2" w:tplc="04090001">
      <w:start w:val="1"/>
      <w:numFmt w:val="bullet"/>
      <w:lvlText w:val=""/>
      <w:lvlJc w:val="left"/>
      <w:pPr>
        <w:ind w:left="1485"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9130E6"/>
    <w:multiLevelType w:val="hybridMultilevel"/>
    <w:tmpl w:val="56B846CA"/>
    <w:lvl w:ilvl="0" w:tplc="AFE8E5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A06601"/>
    <w:multiLevelType w:val="hybridMultilevel"/>
    <w:tmpl w:val="5704D10C"/>
    <w:lvl w:ilvl="0" w:tplc="02C0D5DE">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E2E5B29"/>
    <w:multiLevelType w:val="hybridMultilevel"/>
    <w:tmpl w:val="E6CCB5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F14602A"/>
    <w:multiLevelType w:val="hybridMultilevel"/>
    <w:tmpl w:val="E0DE458E"/>
    <w:lvl w:ilvl="0" w:tplc="A410A17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9248307">
    <w:abstractNumId w:val="5"/>
  </w:num>
  <w:num w:numId="2" w16cid:durableId="1814635846">
    <w:abstractNumId w:val="1"/>
  </w:num>
  <w:num w:numId="3" w16cid:durableId="802693300">
    <w:abstractNumId w:val="4"/>
  </w:num>
  <w:num w:numId="4" w16cid:durableId="956639451">
    <w:abstractNumId w:val="0"/>
  </w:num>
  <w:num w:numId="5" w16cid:durableId="775829056">
    <w:abstractNumId w:val="2"/>
  </w:num>
  <w:num w:numId="6" w16cid:durableId="889146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12"/>
    <w:rsid w:val="0000427C"/>
    <w:rsid w:val="000827EC"/>
    <w:rsid w:val="000A67BD"/>
    <w:rsid w:val="00151EF7"/>
    <w:rsid w:val="00165151"/>
    <w:rsid w:val="001B172D"/>
    <w:rsid w:val="001C4D41"/>
    <w:rsid w:val="0024501A"/>
    <w:rsid w:val="0025512D"/>
    <w:rsid w:val="00266696"/>
    <w:rsid w:val="00277D6E"/>
    <w:rsid w:val="003A48DE"/>
    <w:rsid w:val="003C6196"/>
    <w:rsid w:val="003D7091"/>
    <w:rsid w:val="00445F87"/>
    <w:rsid w:val="00447227"/>
    <w:rsid w:val="00494726"/>
    <w:rsid w:val="004A40D2"/>
    <w:rsid w:val="00501AB2"/>
    <w:rsid w:val="00503578"/>
    <w:rsid w:val="00514795"/>
    <w:rsid w:val="00521296"/>
    <w:rsid w:val="0054536A"/>
    <w:rsid w:val="005529A6"/>
    <w:rsid w:val="00563F6D"/>
    <w:rsid w:val="005C785E"/>
    <w:rsid w:val="005D1EA1"/>
    <w:rsid w:val="00601183"/>
    <w:rsid w:val="00650922"/>
    <w:rsid w:val="0068099C"/>
    <w:rsid w:val="006B2B64"/>
    <w:rsid w:val="006F75AE"/>
    <w:rsid w:val="00763558"/>
    <w:rsid w:val="007A5670"/>
    <w:rsid w:val="007E5BFE"/>
    <w:rsid w:val="008041B5"/>
    <w:rsid w:val="008158BC"/>
    <w:rsid w:val="00825141"/>
    <w:rsid w:val="00835F2E"/>
    <w:rsid w:val="00877859"/>
    <w:rsid w:val="008B0975"/>
    <w:rsid w:val="008C3B23"/>
    <w:rsid w:val="008D67CF"/>
    <w:rsid w:val="008E0CEA"/>
    <w:rsid w:val="00910225"/>
    <w:rsid w:val="00944C15"/>
    <w:rsid w:val="00953BC4"/>
    <w:rsid w:val="009613CA"/>
    <w:rsid w:val="009A4608"/>
    <w:rsid w:val="009A622D"/>
    <w:rsid w:val="009B07AC"/>
    <w:rsid w:val="009C0361"/>
    <w:rsid w:val="009C0E26"/>
    <w:rsid w:val="009E4141"/>
    <w:rsid w:val="009F6234"/>
    <w:rsid w:val="00A441A1"/>
    <w:rsid w:val="00A46211"/>
    <w:rsid w:val="00A54FCC"/>
    <w:rsid w:val="00A77373"/>
    <w:rsid w:val="00A86300"/>
    <w:rsid w:val="00AE3102"/>
    <w:rsid w:val="00B34212"/>
    <w:rsid w:val="00B45504"/>
    <w:rsid w:val="00B52FC1"/>
    <w:rsid w:val="00B83F9F"/>
    <w:rsid w:val="00B92C3D"/>
    <w:rsid w:val="00BA2EDF"/>
    <w:rsid w:val="00BA50CF"/>
    <w:rsid w:val="00C43139"/>
    <w:rsid w:val="00C4617A"/>
    <w:rsid w:val="00C7307F"/>
    <w:rsid w:val="00CC1E91"/>
    <w:rsid w:val="00D43F4C"/>
    <w:rsid w:val="00D45445"/>
    <w:rsid w:val="00D744D0"/>
    <w:rsid w:val="00D76C0B"/>
    <w:rsid w:val="00DF743F"/>
    <w:rsid w:val="00E017FC"/>
    <w:rsid w:val="00E31191"/>
    <w:rsid w:val="00E66DC4"/>
    <w:rsid w:val="00E70F34"/>
    <w:rsid w:val="00E805FB"/>
    <w:rsid w:val="00E96A6A"/>
    <w:rsid w:val="00EE3C2B"/>
    <w:rsid w:val="00EF3BDB"/>
    <w:rsid w:val="00F33C9B"/>
    <w:rsid w:val="00F44AE4"/>
    <w:rsid w:val="00F501BF"/>
    <w:rsid w:val="00F70459"/>
    <w:rsid w:val="00FA1C69"/>
    <w:rsid w:val="00FB0654"/>
    <w:rsid w:val="00FB6BBD"/>
    <w:rsid w:val="00FE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1410"/>
  <w15:chartTrackingRefBased/>
  <w15:docId w15:val="{6523B4B1-BBA4-458C-A31A-E78D2888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12"/>
  </w:style>
  <w:style w:type="paragraph" w:styleId="Heading1">
    <w:name w:val="heading 1"/>
    <w:basedOn w:val="Normal"/>
    <w:next w:val="Normal"/>
    <w:link w:val="Heading1Char"/>
    <w:uiPriority w:val="9"/>
    <w:qFormat/>
    <w:rsid w:val="00B34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212"/>
    <w:rPr>
      <w:rFonts w:eastAsiaTheme="majorEastAsia" w:cstheme="majorBidi"/>
      <w:color w:val="272727" w:themeColor="text1" w:themeTint="D8"/>
    </w:rPr>
  </w:style>
  <w:style w:type="paragraph" w:styleId="Title">
    <w:name w:val="Title"/>
    <w:basedOn w:val="Normal"/>
    <w:next w:val="Normal"/>
    <w:link w:val="TitleChar"/>
    <w:uiPriority w:val="10"/>
    <w:qFormat/>
    <w:rsid w:val="00B3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212"/>
    <w:pPr>
      <w:spacing w:before="160"/>
      <w:jc w:val="center"/>
    </w:pPr>
    <w:rPr>
      <w:i/>
      <w:iCs/>
      <w:color w:val="404040" w:themeColor="text1" w:themeTint="BF"/>
    </w:rPr>
  </w:style>
  <w:style w:type="character" w:customStyle="1" w:styleId="QuoteChar">
    <w:name w:val="Quote Char"/>
    <w:basedOn w:val="DefaultParagraphFont"/>
    <w:link w:val="Quote"/>
    <w:uiPriority w:val="29"/>
    <w:rsid w:val="00B34212"/>
    <w:rPr>
      <w:i/>
      <w:iCs/>
      <w:color w:val="404040" w:themeColor="text1" w:themeTint="BF"/>
    </w:rPr>
  </w:style>
  <w:style w:type="paragraph" w:styleId="ListParagraph">
    <w:name w:val="List Paragraph"/>
    <w:basedOn w:val="Normal"/>
    <w:uiPriority w:val="34"/>
    <w:qFormat/>
    <w:rsid w:val="00B34212"/>
    <w:pPr>
      <w:ind w:left="720"/>
      <w:contextualSpacing/>
    </w:pPr>
  </w:style>
  <w:style w:type="character" w:styleId="IntenseEmphasis">
    <w:name w:val="Intense Emphasis"/>
    <w:basedOn w:val="DefaultParagraphFont"/>
    <w:uiPriority w:val="21"/>
    <w:qFormat/>
    <w:rsid w:val="00B34212"/>
    <w:rPr>
      <w:i/>
      <w:iCs/>
      <w:color w:val="0F4761" w:themeColor="accent1" w:themeShade="BF"/>
    </w:rPr>
  </w:style>
  <w:style w:type="paragraph" w:styleId="IntenseQuote">
    <w:name w:val="Intense Quote"/>
    <w:basedOn w:val="Normal"/>
    <w:next w:val="Normal"/>
    <w:link w:val="IntenseQuoteChar"/>
    <w:uiPriority w:val="30"/>
    <w:qFormat/>
    <w:rsid w:val="00B3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212"/>
    <w:rPr>
      <w:i/>
      <w:iCs/>
      <w:color w:val="0F4761" w:themeColor="accent1" w:themeShade="BF"/>
    </w:rPr>
  </w:style>
  <w:style w:type="character" w:styleId="IntenseReference">
    <w:name w:val="Intense Reference"/>
    <w:basedOn w:val="DefaultParagraphFont"/>
    <w:uiPriority w:val="32"/>
    <w:qFormat/>
    <w:rsid w:val="00B34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29845">
      <w:bodyDiv w:val="1"/>
      <w:marLeft w:val="0"/>
      <w:marRight w:val="0"/>
      <w:marTop w:val="0"/>
      <w:marBottom w:val="0"/>
      <w:divBdr>
        <w:top w:val="none" w:sz="0" w:space="0" w:color="auto"/>
        <w:left w:val="none" w:sz="0" w:space="0" w:color="auto"/>
        <w:bottom w:val="none" w:sz="0" w:space="0" w:color="auto"/>
        <w:right w:val="none" w:sz="0" w:space="0" w:color="auto"/>
      </w:divBdr>
    </w:div>
    <w:div w:id="1795177480">
      <w:bodyDiv w:val="1"/>
      <w:marLeft w:val="0"/>
      <w:marRight w:val="0"/>
      <w:marTop w:val="0"/>
      <w:marBottom w:val="0"/>
      <w:divBdr>
        <w:top w:val="none" w:sz="0" w:space="0" w:color="auto"/>
        <w:left w:val="none" w:sz="0" w:space="0" w:color="auto"/>
        <w:bottom w:val="none" w:sz="0" w:space="0" w:color="auto"/>
        <w:right w:val="none" w:sz="0" w:space="0" w:color="auto"/>
      </w:divBdr>
    </w:div>
    <w:div w:id="20369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Bay</dc:creator>
  <cp:keywords/>
  <dc:description/>
  <cp:lastModifiedBy>Jacobs Jacobs</cp:lastModifiedBy>
  <cp:revision>3</cp:revision>
  <dcterms:created xsi:type="dcterms:W3CDTF">2025-08-16T22:47:00Z</dcterms:created>
  <dcterms:modified xsi:type="dcterms:W3CDTF">2025-08-16T23:19:00Z</dcterms:modified>
</cp:coreProperties>
</file>