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E668" w14:textId="77777777" w:rsidR="006C2BA1" w:rsidRDefault="006C2BA1" w:rsidP="00892065">
      <w:pPr>
        <w:pStyle w:val="BodyText"/>
        <w:ind w:left="100" w:right="120"/>
        <w:rPr>
          <w:b/>
          <w:bCs/>
        </w:rPr>
      </w:pPr>
    </w:p>
    <w:p w14:paraId="363CC7BD" w14:textId="559A8FFE" w:rsidR="00892065" w:rsidRPr="00892065" w:rsidRDefault="00892065" w:rsidP="00892065">
      <w:pPr>
        <w:pStyle w:val="BodyText"/>
        <w:ind w:left="100" w:right="120"/>
        <w:rPr>
          <w:b/>
          <w:bCs/>
        </w:rPr>
      </w:pPr>
      <w:r w:rsidRPr="00892065">
        <w:rPr>
          <w:b/>
          <w:bCs/>
        </w:rPr>
        <w:t xml:space="preserve">2023 Stewardship Theme:  JOURNEY TO GENEROSITY: </w:t>
      </w:r>
      <w:r w:rsidRPr="00892065">
        <w:rPr>
          <w:b/>
          <w:bCs/>
          <w:i/>
          <w:iCs/>
        </w:rPr>
        <w:t>The Way of Jesus</w:t>
      </w:r>
    </w:p>
    <w:p w14:paraId="7FDF0218" w14:textId="77777777" w:rsidR="00892065" w:rsidRDefault="00892065" w:rsidP="00892065">
      <w:pPr>
        <w:pStyle w:val="BodyText"/>
        <w:ind w:left="100" w:right="120"/>
      </w:pPr>
    </w:p>
    <w:p w14:paraId="0AAE9486" w14:textId="5FB362EE" w:rsidR="00892065" w:rsidRDefault="00892065" w:rsidP="00892065">
      <w:pPr>
        <w:pStyle w:val="BodyText"/>
        <w:ind w:left="100" w:right="120"/>
      </w:pPr>
      <w:r>
        <w:t>This year’s approach to stewardship is that of a journey to generosity. When we follow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Jesus,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follow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path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leads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generous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derives</w:t>
      </w:r>
      <w:r>
        <w:rPr>
          <w:spacing w:val="-4"/>
        </w:rPr>
        <w:t xml:space="preserve"> </w:t>
      </w:r>
      <w:r>
        <w:t xml:space="preserve">from the generosity of God. While some people pop into Christian faith as </w:t>
      </w:r>
      <w:proofErr w:type="gramStart"/>
      <w:r>
        <w:t>fully-mature</w:t>
      </w:r>
      <w:proofErr w:type="gramEnd"/>
      <w:r>
        <w:t xml:space="preserve"> stewards, most of us follow a journey in which our generosity grows as we become ever more aware of the generosity of God and of how to respond adequately.</w:t>
      </w:r>
    </w:p>
    <w:p w14:paraId="66848017" w14:textId="77777777" w:rsidR="00892065" w:rsidRDefault="00892065" w:rsidP="00892065">
      <w:pPr>
        <w:pStyle w:val="BodyText"/>
        <w:spacing w:before="11"/>
        <w:rPr>
          <w:sz w:val="23"/>
        </w:rPr>
      </w:pPr>
    </w:p>
    <w:p w14:paraId="6500E1FC" w14:textId="1592844D" w:rsidR="006B3CB7" w:rsidRDefault="00892065" w:rsidP="006B3CB7">
      <w:pPr>
        <w:pStyle w:val="BodyText"/>
        <w:spacing w:line="259" w:lineRule="auto"/>
        <w:ind w:right="220"/>
      </w:pPr>
      <w:r>
        <w:t>The</w:t>
      </w:r>
      <w:r>
        <w:rPr>
          <w:spacing w:val="-1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Jesus</w:t>
      </w:r>
      <w:r>
        <w:rPr>
          <w:spacing w:val="-4"/>
        </w:rPr>
        <w:t xml:space="preserve"> </w:t>
      </w:r>
      <w:r>
        <w:t>begins</w:t>
      </w:r>
      <w:r>
        <w:rPr>
          <w:spacing w:val="-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recognition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God’s</w:t>
      </w:r>
      <w:r>
        <w:rPr>
          <w:spacing w:val="-2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(that means you and me), and</w:t>
      </w:r>
      <w:r>
        <w:rPr>
          <w:spacing w:val="-1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responding</w:t>
      </w:r>
      <w:r>
        <w:rPr>
          <w:spacing w:val="-4"/>
        </w:rPr>
        <w:t xml:space="preserve"> </w:t>
      </w:r>
      <w:r>
        <w:t>to that love with love for others.</w:t>
      </w:r>
      <w:r w:rsidR="006B3CB7">
        <w:t xml:space="preserve">  “For</w:t>
      </w:r>
      <w:r w:rsidR="006B3CB7">
        <w:rPr>
          <w:spacing w:val="-1"/>
        </w:rPr>
        <w:t xml:space="preserve"> </w:t>
      </w:r>
      <w:r w:rsidR="006B3CB7">
        <w:t>God</w:t>
      </w:r>
      <w:r w:rsidR="006B3CB7">
        <w:rPr>
          <w:spacing w:val="-1"/>
        </w:rPr>
        <w:t xml:space="preserve"> </w:t>
      </w:r>
      <w:r w:rsidR="006B3CB7">
        <w:t>so</w:t>
      </w:r>
      <w:r w:rsidR="006B3CB7">
        <w:rPr>
          <w:spacing w:val="-4"/>
        </w:rPr>
        <w:t xml:space="preserve"> </w:t>
      </w:r>
      <w:r w:rsidR="006B3CB7">
        <w:t>loved</w:t>
      </w:r>
      <w:r w:rsidR="006B3CB7">
        <w:rPr>
          <w:spacing w:val="-2"/>
        </w:rPr>
        <w:t xml:space="preserve"> </w:t>
      </w:r>
      <w:r w:rsidR="006B3CB7">
        <w:t>the</w:t>
      </w:r>
      <w:r w:rsidR="006B3CB7">
        <w:rPr>
          <w:spacing w:val="-4"/>
        </w:rPr>
        <w:t xml:space="preserve"> </w:t>
      </w:r>
      <w:r w:rsidR="006B3CB7">
        <w:t>world</w:t>
      </w:r>
      <w:r w:rsidR="006B3CB7">
        <w:rPr>
          <w:spacing w:val="-1"/>
        </w:rPr>
        <w:t xml:space="preserve"> </w:t>
      </w:r>
      <w:r w:rsidR="006B3CB7">
        <w:t>(</w:t>
      </w:r>
      <w:proofErr w:type="spellStart"/>
      <w:r w:rsidR="006B3CB7">
        <w:rPr>
          <w:i/>
        </w:rPr>
        <w:t>kosmos</w:t>
      </w:r>
      <w:proofErr w:type="spellEnd"/>
      <w:r w:rsidR="006B3CB7">
        <w:rPr>
          <w:i/>
        </w:rPr>
        <w:t>)</w:t>
      </w:r>
      <w:r w:rsidR="006B3CB7">
        <w:rPr>
          <w:i/>
          <w:spacing w:val="-1"/>
        </w:rPr>
        <w:t xml:space="preserve"> </w:t>
      </w:r>
      <w:r w:rsidR="006B3CB7">
        <w:t>that</w:t>
      </w:r>
      <w:r w:rsidR="006B3CB7">
        <w:rPr>
          <w:spacing w:val="-1"/>
        </w:rPr>
        <w:t xml:space="preserve"> </w:t>
      </w:r>
      <w:r w:rsidR="006B3CB7">
        <w:t>[God]</w:t>
      </w:r>
      <w:r w:rsidR="006B3CB7">
        <w:rPr>
          <w:spacing w:val="-3"/>
        </w:rPr>
        <w:t xml:space="preserve"> </w:t>
      </w:r>
      <w:r w:rsidR="006B3CB7">
        <w:t>gave</w:t>
      </w:r>
      <w:r w:rsidR="006B3CB7">
        <w:rPr>
          <w:spacing w:val="-2"/>
        </w:rPr>
        <w:t xml:space="preserve"> </w:t>
      </w:r>
      <w:r w:rsidR="006B3CB7">
        <w:t>[God’s only heir] so that everyone who believes in [that heir] may not perish but have eternal life” (John 3:16).</w:t>
      </w:r>
    </w:p>
    <w:p w14:paraId="6DEA6D31" w14:textId="77777777" w:rsidR="006B3CB7" w:rsidRDefault="006B3CB7" w:rsidP="006B3CB7">
      <w:pPr>
        <w:pStyle w:val="BodyText"/>
        <w:spacing w:before="8"/>
        <w:rPr>
          <w:sz w:val="25"/>
        </w:rPr>
      </w:pPr>
    </w:p>
    <w:p w14:paraId="556BD92D" w14:textId="739B4711" w:rsidR="006B3CB7" w:rsidRDefault="006C2BA1" w:rsidP="006B3CB7">
      <w:pPr>
        <w:pStyle w:val="BodyText"/>
        <w:spacing w:before="1" w:line="259" w:lineRule="auto"/>
        <w:ind w:right="148"/>
      </w:pPr>
      <w:r>
        <w:t>Something to think about from our theme materials for the year:  “</w:t>
      </w:r>
      <w:r w:rsidR="006B3CB7">
        <w:t>The extraordinary claim of the Fourth Gospel is that despite the hateful, lying, imperceptive, fractious,</w:t>
      </w:r>
      <w:r w:rsidR="006B3CB7">
        <w:rPr>
          <w:spacing w:val="-1"/>
        </w:rPr>
        <w:t xml:space="preserve"> </w:t>
      </w:r>
      <w:r w:rsidR="006B3CB7">
        <w:t>and</w:t>
      </w:r>
      <w:r w:rsidR="006B3CB7">
        <w:rPr>
          <w:spacing w:val="-1"/>
        </w:rPr>
        <w:t xml:space="preserve"> </w:t>
      </w:r>
      <w:r w:rsidR="006B3CB7">
        <w:t>death-dealing ways</w:t>
      </w:r>
      <w:r w:rsidR="006B3CB7">
        <w:rPr>
          <w:spacing w:val="-1"/>
        </w:rPr>
        <w:t xml:space="preserve"> </w:t>
      </w:r>
      <w:r w:rsidR="006B3CB7">
        <w:t>of</w:t>
      </w:r>
      <w:r w:rsidR="006B3CB7">
        <w:rPr>
          <w:spacing w:val="-1"/>
        </w:rPr>
        <w:t xml:space="preserve"> </w:t>
      </w:r>
      <w:r w:rsidR="006B3CB7">
        <w:t xml:space="preserve">the world, God </w:t>
      </w:r>
      <w:r w:rsidR="006B3CB7">
        <w:rPr>
          <w:i/>
        </w:rPr>
        <w:t xml:space="preserve">loves </w:t>
      </w:r>
      <w:r w:rsidR="006B3CB7">
        <w:t>the</w:t>
      </w:r>
      <w:r w:rsidR="006B3CB7">
        <w:rPr>
          <w:spacing w:val="-2"/>
        </w:rPr>
        <w:t xml:space="preserve"> </w:t>
      </w:r>
      <w:r w:rsidR="006B3CB7">
        <w:t>world.</w:t>
      </w:r>
      <w:r w:rsidR="006B3CB7">
        <w:rPr>
          <w:spacing w:val="-1"/>
        </w:rPr>
        <w:t xml:space="preserve"> </w:t>
      </w:r>
      <w:r w:rsidR="006B3CB7">
        <w:t>In</w:t>
      </w:r>
      <w:r w:rsidR="006B3CB7">
        <w:rPr>
          <w:spacing w:val="-1"/>
        </w:rPr>
        <w:t xml:space="preserve"> </w:t>
      </w:r>
      <w:r w:rsidR="006B3CB7">
        <w:t>the ancient</w:t>
      </w:r>
      <w:r w:rsidR="006B3CB7">
        <w:rPr>
          <w:spacing w:val="-1"/>
        </w:rPr>
        <w:t xml:space="preserve"> </w:t>
      </w:r>
      <w:r w:rsidR="006B3CB7">
        <w:t>world—and in the Gospel of John in particular—</w:t>
      </w:r>
      <w:r w:rsidR="006B3CB7" w:rsidRPr="006B3CB7">
        <w:rPr>
          <w:u w:val="single"/>
        </w:rPr>
        <w:t>love is less an emotion and more a decision to act for the good of the other, including the communi</w:t>
      </w:r>
      <w:r w:rsidR="006B3CB7" w:rsidRPr="006B3CB7">
        <w:t>ty.</w:t>
      </w:r>
      <w:r w:rsidR="006B3CB7">
        <w:t xml:space="preserve"> Love can be accompanied by emotion, of course, but a person or group can </w:t>
      </w:r>
      <w:proofErr w:type="gramStart"/>
      <w:r w:rsidR="006B3CB7">
        <w:t>make a decision</w:t>
      </w:r>
      <w:proofErr w:type="gramEnd"/>
      <w:r w:rsidR="006B3CB7">
        <w:t xml:space="preserve"> to act for the good of community without a lot of feeling.</w:t>
      </w:r>
      <w:r w:rsidR="006B3CB7">
        <w:rPr>
          <w:spacing w:val="-2"/>
        </w:rPr>
        <w:t xml:space="preserve"> </w:t>
      </w:r>
      <w:r w:rsidR="006B3CB7">
        <w:t>On</w:t>
      </w:r>
      <w:r w:rsidR="006B3CB7">
        <w:rPr>
          <w:spacing w:val="-1"/>
        </w:rPr>
        <w:t xml:space="preserve"> </w:t>
      </w:r>
      <w:r w:rsidR="006B3CB7">
        <w:t>occasion,</w:t>
      </w:r>
      <w:r w:rsidR="006B3CB7">
        <w:rPr>
          <w:spacing w:val="-2"/>
        </w:rPr>
        <w:t xml:space="preserve"> </w:t>
      </w:r>
      <w:r w:rsidR="006B3CB7">
        <w:t>an</w:t>
      </w:r>
      <w:r w:rsidR="006B3CB7">
        <w:rPr>
          <w:spacing w:val="-1"/>
        </w:rPr>
        <w:t xml:space="preserve"> </w:t>
      </w:r>
      <w:r w:rsidR="006B3CB7">
        <w:t>individual</w:t>
      </w:r>
      <w:r w:rsidR="006B3CB7">
        <w:rPr>
          <w:spacing w:val="-4"/>
        </w:rPr>
        <w:t xml:space="preserve"> </w:t>
      </w:r>
      <w:r w:rsidR="006B3CB7">
        <w:t>or</w:t>
      </w:r>
      <w:r w:rsidR="006B3CB7">
        <w:rPr>
          <w:spacing w:val="-1"/>
        </w:rPr>
        <w:t xml:space="preserve"> </w:t>
      </w:r>
      <w:r w:rsidR="006B3CB7">
        <w:t>a</w:t>
      </w:r>
      <w:r w:rsidR="006B3CB7">
        <w:rPr>
          <w:spacing w:val="-4"/>
        </w:rPr>
        <w:t xml:space="preserve"> </w:t>
      </w:r>
      <w:r w:rsidR="006B3CB7">
        <w:t>group</w:t>
      </w:r>
      <w:r w:rsidR="006B3CB7">
        <w:rPr>
          <w:spacing w:val="-1"/>
        </w:rPr>
        <w:t xml:space="preserve"> </w:t>
      </w:r>
      <w:r w:rsidR="006B3CB7">
        <w:t>must</w:t>
      </w:r>
      <w:r w:rsidR="006B3CB7">
        <w:rPr>
          <w:spacing w:val="-1"/>
        </w:rPr>
        <w:t xml:space="preserve"> </w:t>
      </w:r>
      <w:r w:rsidR="006B3CB7">
        <w:t>decide</w:t>
      </w:r>
      <w:r w:rsidR="006B3CB7">
        <w:rPr>
          <w:spacing w:val="-3"/>
        </w:rPr>
        <w:t xml:space="preserve"> </w:t>
      </w:r>
      <w:r w:rsidR="006B3CB7">
        <w:t>to</w:t>
      </w:r>
      <w:r w:rsidR="006B3CB7">
        <w:rPr>
          <w:spacing w:val="-4"/>
        </w:rPr>
        <w:t xml:space="preserve"> </w:t>
      </w:r>
      <w:r w:rsidR="006B3CB7">
        <w:t>act</w:t>
      </w:r>
      <w:r w:rsidR="006B3CB7">
        <w:rPr>
          <w:spacing w:val="-3"/>
        </w:rPr>
        <w:t xml:space="preserve"> </w:t>
      </w:r>
      <w:r w:rsidR="006B3CB7">
        <w:t>for</w:t>
      </w:r>
      <w:r w:rsidR="006B3CB7">
        <w:rPr>
          <w:spacing w:val="-3"/>
        </w:rPr>
        <w:t xml:space="preserve"> </w:t>
      </w:r>
      <w:r w:rsidR="006B3CB7">
        <w:t>the</w:t>
      </w:r>
      <w:r w:rsidR="006B3CB7">
        <w:rPr>
          <w:spacing w:val="-1"/>
        </w:rPr>
        <w:t xml:space="preserve"> </w:t>
      </w:r>
      <w:r w:rsidR="006B3CB7">
        <w:t>common</w:t>
      </w:r>
      <w:r w:rsidR="006B3CB7">
        <w:rPr>
          <w:spacing w:val="-1"/>
        </w:rPr>
        <w:t xml:space="preserve"> </w:t>
      </w:r>
      <w:r w:rsidR="006B3CB7">
        <w:t>good</w:t>
      </w:r>
      <w:r w:rsidR="006B3CB7">
        <w:rPr>
          <w:spacing w:val="-3"/>
        </w:rPr>
        <w:t xml:space="preserve"> </w:t>
      </w:r>
      <w:r w:rsidR="006B3CB7">
        <w:t>by</w:t>
      </w:r>
      <w:r w:rsidR="006B3CB7">
        <w:rPr>
          <w:spacing w:val="-2"/>
        </w:rPr>
        <w:t xml:space="preserve"> </w:t>
      </w:r>
      <w:r w:rsidR="006B3CB7">
        <w:t>going against certain kinds of feelings.</w:t>
      </w:r>
      <w:r>
        <w:t xml:space="preserve">” </w:t>
      </w:r>
    </w:p>
    <w:p w14:paraId="0432E107" w14:textId="25776E3D" w:rsidR="00892065" w:rsidRDefault="00892065" w:rsidP="00892065">
      <w:pPr>
        <w:pStyle w:val="BodyText"/>
        <w:spacing w:before="1"/>
        <w:ind w:left="100" w:right="120"/>
      </w:pPr>
    </w:p>
    <w:p w14:paraId="7010AA17" w14:textId="77777777" w:rsidR="008008A7" w:rsidRDefault="008008A7"/>
    <w:sectPr w:rsidR="00800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65"/>
    <w:rsid w:val="006B3CB7"/>
    <w:rsid w:val="006C2BA1"/>
    <w:rsid w:val="008008A7"/>
    <w:rsid w:val="00892065"/>
    <w:rsid w:val="00CC430B"/>
    <w:rsid w:val="00E4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2F1ED"/>
  <w15:chartTrackingRefBased/>
  <w15:docId w15:val="{01452CB3-BFE8-4210-8C49-AAEAD3FF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20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92065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Warna Reynders</dc:creator>
  <cp:keywords/>
  <dc:description/>
  <cp:lastModifiedBy>Warna Reynders</cp:lastModifiedBy>
  <cp:revision>2</cp:revision>
  <dcterms:created xsi:type="dcterms:W3CDTF">2023-01-18T15:30:00Z</dcterms:created>
  <dcterms:modified xsi:type="dcterms:W3CDTF">2023-01-18T15:30:00Z</dcterms:modified>
</cp:coreProperties>
</file>