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553E" w14:textId="5031A73B" w:rsidR="003649BF" w:rsidRPr="003649BF" w:rsidRDefault="003649BF" w:rsidP="00C469A5">
      <w:pPr>
        <w:shd w:val="clear" w:color="auto" w:fill="FFFFFF"/>
        <w:spacing w:after="150" w:line="240" w:lineRule="auto"/>
        <w:jc w:val="center"/>
        <w:rPr>
          <w:rFonts w:ascii="Century Gothic" w:eastAsia="Times New Roman" w:hAnsi="Century Gothic" w:cs="Times New Roman"/>
          <w:b/>
          <w:bCs/>
          <w:color w:val="000000"/>
          <w:sz w:val="36"/>
          <w:szCs w:val="36"/>
        </w:rPr>
      </w:pPr>
      <w:r w:rsidRPr="003649BF">
        <w:rPr>
          <w:rFonts w:ascii="Century Gothic" w:eastAsia="Times New Roman" w:hAnsi="Century Gothic" w:cs="Times New Roman"/>
          <w:b/>
          <w:bCs/>
          <w:color w:val="000000"/>
          <w:sz w:val="36"/>
          <w:szCs w:val="36"/>
        </w:rPr>
        <w:t>COVID-19</w:t>
      </w:r>
      <w:r w:rsidRPr="00B611B8">
        <w:rPr>
          <w:rFonts w:ascii="Century Gothic" w:eastAsia="Times New Roman" w:hAnsi="Century Gothic" w:cs="Times New Roman"/>
          <w:b/>
          <w:bCs/>
          <w:color w:val="000000"/>
          <w:sz w:val="36"/>
          <w:szCs w:val="36"/>
        </w:rPr>
        <w:t xml:space="preserve"> Daycare Procedures</w:t>
      </w:r>
      <w:r w:rsidR="0075090B" w:rsidRPr="00B611B8">
        <w:rPr>
          <w:rFonts w:ascii="Century Gothic" w:eastAsia="Times New Roman" w:hAnsi="Century Gothic" w:cs="Times New Roman"/>
          <w:b/>
          <w:bCs/>
          <w:color w:val="000000"/>
          <w:sz w:val="36"/>
          <w:szCs w:val="36"/>
        </w:rPr>
        <w:t>- Parent’s Information</w:t>
      </w:r>
    </w:p>
    <w:p w14:paraId="4D5A34DE" w14:textId="51A03D5B" w:rsidR="003649BF" w:rsidRPr="003649BF" w:rsidRDefault="003649BF" w:rsidP="003649BF">
      <w:pPr>
        <w:shd w:val="clear" w:color="auto" w:fill="FFFFFF"/>
        <w:spacing w:after="150" w:line="240" w:lineRule="auto"/>
        <w:rPr>
          <w:rFonts w:ascii="Century Gothic" w:eastAsia="Times New Roman" w:hAnsi="Century Gothic" w:cs="Times New Roman"/>
          <w:color w:val="000000"/>
          <w:sz w:val="26"/>
          <w:szCs w:val="26"/>
        </w:rPr>
      </w:pPr>
      <w:r w:rsidRPr="00B611B8">
        <w:rPr>
          <w:rFonts w:ascii="Century Gothic" w:eastAsia="Times New Roman" w:hAnsi="Century Gothic" w:cs="Times New Roman"/>
          <w:color w:val="000000"/>
          <w:sz w:val="26"/>
          <w:szCs w:val="26"/>
        </w:rPr>
        <w:t xml:space="preserve">Required by </w:t>
      </w:r>
      <w:r w:rsidRPr="003649BF">
        <w:rPr>
          <w:rFonts w:ascii="Century Gothic" w:eastAsia="Times New Roman" w:hAnsi="Century Gothic" w:cs="Times New Roman"/>
          <w:color w:val="000000"/>
          <w:sz w:val="26"/>
          <w:szCs w:val="26"/>
        </w:rPr>
        <w:t xml:space="preserve">Child Care Licensing (CCL) </w:t>
      </w:r>
      <w:r w:rsidRPr="00B611B8">
        <w:rPr>
          <w:rFonts w:ascii="Century Gothic" w:eastAsia="Times New Roman" w:hAnsi="Century Gothic" w:cs="Times New Roman"/>
          <w:color w:val="000000"/>
          <w:sz w:val="26"/>
          <w:szCs w:val="26"/>
        </w:rPr>
        <w:t xml:space="preserve">Happy Panda Bilingual Learning Center </w:t>
      </w:r>
      <w:r w:rsidRPr="003649BF">
        <w:rPr>
          <w:rFonts w:ascii="Century Gothic" w:eastAsia="Times New Roman" w:hAnsi="Century Gothic" w:cs="Times New Roman"/>
          <w:color w:val="000000"/>
          <w:sz w:val="26"/>
          <w:szCs w:val="26"/>
        </w:rPr>
        <w:t>implement</w:t>
      </w:r>
      <w:r w:rsidRPr="00B611B8">
        <w:rPr>
          <w:rFonts w:ascii="Century Gothic" w:eastAsia="Times New Roman" w:hAnsi="Century Gothic" w:cs="Times New Roman"/>
          <w:color w:val="000000"/>
          <w:sz w:val="26"/>
          <w:szCs w:val="26"/>
        </w:rPr>
        <w:t>s</w:t>
      </w:r>
      <w:r w:rsidRPr="003649BF">
        <w:rPr>
          <w:rFonts w:ascii="Century Gothic" w:eastAsia="Times New Roman" w:hAnsi="Century Gothic" w:cs="Times New Roman"/>
          <w:color w:val="000000"/>
          <w:sz w:val="26"/>
          <w:szCs w:val="26"/>
        </w:rPr>
        <w:t xml:space="preserve"> the following </w:t>
      </w:r>
      <w:r w:rsidR="00C469A5" w:rsidRPr="00B611B8">
        <w:rPr>
          <w:rFonts w:ascii="Century Gothic" w:eastAsia="Times New Roman" w:hAnsi="Century Gothic" w:cs="Times New Roman"/>
          <w:color w:val="000000"/>
          <w:sz w:val="26"/>
          <w:szCs w:val="26"/>
        </w:rPr>
        <w:t>procedures</w:t>
      </w:r>
      <w:r w:rsidRPr="003649BF">
        <w:rPr>
          <w:rFonts w:ascii="Century Gothic" w:eastAsia="Times New Roman" w:hAnsi="Century Gothic" w:cs="Times New Roman"/>
          <w:color w:val="000000"/>
          <w:sz w:val="26"/>
          <w:szCs w:val="26"/>
        </w:rPr>
        <w:t xml:space="preserve">, which </w:t>
      </w:r>
      <w:r w:rsidR="00C469A5" w:rsidRPr="00B611B8">
        <w:rPr>
          <w:rFonts w:ascii="Century Gothic" w:eastAsia="Times New Roman" w:hAnsi="Century Gothic" w:cs="Times New Roman"/>
          <w:color w:val="000000"/>
          <w:sz w:val="26"/>
          <w:szCs w:val="26"/>
        </w:rPr>
        <w:t xml:space="preserve">are </w:t>
      </w:r>
      <w:r w:rsidRPr="003649BF">
        <w:rPr>
          <w:rFonts w:ascii="Century Gothic" w:eastAsia="Times New Roman" w:hAnsi="Century Gothic" w:cs="Times New Roman"/>
          <w:color w:val="000000"/>
          <w:sz w:val="26"/>
          <w:szCs w:val="26"/>
        </w:rPr>
        <w:t>consistent with the new requirements:  </w:t>
      </w:r>
    </w:p>
    <w:p w14:paraId="18AB008B" w14:textId="0193FD1F" w:rsidR="003649BF" w:rsidRPr="003649BF" w:rsidRDefault="003649BF" w:rsidP="003649BF">
      <w:pPr>
        <w:numPr>
          <w:ilvl w:val="0"/>
          <w:numId w:val="1"/>
        </w:numPr>
        <w:shd w:val="clear" w:color="auto" w:fill="FFFFFF"/>
        <w:spacing w:after="105"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 xml:space="preserve">We </w:t>
      </w:r>
      <w:r w:rsidRPr="003649BF">
        <w:rPr>
          <w:rFonts w:ascii="Century Gothic" w:eastAsia="Times New Roman" w:hAnsi="Century Gothic" w:cs="Segoe UI"/>
          <w:color w:val="000000"/>
          <w:sz w:val="26"/>
          <w:szCs w:val="26"/>
        </w:rPr>
        <w:t>Prohibit any person except the following from accessing an operation: operation staff; persons with legal authority to enter, including law enforcement officers, HHSC Child Care Licensing staff, and Department of Family and Protective Services staff; professionals providing services to children; children enrolled at the operation; and parents who have children enrolled and present at the operation.      </w:t>
      </w:r>
    </w:p>
    <w:p w14:paraId="73408A71" w14:textId="106D60EE" w:rsidR="003649BF" w:rsidRPr="003649BF" w:rsidRDefault="003649BF" w:rsidP="003649BF">
      <w:pPr>
        <w:numPr>
          <w:ilvl w:val="0"/>
          <w:numId w:val="1"/>
        </w:numPr>
        <w:shd w:val="clear" w:color="auto" w:fill="FFFFFF"/>
        <w:spacing w:after="105" w:line="240" w:lineRule="auto"/>
        <w:rPr>
          <w:rFonts w:ascii="Century Gothic" w:eastAsia="Times New Roman" w:hAnsi="Century Gothic" w:cs="Segoe UI"/>
          <w:color w:val="000000"/>
          <w:sz w:val="26"/>
          <w:szCs w:val="26"/>
        </w:rPr>
      </w:pPr>
      <w:r w:rsidRPr="003649BF">
        <w:rPr>
          <w:rFonts w:ascii="Century Gothic" w:eastAsia="Times New Roman" w:hAnsi="Century Gothic" w:cs="Segoe UI"/>
          <w:color w:val="000000"/>
          <w:sz w:val="26"/>
          <w:szCs w:val="26"/>
        </w:rPr>
        <w:t xml:space="preserve">Before allowing entry into the operation, </w:t>
      </w:r>
      <w:r w:rsidRPr="00B611B8">
        <w:rPr>
          <w:rFonts w:ascii="Century Gothic" w:eastAsia="Times New Roman" w:hAnsi="Century Gothic" w:cs="Segoe UI"/>
          <w:color w:val="000000"/>
          <w:sz w:val="26"/>
          <w:szCs w:val="26"/>
        </w:rPr>
        <w:t xml:space="preserve">our staff </w:t>
      </w:r>
      <w:r w:rsidRPr="003649BF">
        <w:rPr>
          <w:rFonts w:ascii="Century Gothic" w:eastAsia="Times New Roman" w:hAnsi="Century Gothic" w:cs="Segoe UI"/>
          <w:color w:val="000000"/>
          <w:sz w:val="26"/>
          <w:szCs w:val="26"/>
        </w:rPr>
        <w:t>screen</w:t>
      </w:r>
      <w:r w:rsidRPr="00B611B8">
        <w:rPr>
          <w:rFonts w:ascii="Century Gothic" w:eastAsia="Times New Roman" w:hAnsi="Century Gothic" w:cs="Segoe UI"/>
          <w:color w:val="000000"/>
          <w:sz w:val="26"/>
          <w:szCs w:val="26"/>
        </w:rPr>
        <w:t>s</w:t>
      </w:r>
      <w:r w:rsidRPr="003649BF">
        <w:rPr>
          <w:rFonts w:ascii="Century Gothic" w:eastAsia="Times New Roman" w:hAnsi="Century Gothic" w:cs="Segoe UI"/>
          <w:color w:val="000000"/>
          <w:sz w:val="26"/>
          <w:szCs w:val="26"/>
        </w:rPr>
        <w:t xml:space="preserve"> all of the individuals listed above, including taking the temperature of each person upon arrival at the operation each day, and deny entry to any person who meets any of the following criteria:</w:t>
      </w:r>
    </w:p>
    <w:p w14:paraId="0E0C08DD" w14:textId="77777777" w:rsidR="003649BF" w:rsidRPr="003649BF" w:rsidRDefault="003649BF" w:rsidP="003649BF">
      <w:pPr>
        <w:numPr>
          <w:ilvl w:val="0"/>
          <w:numId w:val="2"/>
        </w:numPr>
        <w:shd w:val="clear" w:color="auto" w:fill="FFFFFF"/>
        <w:spacing w:after="105" w:line="240" w:lineRule="auto"/>
        <w:rPr>
          <w:rFonts w:ascii="Century Gothic" w:eastAsia="Times New Roman" w:hAnsi="Century Gothic" w:cs="Segoe UI"/>
          <w:color w:val="000000"/>
          <w:sz w:val="26"/>
          <w:szCs w:val="26"/>
        </w:rPr>
      </w:pPr>
      <w:r w:rsidRPr="003649BF">
        <w:rPr>
          <w:rFonts w:ascii="Century Gothic" w:eastAsia="Times New Roman" w:hAnsi="Century Gothic" w:cs="Segoe UI"/>
          <w:color w:val="000000"/>
          <w:sz w:val="26"/>
          <w:szCs w:val="26"/>
        </w:rPr>
        <w:t xml:space="preserve">A temperature of 100.4°F or </w:t>
      </w:r>
      <w:proofErr w:type="gramStart"/>
      <w:r w:rsidRPr="003649BF">
        <w:rPr>
          <w:rFonts w:ascii="Century Gothic" w:eastAsia="Times New Roman" w:hAnsi="Century Gothic" w:cs="Segoe UI"/>
          <w:color w:val="000000"/>
          <w:sz w:val="26"/>
          <w:szCs w:val="26"/>
        </w:rPr>
        <w:t>above;</w:t>
      </w:r>
      <w:proofErr w:type="gramEnd"/>
    </w:p>
    <w:p w14:paraId="7EBCCAD7" w14:textId="4543F3D2" w:rsidR="003649BF" w:rsidRPr="003649BF" w:rsidRDefault="003649BF" w:rsidP="003649BF">
      <w:pPr>
        <w:numPr>
          <w:ilvl w:val="0"/>
          <w:numId w:val="2"/>
        </w:numPr>
        <w:shd w:val="clear" w:color="auto" w:fill="FFFFFF"/>
        <w:spacing w:after="105" w:line="240" w:lineRule="auto"/>
        <w:rPr>
          <w:rFonts w:ascii="Century Gothic" w:eastAsia="Times New Roman" w:hAnsi="Century Gothic" w:cs="Segoe UI"/>
          <w:color w:val="000000"/>
          <w:sz w:val="26"/>
          <w:szCs w:val="26"/>
        </w:rPr>
      </w:pPr>
      <w:r w:rsidRPr="003649BF">
        <w:rPr>
          <w:rFonts w:ascii="Century Gothic" w:eastAsia="Times New Roman" w:hAnsi="Century Gothic" w:cs="Segoe UI"/>
          <w:color w:val="000000"/>
          <w:sz w:val="26"/>
          <w:szCs w:val="26"/>
        </w:rPr>
        <w:t>Signs or symptoms of a respiratory infection, such as a cough, shortness of breath, sore throat, and low-grade</w:t>
      </w:r>
      <w:r w:rsidR="00B611B8">
        <w:rPr>
          <w:rFonts w:ascii="Century Gothic" w:eastAsia="Times New Roman" w:hAnsi="Century Gothic" w:cs="Segoe UI"/>
          <w:color w:val="000000"/>
          <w:sz w:val="26"/>
          <w:szCs w:val="26"/>
        </w:rPr>
        <w:t xml:space="preserve"> </w:t>
      </w:r>
      <w:proofErr w:type="gramStart"/>
      <w:r w:rsidRPr="003649BF">
        <w:rPr>
          <w:rFonts w:ascii="Century Gothic" w:eastAsia="Times New Roman" w:hAnsi="Century Gothic" w:cs="Segoe UI"/>
          <w:color w:val="000000"/>
          <w:sz w:val="26"/>
          <w:szCs w:val="26"/>
        </w:rPr>
        <w:t>fever;</w:t>
      </w:r>
      <w:proofErr w:type="gramEnd"/>
    </w:p>
    <w:p w14:paraId="2BBEA207" w14:textId="77777777" w:rsidR="003649BF" w:rsidRPr="003649BF" w:rsidRDefault="003649BF" w:rsidP="003649BF">
      <w:pPr>
        <w:numPr>
          <w:ilvl w:val="0"/>
          <w:numId w:val="2"/>
        </w:numPr>
        <w:shd w:val="clear" w:color="auto" w:fill="FFFFFF"/>
        <w:spacing w:after="105" w:line="240" w:lineRule="auto"/>
        <w:rPr>
          <w:rFonts w:ascii="Century Gothic" w:eastAsia="Times New Roman" w:hAnsi="Century Gothic" w:cs="Segoe UI"/>
          <w:color w:val="000000"/>
          <w:sz w:val="26"/>
          <w:szCs w:val="26"/>
        </w:rPr>
      </w:pPr>
      <w:r w:rsidRPr="003649BF">
        <w:rPr>
          <w:rFonts w:ascii="Century Gothic" w:eastAsia="Times New Roman" w:hAnsi="Century Gothic" w:cs="Segoe UI"/>
          <w:color w:val="000000"/>
          <w:sz w:val="26"/>
          <w:szCs w:val="26"/>
        </w:rPr>
        <w:t>In the previous 14 days has had contact with someone with a confirmed diagnosis of COVID-19; is under investigation for COVID-19; or is ill with a respiratory illness; or</w:t>
      </w:r>
    </w:p>
    <w:p w14:paraId="4B5AAD33" w14:textId="3E894C54" w:rsidR="003649BF" w:rsidRPr="00B611B8" w:rsidRDefault="003649BF" w:rsidP="003649BF">
      <w:pPr>
        <w:numPr>
          <w:ilvl w:val="0"/>
          <w:numId w:val="2"/>
        </w:numPr>
        <w:shd w:val="clear" w:color="auto" w:fill="FFFFFF"/>
        <w:spacing w:after="0" w:line="240" w:lineRule="auto"/>
        <w:rPr>
          <w:rFonts w:ascii="Century Gothic" w:eastAsia="Times New Roman" w:hAnsi="Century Gothic" w:cs="Segoe UI"/>
          <w:color w:val="000000"/>
          <w:sz w:val="26"/>
          <w:szCs w:val="26"/>
        </w:rPr>
      </w:pPr>
      <w:r w:rsidRPr="003649BF">
        <w:rPr>
          <w:rFonts w:ascii="Century Gothic" w:eastAsia="Times New Roman" w:hAnsi="Century Gothic" w:cs="Segoe UI"/>
          <w:color w:val="000000"/>
          <w:sz w:val="26"/>
          <w:szCs w:val="26"/>
        </w:rPr>
        <w:t xml:space="preserve">In the previous 14 days has travelled internationally to countries with widespread, sustained community transmission. </w:t>
      </w:r>
    </w:p>
    <w:p w14:paraId="344215F2" w14:textId="6650C02D" w:rsidR="0075090B" w:rsidRPr="00B611B8" w:rsidRDefault="0075090B" w:rsidP="0075090B">
      <w:pPr>
        <w:shd w:val="clear" w:color="auto" w:fill="FFFFFF"/>
        <w:spacing w:after="0" w:line="240" w:lineRule="auto"/>
        <w:rPr>
          <w:rFonts w:ascii="Century Gothic" w:eastAsia="Times New Roman" w:hAnsi="Century Gothic" w:cs="Segoe UI"/>
          <w:color w:val="000000"/>
          <w:sz w:val="26"/>
          <w:szCs w:val="26"/>
        </w:rPr>
      </w:pPr>
    </w:p>
    <w:p w14:paraId="42E96154" w14:textId="4806C620" w:rsidR="0075090B" w:rsidRPr="00B611B8" w:rsidRDefault="0075090B"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 xml:space="preserve">To ensure the health of your child and staff members, we implement the following </w:t>
      </w:r>
      <w:r w:rsidR="00C469A5" w:rsidRPr="00B611B8">
        <w:rPr>
          <w:rFonts w:ascii="Century Gothic" w:eastAsia="Times New Roman" w:hAnsi="Century Gothic" w:cs="Segoe UI"/>
          <w:color w:val="000000"/>
          <w:sz w:val="26"/>
          <w:szCs w:val="26"/>
        </w:rPr>
        <w:t>practices</w:t>
      </w:r>
      <w:r w:rsidRPr="00B611B8">
        <w:rPr>
          <w:rFonts w:ascii="Century Gothic" w:eastAsia="Times New Roman" w:hAnsi="Century Gothic" w:cs="Segoe UI"/>
          <w:color w:val="000000"/>
          <w:sz w:val="26"/>
          <w:szCs w:val="26"/>
        </w:rPr>
        <w:t>:</w:t>
      </w:r>
    </w:p>
    <w:p w14:paraId="608ABC99" w14:textId="1BE97381" w:rsidR="0075090B" w:rsidRPr="00B611B8" w:rsidRDefault="0075090B" w:rsidP="00C469A5">
      <w:pPr>
        <w:pStyle w:val="ListParagraph"/>
        <w:numPr>
          <w:ilvl w:val="0"/>
          <w:numId w:val="6"/>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We require to keep sick children and staff home.</w:t>
      </w:r>
    </w:p>
    <w:p w14:paraId="765E6613" w14:textId="002F2C76" w:rsidR="001A012C" w:rsidRPr="00B611B8" w:rsidRDefault="001A012C" w:rsidP="00C469A5">
      <w:pPr>
        <w:pStyle w:val="ListParagraph"/>
        <w:numPr>
          <w:ilvl w:val="0"/>
          <w:numId w:val="6"/>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We send home any employee or child who has any of the following new or worsening signs or symptoms of possible COVID-19:</w:t>
      </w:r>
    </w:p>
    <w:p w14:paraId="6B6152B2" w14:textId="77777777" w:rsidR="00C469A5" w:rsidRPr="00B611B8" w:rsidRDefault="00C469A5" w:rsidP="0075090B">
      <w:pPr>
        <w:shd w:val="clear" w:color="auto" w:fill="FFFFFF"/>
        <w:spacing w:after="0" w:line="240" w:lineRule="auto"/>
        <w:rPr>
          <w:rFonts w:ascii="Century Gothic" w:eastAsia="Times New Roman" w:hAnsi="Century Gothic" w:cs="Segoe UI"/>
          <w:color w:val="000000"/>
          <w:sz w:val="26"/>
          <w:szCs w:val="26"/>
        </w:rPr>
        <w:sectPr w:rsidR="00C469A5" w:rsidRPr="00B611B8">
          <w:pgSz w:w="12240" w:h="15840"/>
          <w:pgMar w:top="1440" w:right="1440" w:bottom="1440" w:left="1440" w:header="720" w:footer="720" w:gutter="0"/>
          <w:cols w:space="720"/>
          <w:docGrid w:linePitch="360"/>
        </w:sectPr>
      </w:pPr>
    </w:p>
    <w:p w14:paraId="2CC950B5" w14:textId="40F5A6F7"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Cough</w:t>
      </w:r>
    </w:p>
    <w:p w14:paraId="420F71BC" w14:textId="2B131D1C"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Shortness of breath or difficulty breathing</w:t>
      </w:r>
    </w:p>
    <w:p w14:paraId="5A182F58" w14:textId="17508AAC"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Chills</w:t>
      </w:r>
    </w:p>
    <w:p w14:paraId="0644C3EA" w14:textId="07E4B79D"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Repeated shaking with chills</w:t>
      </w:r>
    </w:p>
    <w:p w14:paraId="53CC8830" w14:textId="72018CA1" w:rsidR="001A012C" w:rsidRPr="00B611B8" w:rsidRDefault="001A012C" w:rsidP="00B611B8">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Muscle pain</w:t>
      </w:r>
      <w:r w:rsidR="00B611B8">
        <w:rPr>
          <w:rFonts w:ascii="Century Gothic" w:eastAsia="Times New Roman" w:hAnsi="Century Gothic" w:cs="Segoe UI"/>
          <w:color w:val="000000"/>
          <w:sz w:val="26"/>
          <w:szCs w:val="26"/>
        </w:rPr>
        <w:t>, headache</w:t>
      </w:r>
    </w:p>
    <w:p w14:paraId="280D7B8B" w14:textId="6D8040AD"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Sore throat</w:t>
      </w:r>
    </w:p>
    <w:p w14:paraId="25FB7896" w14:textId="2453CB83"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Loss of taste or smell</w:t>
      </w:r>
    </w:p>
    <w:p w14:paraId="0330BD37" w14:textId="3DB323F3"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Diarrhea</w:t>
      </w:r>
    </w:p>
    <w:p w14:paraId="75743CDE" w14:textId="1C77066F"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Feeling feverish or a measured temperature greater than or equal to 100.0 degrees Fahrenheit.</w:t>
      </w:r>
    </w:p>
    <w:p w14:paraId="51FD5FCA" w14:textId="1D3E8C0B" w:rsidR="001A012C" w:rsidRPr="00B611B8" w:rsidRDefault="001A012C" w:rsidP="00C469A5">
      <w:pPr>
        <w:pStyle w:val="ListParagraph"/>
        <w:numPr>
          <w:ilvl w:val="0"/>
          <w:numId w:val="5"/>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Known close contact with a person who is lab-confirmed to have COVID-19</w:t>
      </w:r>
    </w:p>
    <w:p w14:paraId="303E94FD" w14:textId="77777777" w:rsidR="00C469A5" w:rsidRPr="00B611B8" w:rsidRDefault="00C469A5" w:rsidP="0075090B">
      <w:pPr>
        <w:shd w:val="clear" w:color="auto" w:fill="FFFFFF"/>
        <w:spacing w:after="0" w:line="240" w:lineRule="auto"/>
        <w:rPr>
          <w:rFonts w:ascii="Century Gothic" w:eastAsia="Times New Roman" w:hAnsi="Century Gothic" w:cs="Segoe UI"/>
          <w:color w:val="000000"/>
          <w:sz w:val="26"/>
          <w:szCs w:val="26"/>
        </w:rPr>
        <w:sectPr w:rsidR="00C469A5" w:rsidRPr="00B611B8" w:rsidSect="00C469A5">
          <w:type w:val="continuous"/>
          <w:pgSz w:w="12240" w:h="15840"/>
          <w:pgMar w:top="1440" w:right="1440" w:bottom="1440" w:left="1440" w:header="720" w:footer="720" w:gutter="0"/>
          <w:cols w:num="2" w:space="720"/>
          <w:docGrid w:linePitch="360"/>
        </w:sectPr>
      </w:pPr>
    </w:p>
    <w:p w14:paraId="36C006C0" w14:textId="0FAE63FD" w:rsidR="001A012C" w:rsidRPr="00B611B8" w:rsidRDefault="001A012C" w:rsidP="0075090B">
      <w:pPr>
        <w:shd w:val="clear" w:color="auto" w:fill="FFFFFF"/>
        <w:spacing w:after="0" w:line="240" w:lineRule="auto"/>
        <w:rPr>
          <w:rFonts w:ascii="Century Gothic" w:eastAsia="Times New Roman" w:hAnsi="Century Gothic" w:cs="Segoe UI"/>
          <w:color w:val="000000"/>
          <w:sz w:val="26"/>
          <w:szCs w:val="26"/>
        </w:rPr>
      </w:pPr>
    </w:p>
    <w:p w14:paraId="5EA232F8" w14:textId="75152B09" w:rsidR="001A012C" w:rsidRPr="00B611B8" w:rsidRDefault="001A012C"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 xml:space="preserve">We don’t allow an employee or child with known close contact to a person who is lab-confirmed to have COVID-19 to return to daycare until the end of </w:t>
      </w:r>
      <w:proofErr w:type="gramStart"/>
      <w:r w:rsidRPr="00B611B8">
        <w:rPr>
          <w:rFonts w:ascii="Century Gothic" w:eastAsia="Times New Roman" w:hAnsi="Century Gothic" w:cs="Segoe UI"/>
          <w:color w:val="000000"/>
          <w:sz w:val="26"/>
          <w:szCs w:val="26"/>
        </w:rPr>
        <w:t>14 day</w:t>
      </w:r>
      <w:proofErr w:type="gramEnd"/>
      <w:r w:rsidRPr="00B611B8">
        <w:rPr>
          <w:rFonts w:ascii="Century Gothic" w:eastAsia="Times New Roman" w:hAnsi="Century Gothic" w:cs="Segoe UI"/>
          <w:color w:val="000000"/>
          <w:sz w:val="26"/>
          <w:szCs w:val="26"/>
        </w:rPr>
        <w:t xml:space="preserve"> self-quarantine period from the last date of exposure.</w:t>
      </w:r>
    </w:p>
    <w:p w14:paraId="76E846A9" w14:textId="1719E7CD" w:rsidR="001A012C" w:rsidRPr="00B611B8" w:rsidRDefault="0075090B" w:rsidP="0075090B">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We have an isolation room to keep a part any child that becomes sick.</w:t>
      </w:r>
    </w:p>
    <w:p w14:paraId="6357BB9B" w14:textId="1E6E8F04" w:rsidR="0075090B" w:rsidRPr="00B611B8" w:rsidRDefault="0075090B"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Children classes include the same group each day.</w:t>
      </w:r>
    </w:p>
    <w:p w14:paraId="12715450" w14:textId="7A8F5F7B" w:rsidR="00B611B8" w:rsidRPr="00B611B8" w:rsidRDefault="00B611B8" w:rsidP="00B611B8">
      <w:pPr>
        <w:pStyle w:val="ListParagraph"/>
        <w:numPr>
          <w:ilvl w:val="0"/>
          <w:numId w:val="7"/>
        </w:numPr>
        <w:shd w:val="clear" w:color="auto" w:fill="FFFFFF"/>
        <w:spacing w:after="105"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Each child is provided individual meals and snacks. We do not serve family style meals.</w:t>
      </w:r>
    </w:p>
    <w:p w14:paraId="32A3CA3A" w14:textId="5D0960CC" w:rsidR="0075090B" w:rsidRPr="00B611B8" w:rsidRDefault="0075090B"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At nap time, children’s mats are spaced out as much as possible. We disinfect mats before and after each use.</w:t>
      </w:r>
    </w:p>
    <w:p w14:paraId="4BD347D4" w14:textId="4E99197A" w:rsidR="0075090B" w:rsidRPr="00B611B8" w:rsidRDefault="0075090B"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We incorporate more outside activities when possible.</w:t>
      </w:r>
    </w:p>
    <w:p w14:paraId="62734ED6" w14:textId="481EBBC1" w:rsidR="0075090B" w:rsidRPr="00B611B8" w:rsidRDefault="0075090B"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 xml:space="preserve">We do have new class </w:t>
      </w:r>
      <w:r w:rsidR="00B611B8" w:rsidRPr="00B611B8">
        <w:rPr>
          <w:rFonts w:ascii="Century Gothic" w:eastAsia="Times New Roman" w:hAnsi="Century Gothic" w:cs="Segoe UI"/>
          <w:color w:val="000000"/>
          <w:sz w:val="26"/>
          <w:szCs w:val="26"/>
        </w:rPr>
        <w:t>ratios;</w:t>
      </w:r>
      <w:r w:rsidRPr="00B611B8">
        <w:rPr>
          <w:rFonts w:ascii="Century Gothic" w:eastAsia="Times New Roman" w:hAnsi="Century Gothic" w:cs="Segoe UI"/>
          <w:color w:val="000000"/>
          <w:sz w:val="26"/>
          <w:szCs w:val="26"/>
        </w:rPr>
        <w:t xml:space="preserve"> no class can have more than ten children</w:t>
      </w:r>
      <w:r w:rsidR="001A012C" w:rsidRPr="00B611B8">
        <w:rPr>
          <w:rFonts w:ascii="Century Gothic" w:eastAsia="Times New Roman" w:hAnsi="Century Gothic" w:cs="Segoe UI"/>
          <w:color w:val="000000"/>
          <w:sz w:val="26"/>
          <w:szCs w:val="26"/>
        </w:rPr>
        <w:t>.</w:t>
      </w:r>
    </w:p>
    <w:p w14:paraId="1FD65C79" w14:textId="3D0228FF" w:rsidR="001A012C" w:rsidRPr="00B611B8" w:rsidRDefault="001A012C"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We routinely clean, sanitize and disinfect surfaces and objects that are frequently touched, especially toys and games.</w:t>
      </w:r>
    </w:p>
    <w:p w14:paraId="16EB9050" w14:textId="7EA08969" w:rsidR="00844F41" w:rsidRPr="00B611B8" w:rsidRDefault="00844F41"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We keep each child’s belongings separate.</w:t>
      </w:r>
    </w:p>
    <w:p w14:paraId="6FC47CC6" w14:textId="35FFA1F7" w:rsidR="00844F41" w:rsidRPr="00B611B8" w:rsidRDefault="00844F41" w:rsidP="00C469A5">
      <w:pPr>
        <w:pStyle w:val="ListParagraph"/>
        <w:numPr>
          <w:ilvl w:val="0"/>
          <w:numId w:val="7"/>
        </w:num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Children and staff wash their hands when:</w:t>
      </w:r>
    </w:p>
    <w:p w14:paraId="2AF55B78" w14:textId="02D34FAF"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-Arrival to the facility and after breaks</w:t>
      </w:r>
    </w:p>
    <w:p w14:paraId="7FA49BED" w14:textId="5719B267"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-Before and after preparing foods or drinks</w:t>
      </w:r>
    </w:p>
    <w:p w14:paraId="0FDE0132" w14:textId="26FA16B0"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-Before and after eating or handling food or feeding children</w:t>
      </w:r>
    </w:p>
    <w:p w14:paraId="634522CB" w14:textId="24E68D2B"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-Before and after administering a medical ointment</w:t>
      </w:r>
    </w:p>
    <w:p w14:paraId="5675C014" w14:textId="02598F69"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-Before and after diapering</w:t>
      </w:r>
    </w:p>
    <w:p w14:paraId="40DF6DEF" w14:textId="299DD922"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-After using the toilet or helping a child use the bathroom</w:t>
      </w:r>
    </w:p>
    <w:p w14:paraId="279FB19D" w14:textId="6B708DB9"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 xml:space="preserve">-After </w:t>
      </w:r>
      <w:proofErr w:type="gramStart"/>
      <w:r w:rsidRPr="00B611B8">
        <w:rPr>
          <w:rFonts w:ascii="Century Gothic" w:eastAsia="Times New Roman" w:hAnsi="Century Gothic" w:cs="Segoe UI"/>
          <w:color w:val="000000"/>
          <w:sz w:val="26"/>
          <w:szCs w:val="26"/>
        </w:rPr>
        <w:t>coming in contact with</w:t>
      </w:r>
      <w:proofErr w:type="gramEnd"/>
      <w:r w:rsidRPr="00B611B8">
        <w:rPr>
          <w:rFonts w:ascii="Century Gothic" w:eastAsia="Times New Roman" w:hAnsi="Century Gothic" w:cs="Segoe UI"/>
          <w:color w:val="000000"/>
          <w:sz w:val="26"/>
          <w:szCs w:val="26"/>
        </w:rPr>
        <w:t xml:space="preserve"> a bodily fluid</w:t>
      </w:r>
    </w:p>
    <w:p w14:paraId="57F9F09C" w14:textId="30528F13"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-After playing outdoors or in sand</w:t>
      </w:r>
    </w:p>
    <w:p w14:paraId="6A478EBC" w14:textId="229842F3" w:rsidR="00844F41" w:rsidRPr="00B611B8" w:rsidRDefault="00844F41" w:rsidP="0075090B">
      <w:pPr>
        <w:shd w:val="clear" w:color="auto" w:fill="FFFFFF"/>
        <w:spacing w:after="0"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-After handling garbage</w:t>
      </w:r>
    </w:p>
    <w:p w14:paraId="33FD2AE0" w14:textId="77777777" w:rsidR="001A012C" w:rsidRPr="00B611B8" w:rsidRDefault="001A012C" w:rsidP="0075090B">
      <w:pPr>
        <w:shd w:val="clear" w:color="auto" w:fill="FFFFFF"/>
        <w:spacing w:after="0" w:line="240" w:lineRule="auto"/>
        <w:rPr>
          <w:rFonts w:ascii="Century Gothic" w:eastAsia="Times New Roman" w:hAnsi="Century Gothic" w:cs="Segoe UI"/>
          <w:color w:val="000000"/>
          <w:sz w:val="26"/>
          <w:szCs w:val="26"/>
        </w:rPr>
      </w:pPr>
    </w:p>
    <w:p w14:paraId="16B0F053" w14:textId="21443936" w:rsidR="00C469A5" w:rsidRPr="003649BF" w:rsidRDefault="00C469A5" w:rsidP="00C469A5">
      <w:pPr>
        <w:shd w:val="clear" w:color="auto" w:fill="FFFFFF"/>
        <w:spacing w:after="105" w:line="240" w:lineRule="auto"/>
        <w:rPr>
          <w:rFonts w:ascii="Century Gothic" w:eastAsia="Times New Roman" w:hAnsi="Century Gothic" w:cs="Segoe UI"/>
          <w:color w:val="000000"/>
          <w:sz w:val="26"/>
          <w:szCs w:val="26"/>
        </w:rPr>
      </w:pPr>
      <w:r w:rsidRPr="00B611B8">
        <w:rPr>
          <w:rFonts w:ascii="Century Gothic" w:eastAsia="Times New Roman" w:hAnsi="Century Gothic" w:cs="Segoe UI"/>
          <w:color w:val="000000"/>
          <w:sz w:val="26"/>
          <w:szCs w:val="26"/>
        </w:rPr>
        <w:t>Let us know if you have any questions regarding our procedures. Thank you for helping us keep our families healthy.</w:t>
      </w:r>
    </w:p>
    <w:p w14:paraId="60FA7A4A" w14:textId="34CAA373" w:rsidR="00B756C2" w:rsidRDefault="00774F43">
      <w:pPr>
        <w:rPr>
          <w:rFonts w:ascii="Verdana" w:eastAsia="Times New Roman" w:hAnsi="Verdana" w:cs="Times New Roman"/>
          <w:color w:val="000000"/>
          <w:sz w:val="23"/>
          <w:szCs w:val="23"/>
        </w:rPr>
      </w:pPr>
    </w:p>
    <w:p w14:paraId="5CED352A" w14:textId="77777777" w:rsidR="003649BF" w:rsidRDefault="003649BF"/>
    <w:sectPr w:rsidR="003649BF" w:rsidSect="00C469A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42C3"/>
    <w:multiLevelType w:val="hybridMultilevel"/>
    <w:tmpl w:val="E6922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87959"/>
    <w:multiLevelType w:val="multilevel"/>
    <w:tmpl w:val="1C4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71D2E"/>
    <w:multiLevelType w:val="multilevel"/>
    <w:tmpl w:val="6D2E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876D0"/>
    <w:multiLevelType w:val="hybridMultilevel"/>
    <w:tmpl w:val="93DE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C6EC6"/>
    <w:multiLevelType w:val="multilevel"/>
    <w:tmpl w:val="DA64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117CA"/>
    <w:multiLevelType w:val="hybridMultilevel"/>
    <w:tmpl w:val="B2702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50194"/>
    <w:multiLevelType w:val="hybridMultilevel"/>
    <w:tmpl w:val="6E9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ocumentProtection w:formatting="1" w:enforcement="1" w:cryptProviderType="rsaAES" w:cryptAlgorithmClass="hash" w:cryptAlgorithmType="typeAny" w:cryptAlgorithmSid="14" w:cryptSpinCount="100000" w:hash="mV3kNBcRsa9B7nJMqFCQIR4gxKU3zojcvildLPnojkfR6ZnNdIzsaMTxvgJd9u880HImDb/iBtruN+34X7izxw==" w:salt="2O/R65sk+u2HXzV3D1u6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BF"/>
    <w:rsid w:val="001A012C"/>
    <w:rsid w:val="003649BF"/>
    <w:rsid w:val="00684800"/>
    <w:rsid w:val="006B2D2E"/>
    <w:rsid w:val="0075090B"/>
    <w:rsid w:val="00774F43"/>
    <w:rsid w:val="00844F41"/>
    <w:rsid w:val="00847CAD"/>
    <w:rsid w:val="00B611B8"/>
    <w:rsid w:val="00C469A5"/>
    <w:rsid w:val="00E1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EA8E"/>
  <w15:chartTrackingRefBased/>
  <w15:docId w15:val="{5214C662-3A79-4D1F-9ED2-73B82552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49BF"/>
    <w:rPr>
      <w:color w:val="0000FF"/>
      <w:u w:val="single"/>
    </w:rPr>
  </w:style>
  <w:style w:type="character" w:styleId="Emphasis">
    <w:name w:val="Emphasis"/>
    <w:basedOn w:val="DefaultParagraphFont"/>
    <w:uiPriority w:val="20"/>
    <w:qFormat/>
    <w:rsid w:val="003649BF"/>
    <w:rPr>
      <w:i/>
      <w:iCs/>
    </w:rPr>
  </w:style>
  <w:style w:type="paragraph" w:styleId="ListParagraph">
    <w:name w:val="List Paragraph"/>
    <w:basedOn w:val="Normal"/>
    <w:uiPriority w:val="34"/>
    <w:qFormat/>
    <w:rsid w:val="00C469A5"/>
    <w:pPr>
      <w:ind w:left="720"/>
      <w:contextualSpacing/>
    </w:pPr>
  </w:style>
  <w:style w:type="character" w:styleId="CommentReference">
    <w:name w:val="annotation reference"/>
    <w:basedOn w:val="DefaultParagraphFont"/>
    <w:uiPriority w:val="99"/>
    <w:semiHidden/>
    <w:unhideWhenUsed/>
    <w:rsid w:val="006B2D2E"/>
    <w:rPr>
      <w:sz w:val="16"/>
      <w:szCs w:val="16"/>
    </w:rPr>
  </w:style>
  <w:style w:type="paragraph" w:styleId="CommentText">
    <w:name w:val="annotation text"/>
    <w:basedOn w:val="Normal"/>
    <w:link w:val="CommentTextChar"/>
    <w:uiPriority w:val="99"/>
    <w:semiHidden/>
    <w:unhideWhenUsed/>
    <w:rsid w:val="006B2D2E"/>
    <w:pPr>
      <w:spacing w:line="240" w:lineRule="auto"/>
    </w:pPr>
    <w:rPr>
      <w:sz w:val="20"/>
      <w:szCs w:val="20"/>
    </w:rPr>
  </w:style>
  <w:style w:type="character" w:customStyle="1" w:styleId="CommentTextChar">
    <w:name w:val="Comment Text Char"/>
    <w:basedOn w:val="DefaultParagraphFont"/>
    <w:link w:val="CommentText"/>
    <w:uiPriority w:val="99"/>
    <w:semiHidden/>
    <w:rsid w:val="006B2D2E"/>
    <w:rPr>
      <w:sz w:val="20"/>
      <w:szCs w:val="20"/>
    </w:rPr>
  </w:style>
  <w:style w:type="paragraph" w:styleId="CommentSubject">
    <w:name w:val="annotation subject"/>
    <w:basedOn w:val="CommentText"/>
    <w:next w:val="CommentText"/>
    <w:link w:val="CommentSubjectChar"/>
    <w:uiPriority w:val="99"/>
    <w:semiHidden/>
    <w:unhideWhenUsed/>
    <w:rsid w:val="006B2D2E"/>
    <w:rPr>
      <w:b/>
      <w:bCs/>
    </w:rPr>
  </w:style>
  <w:style w:type="character" w:customStyle="1" w:styleId="CommentSubjectChar">
    <w:name w:val="Comment Subject Char"/>
    <w:basedOn w:val="CommentTextChar"/>
    <w:link w:val="CommentSubject"/>
    <w:uiPriority w:val="99"/>
    <w:semiHidden/>
    <w:rsid w:val="006B2D2E"/>
    <w:rPr>
      <w:b/>
      <w:bCs/>
      <w:sz w:val="20"/>
      <w:szCs w:val="20"/>
    </w:rPr>
  </w:style>
  <w:style w:type="paragraph" w:styleId="BalloonText">
    <w:name w:val="Balloon Text"/>
    <w:basedOn w:val="Normal"/>
    <w:link w:val="BalloonTextChar"/>
    <w:uiPriority w:val="99"/>
    <w:semiHidden/>
    <w:unhideWhenUsed/>
    <w:rsid w:val="006B2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7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Carrillo-Rodriguez</dc:creator>
  <cp:keywords/>
  <dc:description/>
  <cp:lastModifiedBy>Mariana Carrillo-Rodriguez</cp:lastModifiedBy>
  <cp:revision>2</cp:revision>
  <cp:lastPrinted>2020-06-15T02:17:00Z</cp:lastPrinted>
  <dcterms:created xsi:type="dcterms:W3CDTF">2020-08-02T02:40:00Z</dcterms:created>
  <dcterms:modified xsi:type="dcterms:W3CDTF">2020-08-02T02:40:00Z</dcterms:modified>
</cp:coreProperties>
</file>