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8C" w:rsidRPr="0094090C" w:rsidRDefault="00871FD5" w:rsidP="00F7798C">
      <w:pPr>
        <w:pStyle w:val="NormalWeb"/>
        <w:jc w:val="center"/>
        <w:rPr>
          <w:rStyle w:val="Emphasis"/>
          <w:b/>
          <w:bCs/>
          <w:i w:val="0"/>
          <w:sz w:val="36"/>
          <w:szCs w:val="36"/>
        </w:rPr>
      </w:pPr>
      <w:r>
        <w:rPr>
          <w:b/>
          <w:bCs/>
          <w:iCs/>
          <w:noProof/>
          <w:sz w:val="36"/>
          <w:szCs w:val="36"/>
        </w:rPr>
        <mc:AlternateContent>
          <mc:Choice Requires="wps">
            <w:drawing>
              <wp:anchor distT="0" distB="0" distL="114300" distR="114300" simplePos="0" relativeHeight="251658240" behindDoc="0" locked="0" layoutInCell="1" allowOverlap="1">
                <wp:simplePos x="0" y="0"/>
                <wp:positionH relativeFrom="column">
                  <wp:posOffset>184150</wp:posOffset>
                </wp:positionH>
                <wp:positionV relativeFrom="paragraph">
                  <wp:posOffset>302895</wp:posOffset>
                </wp:positionV>
                <wp:extent cx="6555105" cy="0"/>
                <wp:effectExtent l="22225" t="26670" r="23495"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105" cy="0"/>
                        </a:xfrm>
                        <a:prstGeom prst="straightConnector1">
                          <a:avLst/>
                        </a:prstGeom>
                        <a:noFill/>
                        <a:ln w="38100">
                          <a:solidFill>
                            <a:schemeClr val="accent5">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5pt;margin-top:23.85pt;width:51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" strokecolor="#31849b [2408]" strokeweight="3pt">
                <v:shadow color="#205867 [1608]" opacity=".5" offset="1pt"/>
              </v:shape>
            </w:pict>
          </mc:Fallback>
        </mc:AlternateContent>
      </w:r>
      <w:r w:rsidR="00F7798C" w:rsidRPr="0094090C">
        <w:rPr>
          <w:rStyle w:val="Emphasis"/>
          <w:b/>
          <w:bCs/>
          <w:i w:val="0"/>
          <w:sz w:val="36"/>
          <w:szCs w:val="36"/>
        </w:rPr>
        <w:t>Jennifer D. Nichols, MA, LPC-S</w:t>
      </w:r>
    </w:p>
    <w:p w:rsidR="00871FD5" w:rsidRDefault="00840B57" w:rsidP="00871FD5">
      <w:pPr>
        <w:pStyle w:val="NormalWeb"/>
        <w:spacing w:before="0" w:beforeAutospacing="0" w:after="0" w:afterAutospacing="0"/>
        <w:jc w:val="center"/>
        <w:rPr>
          <w:rStyle w:val="Emphasis"/>
          <w:bCs/>
          <w:sz w:val="18"/>
          <w:szCs w:val="18"/>
        </w:rPr>
      </w:pPr>
      <w:r>
        <w:rPr>
          <w:rStyle w:val="Emphasis"/>
          <w:bCs/>
          <w:sz w:val="18"/>
          <w:szCs w:val="18"/>
        </w:rPr>
        <w:t>Jennifer Nichols Counseling</w:t>
      </w:r>
      <w:r w:rsidR="000614DD">
        <w:rPr>
          <w:rStyle w:val="Emphasis"/>
          <w:bCs/>
          <w:sz w:val="18"/>
          <w:szCs w:val="18"/>
        </w:rPr>
        <w:t xml:space="preserve"> ~ </w:t>
      </w:r>
      <w:r w:rsidR="002940CF">
        <w:rPr>
          <w:rStyle w:val="Emphasis"/>
          <w:bCs/>
          <w:sz w:val="18"/>
          <w:szCs w:val="18"/>
        </w:rPr>
        <w:t xml:space="preserve">12337 </w:t>
      </w:r>
      <w:r w:rsidR="00F3580A">
        <w:rPr>
          <w:rStyle w:val="Emphasis"/>
          <w:bCs/>
          <w:sz w:val="18"/>
          <w:szCs w:val="18"/>
        </w:rPr>
        <w:t xml:space="preserve">11711 Cypress N. Houston, Cypress, TX  77429 </w:t>
      </w:r>
      <w:r w:rsidR="000614DD">
        <w:rPr>
          <w:rStyle w:val="Emphasis"/>
          <w:bCs/>
          <w:sz w:val="18"/>
          <w:szCs w:val="18"/>
        </w:rPr>
        <w:t xml:space="preserve"> </w:t>
      </w:r>
    </w:p>
    <w:p w:rsidR="00F7798C" w:rsidRPr="0094090C" w:rsidRDefault="00871FD5" w:rsidP="00871FD5">
      <w:pPr>
        <w:pStyle w:val="NormalWeb"/>
        <w:spacing w:before="0" w:beforeAutospacing="0" w:after="0" w:afterAutospacing="0"/>
        <w:jc w:val="center"/>
        <w:rPr>
          <w:rStyle w:val="Emphasis"/>
          <w:bCs/>
          <w:sz w:val="18"/>
          <w:szCs w:val="18"/>
        </w:rPr>
      </w:pPr>
      <w:r>
        <w:rPr>
          <w:rStyle w:val="Emphasis"/>
          <w:bCs/>
          <w:sz w:val="18"/>
          <w:szCs w:val="18"/>
        </w:rPr>
        <w:t xml:space="preserve">12337 Jones Road ~ Suite 219 ~ Houston, TX  77070 </w:t>
      </w:r>
      <w:r w:rsidR="000614DD">
        <w:rPr>
          <w:rStyle w:val="Emphasis"/>
          <w:bCs/>
          <w:sz w:val="18"/>
          <w:szCs w:val="18"/>
        </w:rPr>
        <w:t xml:space="preserve">~ </w:t>
      </w:r>
      <w:r w:rsidR="002940CF">
        <w:rPr>
          <w:rStyle w:val="Emphasis"/>
          <w:bCs/>
          <w:sz w:val="18"/>
          <w:szCs w:val="18"/>
        </w:rPr>
        <w:t>(281) 323-2276</w:t>
      </w:r>
    </w:p>
    <w:p w:rsidR="00F7798C" w:rsidRPr="00F7798C" w:rsidRDefault="00F7798C" w:rsidP="00F7798C">
      <w:pPr>
        <w:spacing w:before="100" w:beforeAutospacing="1" w:after="100" w:afterAutospacing="1"/>
        <w:jc w:val="center"/>
        <w:rPr>
          <w:rFonts w:ascii="Times New Roman" w:eastAsia="Times New Roman" w:hAnsi="Times New Roman" w:cs="Times New Roman"/>
          <w:sz w:val="24"/>
          <w:szCs w:val="24"/>
        </w:rPr>
      </w:pPr>
      <w:r w:rsidRPr="00F7798C">
        <w:rPr>
          <w:rFonts w:ascii="Times New Roman" w:eastAsia="Times New Roman" w:hAnsi="Times New Roman" w:cs="Times New Roman"/>
          <w:b/>
          <w:bCs/>
          <w:sz w:val="24"/>
          <w:szCs w:val="24"/>
        </w:rPr>
        <w:t>DOCUMENTATION OF</w:t>
      </w:r>
      <w:r w:rsidRPr="00F7798C">
        <w:rPr>
          <w:rFonts w:ascii="Times New Roman" w:eastAsia="Times New Roman" w:hAnsi="Times New Roman" w:cs="Times New Roman"/>
          <w:b/>
          <w:bCs/>
          <w:sz w:val="24"/>
          <w:szCs w:val="24"/>
        </w:rPr>
        <w:br/>
        <w:t>INFORME</w:t>
      </w:r>
      <w:r w:rsidR="00A13FCA">
        <w:rPr>
          <w:rFonts w:ascii="Times New Roman" w:eastAsia="Times New Roman" w:hAnsi="Times New Roman" w:cs="Times New Roman"/>
          <w:b/>
          <w:bCs/>
          <w:sz w:val="24"/>
          <w:szCs w:val="24"/>
        </w:rPr>
        <w:t>D CONSENT FOR TREATMENT:</w:t>
      </w:r>
      <w:r w:rsidR="00A13FCA">
        <w:rPr>
          <w:rFonts w:ascii="Times New Roman" w:eastAsia="Times New Roman" w:hAnsi="Times New Roman" w:cs="Times New Roman"/>
          <w:b/>
          <w:bCs/>
          <w:sz w:val="24"/>
          <w:szCs w:val="24"/>
        </w:rPr>
        <w:br/>
        <w:t>COUPLE</w:t>
      </w:r>
      <w:r w:rsidRPr="00F7798C">
        <w:rPr>
          <w:rFonts w:ascii="Times New Roman" w:eastAsia="Times New Roman" w:hAnsi="Times New Roman" w:cs="Times New Roman"/>
          <w:b/>
          <w:bCs/>
          <w:sz w:val="24"/>
          <w:szCs w:val="24"/>
        </w:rPr>
        <w:t xml:space="preserve"> THERAPY</w:t>
      </w:r>
    </w:p>
    <w:p w:rsidR="00F7798C" w:rsidRPr="00F7798C" w:rsidRDefault="00F7798C" w:rsidP="00F7798C">
      <w:pPr>
        <w:spacing w:before="100" w:beforeAutospacing="1" w:after="100" w:afterAutospacing="1"/>
        <w:rPr>
          <w:rFonts w:ascii="Times New Roman" w:eastAsia="Times New Roman" w:hAnsi="Times New Roman" w:cs="Times New Roman"/>
          <w:sz w:val="24"/>
          <w:szCs w:val="24"/>
        </w:rPr>
      </w:pPr>
      <w:r w:rsidRPr="00F7798C">
        <w:rPr>
          <w:rFonts w:ascii="Times New Roman" w:eastAsia="Times New Roman" w:hAnsi="Times New Roman" w:cs="Times New Roman"/>
          <w:sz w:val="24"/>
          <w:szCs w:val="24"/>
        </w:rPr>
        <w:t xml:space="preserve">We understand that couple therapy begins with an evaluation of our relationship, past and present. While </w:t>
      </w:r>
      <w:r>
        <w:rPr>
          <w:rFonts w:ascii="Times New Roman" w:eastAsia="Times New Roman" w:hAnsi="Times New Roman" w:cs="Times New Roman"/>
          <w:sz w:val="24"/>
          <w:szCs w:val="24"/>
        </w:rPr>
        <w:t>Ms.</w:t>
      </w:r>
      <w:r w:rsidR="00184F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Nichols </w:t>
      </w:r>
      <w:r w:rsidRPr="00F7798C">
        <w:rPr>
          <w:rFonts w:ascii="Times New Roman" w:eastAsia="Times New Roman" w:hAnsi="Times New Roman" w:cs="Times New Roman"/>
          <w:sz w:val="24"/>
          <w:szCs w:val="24"/>
        </w:rPr>
        <w:t xml:space="preserve"> is deciding whether she is the a</w:t>
      </w:r>
      <w:bookmarkStart w:id="0" w:name="_GoBack"/>
      <w:bookmarkEnd w:id="0"/>
      <w:r w:rsidRPr="00F7798C">
        <w:rPr>
          <w:rFonts w:ascii="Times New Roman" w:eastAsia="Times New Roman" w:hAnsi="Times New Roman" w:cs="Times New Roman"/>
          <w:sz w:val="24"/>
          <w:szCs w:val="24"/>
        </w:rPr>
        <w:t xml:space="preserve">ppropriate therapist for us, we will decide whether we wish to begin couple therapy with her. We understand that because of the commitment of time and money, plus the potential impact on us and others (see below), it is important to make </w:t>
      </w:r>
      <w:r w:rsidR="00A13FCA">
        <w:rPr>
          <w:rFonts w:ascii="Times New Roman" w:eastAsia="Times New Roman" w:hAnsi="Times New Roman" w:cs="Times New Roman"/>
          <w:sz w:val="24"/>
          <w:szCs w:val="24"/>
        </w:rPr>
        <w:t>an informed choice for a couple</w:t>
      </w:r>
      <w:r w:rsidRPr="00F7798C">
        <w:rPr>
          <w:rFonts w:ascii="Times New Roman" w:eastAsia="Times New Roman" w:hAnsi="Times New Roman" w:cs="Times New Roman"/>
          <w:sz w:val="24"/>
          <w:szCs w:val="24"/>
        </w:rPr>
        <w:t xml:space="preserve"> therapist.</w:t>
      </w:r>
    </w:p>
    <w:p w:rsidR="00F7798C" w:rsidRPr="00F7798C" w:rsidRDefault="00F7798C" w:rsidP="00F7798C">
      <w:pPr>
        <w:spacing w:before="100" w:beforeAutospacing="1" w:after="100" w:afterAutospacing="1"/>
        <w:rPr>
          <w:rFonts w:ascii="Times New Roman" w:eastAsia="Times New Roman" w:hAnsi="Times New Roman" w:cs="Times New Roman"/>
          <w:sz w:val="24"/>
          <w:szCs w:val="24"/>
        </w:rPr>
      </w:pPr>
      <w:r w:rsidRPr="00F7798C">
        <w:rPr>
          <w:rFonts w:ascii="Times New Roman" w:eastAsia="Times New Roman" w:hAnsi="Times New Roman" w:cs="Times New Roman"/>
          <w:sz w:val="24"/>
          <w:szCs w:val="24"/>
        </w:rPr>
        <w:t xml:space="preserve">We have read and understand the potential limits of confidentiality, including those imposed by </w:t>
      </w:r>
      <w:r>
        <w:rPr>
          <w:rFonts w:ascii="Times New Roman" w:eastAsia="Times New Roman" w:hAnsi="Times New Roman" w:cs="Times New Roman"/>
          <w:sz w:val="24"/>
          <w:szCs w:val="24"/>
        </w:rPr>
        <w:t>Ms. Nichols’</w:t>
      </w:r>
      <w:r w:rsidRPr="00F7798C">
        <w:rPr>
          <w:rFonts w:ascii="Times New Roman" w:eastAsia="Times New Roman" w:hAnsi="Times New Roman" w:cs="Times New Roman"/>
          <w:sz w:val="24"/>
          <w:szCs w:val="24"/>
        </w:rPr>
        <w:t xml:space="preserve"> policies and by state law, and we have received a copy to keep. </w:t>
      </w:r>
      <w:r w:rsidRPr="00F7798C">
        <w:rPr>
          <w:rFonts w:ascii="Times New Roman" w:eastAsia="Times New Roman" w:hAnsi="Times New Roman" w:cs="Times New Roman"/>
          <w:i/>
          <w:iCs/>
          <w:sz w:val="24"/>
          <w:szCs w:val="24"/>
        </w:rPr>
        <w:t xml:space="preserve">[If we have dependent children, we have read and understood the potential limits of confidentiality regarding access to records in child custody cases]. </w:t>
      </w:r>
    </w:p>
    <w:p w:rsidR="00F7798C" w:rsidRPr="00F7798C" w:rsidRDefault="00F7798C" w:rsidP="00F7798C">
      <w:pPr>
        <w:spacing w:before="100" w:beforeAutospacing="1" w:after="100" w:afterAutospacing="1"/>
        <w:rPr>
          <w:rFonts w:ascii="Times New Roman" w:eastAsia="Times New Roman" w:hAnsi="Times New Roman" w:cs="Times New Roman"/>
          <w:sz w:val="24"/>
          <w:szCs w:val="24"/>
        </w:rPr>
      </w:pPr>
      <w:r w:rsidRPr="00F7798C">
        <w:rPr>
          <w:rFonts w:ascii="Times New Roman" w:eastAsia="Times New Roman" w:hAnsi="Times New Roman" w:cs="Times New Roman"/>
          <w:sz w:val="24"/>
          <w:szCs w:val="24"/>
        </w:rPr>
        <w:t xml:space="preserve">We understand that </w:t>
      </w:r>
      <w:r w:rsidR="00A13FCA">
        <w:rPr>
          <w:rFonts w:ascii="Times New Roman" w:eastAsia="Times New Roman" w:hAnsi="Times New Roman" w:cs="Times New Roman"/>
          <w:sz w:val="24"/>
          <w:szCs w:val="24"/>
        </w:rPr>
        <w:t>information discussed in couple</w:t>
      </w:r>
      <w:r w:rsidRPr="00F7798C">
        <w:rPr>
          <w:rFonts w:ascii="Times New Roman" w:eastAsia="Times New Roman" w:hAnsi="Times New Roman" w:cs="Times New Roman"/>
          <w:sz w:val="24"/>
          <w:szCs w:val="24"/>
        </w:rPr>
        <w:t xml:space="preserve"> therapy is for therapeutic purposes and is not intended for use in any legal proceedings involving the partners. We agree not to subpoena </w:t>
      </w:r>
      <w:r>
        <w:rPr>
          <w:rFonts w:ascii="Times New Roman" w:eastAsia="Times New Roman" w:hAnsi="Times New Roman" w:cs="Times New Roman"/>
          <w:sz w:val="24"/>
          <w:szCs w:val="24"/>
        </w:rPr>
        <w:t>Ms. Nichols</w:t>
      </w:r>
      <w:r w:rsidRPr="00F7798C">
        <w:rPr>
          <w:rFonts w:ascii="Times New Roman" w:eastAsia="Times New Roman" w:hAnsi="Times New Roman" w:cs="Times New Roman"/>
          <w:sz w:val="24"/>
          <w:szCs w:val="24"/>
        </w:rPr>
        <w:t xml:space="preserve"> to testify for or against either party or to provide records in a court action.</w:t>
      </w:r>
    </w:p>
    <w:p w:rsidR="00F7798C" w:rsidRDefault="00F7798C" w:rsidP="00F7798C">
      <w:pPr>
        <w:spacing w:before="100" w:beforeAutospacing="1" w:after="100" w:afterAutospacing="1"/>
        <w:rPr>
          <w:rFonts w:ascii="Times New Roman" w:eastAsia="Times New Roman" w:hAnsi="Times New Roman" w:cs="Times New Roman"/>
          <w:sz w:val="24"/>
          <w:szCs w:val="24"/>
        </w:rPr>
      </w:pPr>
      <w:r w:rsidRPr="00F7798C">
        <w:rPr>
          <w:rFonts w:ascii="Times New Roman" w:eastAsia="Times New Roman" w:hAnsi="Times New Roman" w:cs="Times New Roman"/>
          <w:sz w:val="24"/>
          <w:szCs w:val="24"/>
        </w:rPr>
        <w:t>We understand all policies as described on the PATIENT INFORMATION sheet and accept them as conditions for entering into</w:t>
      </w:r>
      <w:r w:rsidR="00A13FCA">
        <w:rPr>
          <w:rFonts w:ascii="Times New Roman" w:eastAsia="Times New Roman" w:hAnsi="Times New Roman" w:cs="Times New Roman"/>
          <w:sz w:val="24"/>
          <w:szCs w:val="24"/>
        </w:rPr>
        <w:t xml:space="preserve"> couple</w:t>
      </w:r>
      <w:r>
        <w:rPr>
          <w:rFonts w:ascii="Times New Roman" w:eastAsia="Times New Roman" w:hAnsi="Times New Roman" w:cs="Times New Roman"/>
          <w:sz w:val="24"/>
          <w:szCs w:val="24"/>
        </w:rPr>
        <w:t xml:space="preserve"> therapy with Ms. Nichols</w:t>
      </w:r>
      <w:r w:rsidRPr="00F7798C">
        <w:rPr>
          <w:rFonts w:ascii="Times New Roman" w:eastAsia="Times New Roman" w:hAnsi="Times New Roman" w:cs="Times New Roman"/>
          <w:sz w:val="24"/>
          <w:szCs w:val="24"/>
        </w:rPr>
        <w:t xml:space="preserve">. </w:t>
      </w:r>
    </w:p>
    <w:p w:rsidR="00F7798C" w:rsidRPr="00F7798C" w:rsidRDefault="00F7798C" w:rsidP="00F7798C">
      <w:pPr>
        <w:spacing w:before="100" w:beforeAutospacing="1" w:after="100" w:afterAutospacing="1"/>
        <w:rPr>
          <w:rFonts w:ascii="Times New Roman" w:eastAsia="Times New Roman" w:hAnsi="Times New Roman" w:cs="Times New Roman"/>
          <w:sz w:val="24"/>
          <w:szCs w:val="24"/>
        </w:rPr>
      </w:pPr>
      <w:r w:rsidRPr="00F7798C">
        <w:rPr>
          <w:rFonts w:ascii="Times New Roman" w:eastAsia="Times New Roman" w:hAnsi="Times New Roman" w:cs="Times New Roman"/>
          <w:sz w:val="24"/>
          <w:szCs w:val="24"/>
        </w:rPr>
        <w:t xml:space="preserve">We have been given the opportunity to ask questions and discuss confidentiality and disclosure policies with </w:t>
      </w:r>
      <w:r>
        <w:rPr>
          <w:rFonts w:ascii="Times New Roman" w:eastAsia="Times New Roman" w:hAnsi="Times New Roman" w:cs="Times New Roman"/>
          <w:sz w:val="24"/>
          <w:szCs w:val="24"/>
        </w:rPr>
        <w:t>Ms. Nichols</w:t>
      </w:r>
      <w:r w:rsidRPr="00F7798C">
        <w:rPr>
          <w:rFonts w:ascii="Times New Roman" w:eastAsia="Times New Roman" w:hAnsi="Times New Roman" w:cs="Times New Roman"/>
          <w:sz w:val="24"/>
          <w:szCs w:val="24"/>
        </w:rPr>
        <w:t xml:space="preserve">. We understand that while working as a couple, anything either of us might say to </w:t>
      </w:r>
      <w:r>
        <w:rPr>
          <w:rFonts w:ascii="Times New Roman" w:eastAsia="Times New Roman" w:hAnsi="Times New Roman" w:cs="Times New Roman"/>
          <w:sz w:val="24"/>
          <w:szCs w:val="24"/>
        </w:rPr>
        <w:t>Ms. Nichols</w:t>
      </w:r>
      <w:r w:rsidRPr="00F7798C">
        <w:rPr>
          <w:rFonts w:ascii="Times New Roman" w:eastAsia="Times New Roman" w:hAnsi="Times New Roman" w:cs="Times New Roman"/>
          <w:sz w:val="24"/>
          <w:szCs w:val="24"/>
        </w:rPr>
        <w:t xml:space="preserve"> individually, whether by phone or in an individual session, will be held confidential and will not be shared with the spouse/partner without the individual’s consent. </w:t>
      </w:r>
    </w:p>
    <w:p w:rsidR="00F7798C" w:rsidRPr="00F7798C" w:rsidRDefault="00F7798C" w:rsidP="00F7798C">
      <w:pPr>
        <w:spacing w:before="100" w:beforeAutospacing="1" w:after="100" w:afterAutospacing="1"/>
        <w:rPr>
          <w:rFonts w:ascii="Times New Roman" w:eastAsia="Times New Roman" w:hAnsi="Times New Roman" w:cs="Times New Roman"/>
          <w:sz w:val="24"/>
          <w:szCs w:val="24"/>
        </w:rPr>
      </w:pPr>
      <w:r w:rsidRPr="00F7798C">
        <w:rPr>
          <w:rFonts w:ascii="Times New Roman" w:eastAsia="Times New Roman" w:hAnsi="Times New Roman" w:cs="Times New Roman"/>
          <w:sz w:val="24"/>
          <w:szCs w:val="24"/>
        </w:rPr>
        <w:t xml:space="preserve">We agree to share responsibility with </w:t>
      </w:r>
      <w:r>
        <w:rPr>
          <w:rFonts w:ascii="Times New Roman" w:eastAsia="Times New Roman" w:hAnsi="Times New Roman" w:cs="Times New Roman"/>
          <w:sz w:val="24"/>
          <w:szCs w:val="24"/>
        </w:rPr>
        <w:t>Ms. Nichols</w:t>
      </w:r>
      <w:r w:rsidRPr="00F7798C">
        <w:rPr>
          <w:rFonts w:ascii="Times New Roman" w:eastAsia="Times New Roman" w:hAnsi="Times New Roman" w:cs="Times New Roman"/>
          <w:sz w:val="24"/>
          <w:szCs w:val="24"/>
        </w:rPr>
        <w:t xml:space="preserve"> for the therapy process, including goal setting and termination. By entering into couple therapy, we accept that we both understand that working toward change may involve experiencing difficult and intense feelings, some of which may be painful, in order to reach therapy goals. We understand that the changes one or both of us makes will have an impact on our partner and on others around us. We accept that such changes can have both positive and negative effects and agree to clarify and evaluate potential effects of changes before undertaking them. </w:t>
      </w:r>
      <w:r w:rsidRPr="00F7798C">
        <w:rPr>
          <w:rFonts w:ascii="Times New Roman" w:eastAsia="Times New Roman" w:hAnsi="Times New Roman" w:cs="Times New Roman"/>
          <w:i/>
          <w:iCs/>
          <w:sz w:val="24"/>
          <w:szCs w:val="24"/>
        </w:rPr>
        <w:t xml:space="preserve">[This is especially true if we have dependent children.] </w:t>
      </w:r>
    </w:p>
    <w:p w:rsidR="00F7798C" w:rsidRPr="00F7798C" w:rsidRDefault="00F7798C" w:rsidP="00F7798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i/>
          <w:iCs/>
          <w:sz w:val="24"/>
          <w:szCs w:val="24"/>
        </w:rPr>
        <w:t>Ms. Nichols</w:t>
      </w:r>
      <w:r w:rsidRPr="00F7798C">
        <w:rPr>
          <w:rFonts w:ascii="Times New Roman" w:eastAsia="Times New Roman" w:hAnsi="Times New Roman" w:cs="Times New Roman"/>
          <w:i/>
          <w:iCs/>
          <w:sz w:val="24"/>
          <w:szCs w:val="24"/>
        </w:rPr>
        <w:t xml:space="preserve"> has explained that </w:t>
      </w:r>
      <w:r w:rsidR="00A13FCA">
        <w:rPr>
          <w:rFonts w:ascii="Times New Roman" w:eastAsia="Times New Roman" w:hAnsi="Times New Roman" w:cs="Times New Roman"/>
          <w:i/>
          <w:iCs/>
          <w:sz w:val="24"/>
          <w:szCs w:val="24"/>
        </w:rPr>
        <w:t>her therapeutic focus in couple</w:t>
      </w:r>
      <w:r w:rsidRPr="00F7798C">
        <w:rPr>
          <w:rFonts w:ascii="Times New Roman" w:eastAsia="Times New Roman" w:hAnsi="Times New Roman" w:cs="Times New Roman"/>
          <w:i/>
          <w:iCs/>
          <w:sz w:val="24"/>
          <w:szCs w:val="24"/>
        </w:rPr>
        <w:t xml:space="preserve"> therapy is on preserving and enhancing the relationship rather than a focus on individual happiness.</w:t>
      </w:r>
    </w:p>
    <w:p w:rsidR="00F7798C" w:rsidRPr="00F7798C" w:rsidRDefault="00F7798C" w:rsidP="00F7798C">
      <w:pPr>
        <w:spacing w:before="100" w:beforeAutospacing="1" w:after="100" w:afterAutospacing="1"/>
        <w:rPr>
          <w:rFonts w:ascii="Times New Roman" w:eastAsia="Times New Roman" w:hAnsi="Times New Roman" w:cs="Times New Roman"/>
          <w:sz w:val="24"/>
          <w:szCs w:val="24"/>
        </w:rPr>
      </w:pPr>
      <w:r w:rsidRPr="00F7798C">
        <w:rPr>
          <w:rFonts w:ascii="Times New Roman" w:eastAsia="Times New Roman" w:hAnsi="Times New Roman" w:cs="Times New Roman"/>
          <w:sz w:val="24"/>
          <w:szCs w:val="24"/>
        </w:rPr>
        <w:t>We agree to pay for all</w:t>
      </w:r>
      <w:r>
        <w:rPr>
          <w:rFonts w:ascii="Times New Roman" w:eastAsia="Times New Roman" w:hAnsi="Times New Roman" w:cs="Times New Roman"/>
          <w:sz w:val="24"/>
          <w:szCs w:val="24"/>
        </w:rPr>
        <w:t xml:space="preserve"> services provided by Ms. Nichols and we agree to Ms. Nichols’ </w:t>
      </w:r>
      <w:r w:rsidRPr="00F7798C">
        <w:rPr>
          <w:rFonts w:ascii="Times New Roman" w:eastAsia="Times New Roman" w:hAnsi="Times New Roman" w:cs="Times New Roman"/>
          <w:sz w:val="24"/>
          <w:szCs w:val="24"/>
        </w:rPr>
        <w:t xml:space="preserve">policy of charging if we fail to cancel appointments </w:t>
      </w:r>
      <w:r>
        <w:rPr>
          <w:rFonts w:ascii="Times New Roman" w:eastAsia="Times New Roman" w:hAnsi="Times New Roman" w:cs="Times New Roman"/>
          <w:sz w:val="24"/>
          <w:szCs w:val="24"/>
        </w:rPr>
        <w:t>24 Hours in advance of the appointment time.</w:t>
      </w:r>
    </w:p>
    <w:p w:rsidR="00F7798C" w:rsidRPr="00F7798C" w:rsidRDefault="00F7798C" w:rsidP="00F7798C">
      <w:pPr>
        <w:spacing w:before="100" w:beforeAutospacing="1" w:after="100" w:afterAutospacing="1"/>
        <w:rPr>
          <w:rFonts w:ascii="Times New Roman" w:eastAsia="Times New Roman" w:hAnsi="Times New Roman" w:cs="Times New Roman"/>
          <w:sz w:val="24"/>
          <w:szCs w:val="24"/>
        </w:rPr>
      </w:pPr>
      <w:r w:rsidRPr="00F7798C">
        <w:rPr>
          <w:rFonts w:ascii="Times New Roman" w:eastAsia="Times New Roman" w:hAnsi="Times New Roman" w:cs="Times New Roman"/>
          <w:sz w:val="24"/>
          <w:szCs w:val="24"/>
        </w:rPr>
        <w:t>By signing below, we agree to accept menta</w:t>
      </w:r>
      <w:r>
        <w:rPr>
          <w:rFonts w:ascii="Times New Roman" w:eastAsia="Times New Roman" w:hAnsi="Times New Roman" w:cs="Times New Roman"/>
          <w:sz w:val="24"/>
          <w:szCs w:val="24"/>
        </w:rPr>
        <w:t>l health services from Ms. Nichols</w:t>
      </w:r>
      <w:r w:rsidRPr="00F7798C">
        <w:rPr>
          <w:rFonts w:ascii="Times New Roman" w:eastAsia="Times New Roman" w:hAnsi="Times New Roman" w:cs="Times New Roman"/>
          <w:sz w:val="24"/>
          <w:szCs w:val="24"/>
        </w:rPr>
        <w:t xml:space="preserve"> and accept full responsibility for payment for such services.</w:t>
      </w:r>
    </w:p>
    <w:p w:rsidR="00F2558F" w:rsidRDefault="00F7798C" w:rsidP="00F7798C">
      <w:pPr>
        <w:spacing w:before="100" w:beforeAutospacing="1" w:after="100" w:afterAutospacing="1"/>
      </w:pPr>
      <w:r w:rsidRPr="00F7798C">
        <w:rPr>
          <w:rFonts w:ascii="Times New Roman" w:eastAsia="Times New Roman" w:hAnsi="Times New Roman" w:cs="Times New Roman"/>
          <w:sz w:val="24"/>
          <w:szCs w:val="24"/>
        </w:rPr>
        <w:t>Patient_______________________________ Date______________________ Patient_______________________________ Date______________________</w:t>
      </w:r>
    </w:p>
    <w:sectPr w:rsidR="00F2558F" w:rsidSect="00F7798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3B1" w:rsidRDefault="00D303B1" w:rsidP="007F1531">
      <w:r>
        <w:separator/>
      </w:r>
    </w:p>
  </w:endnote>
  <w:endnote w:type="continuationSeparator" w:id="0">
    <w:p w:rsidR="00D303B1" w:rsidRDefault="00D303B1" w:rsidP="007F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7F1531">
      <w:tc>
        <w:tcPr>
          <w:tcW w:w="918" w:type="dxa"/>
        </w:tcPr>
        <w:p w:rsidR="007F1531" w:rsidRDefault="00871789">
          <w:pPr>
            <w:pStyle w:val="Footer"/>
            <w:jc w:val="right"/>
            <w:rPr>
              <w:b/>
              <w:color w:val="4F81BD" w:themeColor="accent1"/>
              <w:sz w:val="32"/>
              <w:szCs w:val="32"/>
            </w:rPr>
          </w:pPr>
          <w:r>
            <w:fldChar w:fldCharType="begin"/>
          </w:r>
          <w:r>
            <w:instrText xml:space="preserve"> PAGE   \* MERGEFORMAT </w:instrText>
          </w:r>
          <w:r>
            <w:fldChar w:fldCharType="separate"/>
          </w:r>
          <w:r w:rsidR="00871FD5" w:rsidRPr="00871FD5">
            <w:rPr>
              <w:b/>
              <w:noProof/>
              <w:color w:val="4F81BD" w:themeColor="accent1"/>
              <w:sz w:val="32"/>
              <w:szCs w:val="32"/>
            </w:rPr>
            <w:t>1</w:t>
          </w:r>
          <w:r>
            <w:rPr>
              <w:b/>
              <w:noProof/>
              <w:color w:val="4F81BD" w:themeColor="accent1"/>
              <w:sz w:val="32"/>
              <w:szCs w:val="32"/>
            </w:rPr>
            <w:fldChar w:fldCharType="end"/>
          </w:r>
        </w:p>
      </w:tc>
      <w:tc>
        <w:tcPr>
          <w:tcW w:w="7938" w:type="dxa"/>
        </w:tcPr>
        <w:p w:rsidR="007F1531" w:rsidRPr="007F1531" w:rsidRDefault="00840B57">
          <w:pPr>
            <w:pStyle w:val="Footer"/>
            <w:rPr>
              <w:rFonts w:ascii="Bradley Hand ITC" w:hAnsi="Bradley Hand ITC"/>
            </w:rPr>
          </w:pPr>
          <w:r>
            <w:rPr>
              <w:rFonts w:ascii="Bradley Hand ITC" w:hAnsi="Bradley Hand ITC"/>
            </w:rPr>
            <w:t>Jennifer Nichols Counseling</w:t>
          </w:r>
          <w:r w:rsidR="00871FD5">
            <w:rPr>
              <w:rFonts w:ascii="Bradley Hand ITC" w:hAnsi="Bradley Hand ITC"/>
            </w:rPr>
            <w:t xml:space="preserve"> ~ www.JenniferNicholsCounseling.com</w:t>
          </w:r>
          <w:r w:rsidR="007F1531">
            <w:rPr>
              <w:rFonts w:ascii="Bradley Hand ITC" w:hAnsi="Bradley Hand ITC"/>
            </w:rPr>
            <w:t xml:space="preserve"> ~ (281) 323-2276</w:t>
          </w:r>
        </w:p>
      </w:tc>
    </w:tr>
  </w:tbl>
  <w:p w:rsidR="007F1531" w:rsidRDefault="007F1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3B1" w:rsidRDefault="00D303B1" w:rsidP="007F1531">
      <w:r>
        <w:separator/>
      </w:r>
    </w:p>
  </w:footnote>
  <w:footnote w:type="continuationSeparator" w:id="0">
    <w:p w:rsidR="00D303B1" w:rsidRDefault="00D303B1" w:rsidP="007F1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8C"/>
    <w:rsid w:val="000479E5"/>
    <w:rsid w:val="000614DD"/>
    <w:rsid w:val="000C03CB"/>
    <w:rsid w:val="000F6123"/>
    <w:rsid w:val="00103D0F"/>
    <w:rsid w:val="00184F3C"/>
    <w:rsid w:val="001A5A3B"/>
    <w:rsid w:val="002940CF"/>
    <w:rsid w:val="004C14CB"/>
    <w:rsid w:val="007F1531"/>
    <w:rsid w:val="00840B57"/>
    <w:rsid w:val="00871789"/>
    <w:rsid w:val="00871FD5"/>
    <w:rsid w:val="00A13FCA"/>
    <w:rsid w:val="00D303B1"/>
    <w:rsid w:val="00EA426A"/>
    <w:rsid w:val="00F2558F"/>
    <w:rsid w:val="00F3580A"/>
    <w:rsid w:val="00F7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8F"/>
  </w:style>
  <w:style w:type="paragraph" w:styleId="Heading3">
    <w:name w:val="heading 3"/>
    <w:basedOn w:val="Normal"/>
    <w:link w:val="Heading3Char"/>
    <w:uiPriority w:val="9"/>
    <w:qFormat/>
    <w:rsid w:val="00F7798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798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779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7798C"/>
    <w:rPr>
      <w:b/>
      <w:bCs/>
    </w:rPr>
  </w:style>
  <w:style w:type="character" w:styleId="Emphasis">
    <w:name w:val="Emphasis"/>
    <w:basedOn w:val="DefaultParagraphFont"/>
    <w:uiPriority w:val="20"/>
    <w:qFormat/>
    <w:rsid w:val="00F7798C"/>
    <w:rPr>
      <w:i/>
      <w:iCs/>
    </w:rPr>
  </w:style>
  <w:style w:type="paragraph" w:styleId="Header">
    <w:name w:val="header"/>
    <w:basedOn w:val="Normal"/>
    <w:link w:val="HeaderChar"/>
    <w:uiPriority w:val="99"/>
    <w:semiHidden/>
    <w:unhideWhenUsed/>
    <w:rsid w:val="007F1531"/>
    <w:pPr>
      <w:tabs>
        <w:tab w:val="center" w:pos="4680"/>
        <w:tab w:val="right" w:pos="9360"/>
      </w:tabs>
    </w:pPr>
  </w:style>
  <w:style w:type="character" w:customStyle="1" w:styleId="HeaderChar">
    <w:name w:val="Header Char"/>
    <w:basedOn w:val="DefaultParagraphFont"/>
    <w:link w:val="Header"/>
    <w:uiPriority w:val="99"/>
    <w:semiHidden/>
    <w:rsid w:val="007F1531"/>
  </w:style>
  <w:style w:type="paragraph" w:styleId="Footer">
    <w:name w:val="footer"/>
    <w:basedOn w:val="Normal"/>
    <w:link w:val="FooterChar"/>
    <w:uiPriority w:val="99"/>
    <w:unhideWhenUsed/>
    <w:rsid w:val="007F1531"/>
    <w:pPr>
      <w:tabs>
        <w:tab w:val="center" w:pos="4680"/>
        <w:tab w:val="right" w:pos="9360"/>
      </w:tabs>
    </w:pPr>
  </w:style>
  <w:style w:type="character" w:customStyle="1" w:styleId="FooterChar">
    <w:name w:val="Footer Char"/>
    <w:basedOn w:val="DefaultParagraphFont"/>
    <w:link w:val="Footer"/>
    <w:uiPriority w:val="99"/>
    <w:rsid w:val="007F1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8F"/>
  </w:style>
  <w:style w:type="paragraph" w:styleId="Heading3">
    <w:name w:val="heading 3"/>
    <w:basedOn w:val="Normal"/>
    <w:link w:val="Heading3Char"/>
    <w:uiPriority w:val="9"/>
    <w:qFormat/>
    <w:rsid w:val="00F7798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798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779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7798C"/>
    <w:rPr>
      <w:b/>
      <w:bCs/>
    </w:rPr>
  </w:style>
  <w:style w:type="character" w:styleId="Emphasis">
    <w:name w:val="Emphasis"/>
    <w:basedOn w:val="DefaultParagraphFont"/>
    <w:uiPriority w:val="20"/>
    <w:qFormat/>
    <w:rsid w:val="00F7798C"/>
    <w:rPr>
      <w:i/>
      <w:iCs/>
    </w:rPr>
  </w:style>
  <w:style w:type="paragraph" w:styleId="Header">
    <w:name w:val="header"/>
    <w:basedOn w:val="Normal"/>
    <w:link w:val="HeaderChar"/>
    <w:uiPriority w:val="99"/>
    <w:semiHidden/>
    <w:unhideWhenUsed/>
    <w:rsid w:val="007F1531"/>
    <w:pPr>
      <w:tabs>
        <w:tab w:val="center" w:pos="4680"/>
        <w:tab w:val="right" w:pos="9360"/>
      </w:tabs>
    </w:pPr>
  </w:style>
  <w:style w:type="character" w:customStyle="1" w:styleId="HeaderChar">
    <w:name w:val="Header Char"/>
    <w:basedOn w:val="DefaultParagraphFont"/>
    <w:link w:val="Header"/>
    <w:uiPriority w:val="99"/>
    <w:semiHidden/>
    <w:rsid w:val="007F1531"/>
  </w:style>
  <w:style w:type="paragraph" w:styleId="Footer">
    <w:name w:val="footer"/>
    <w:basedOn w:val="Normal"/>
    <w:link w:val="FooterChar"/>
    <w:uiPriority w:val="99"/>
    <w:unhideWhenUsed/>
    <w:rsid w:val="007F1531"/>
    <w:pPr>
      <w:tabs>
        <w:tab w:val="center" w:pos="4680"/>
        <w:tab w:val="right" w:pos="9360"/>
      </w:tabs>
    </w:pPr>
  </w:style>
  <w:style w:type="character" w:customStyle="1" w:styleId="FooterChar">
    <w:name w:val="Footer Char"/>
    <w:basedOn w:val="DefaultParagraphFont"/>
    <w:link w:val="Footer"/>
    <w:uiPriority w:val="99"/>
    <w:rsid w:val="007F1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7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dc:creator>
  <cp:lastModifiedBy>jenni</cp:lastModifiedBy>
  <cp:revision>2</cp:revision>
  <dcterms:created xsi:type="dcterms:W3CDTF">2025-03-17T22:11:00Z</dcterms:created>
  <dcterms:modified xsi:type="dcterms:W3CDTF">2025-03-17T22:11:00Z</dcterms:modified>
</cp:coreProperties>
</file>