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0A9" w:rsidRDefault="00E81A1A">
      <w:pPr>
        <w:pStyle w:val="NormalWeb"/>
        <w:jc w:val="center"/>
        <w:rPr>
          <w:b/>
          <w:bCs/>
          <w:sz w:val="32"/>
          <w:szCs w:val="32"/>
        </w:rPr>
      </w:pPr>
      <w:bookmarkStart w:id="0" w:name="_GoBack"/>
      <w:bookmarkEnd w:id="0"/>
      <w:r>
        <w:rPr>
          <w:b/>
          <w:bCs/>
          <w:sz w:val="32"/>
          <w:szCs w:val="32"/>
        </w:rPr>
        <w:t>BRIAR RIDGE SPRINGERS</w:t>
      </w:r>
    </w:p>
    <w:p w:rsidR="00E860A9" w:rsidRDefault="00E81A1A">
      <w:pPr>
        <w:pStyle w:val="NormalWeb"/>
        <w:jc w:val="center"/>
        <w:rPr>
          <w:rFonts w:ascii="Georgia" w:hAnsi="Georgia"/>
          <w:b/>
          <w:bCs/>
        </w:rPr>
      </w:pPr>
      <w:r>
        <w:rPr>
          <w:rFonts w:ascii="Georgia" w:hAnsi="Georgia"/>
          <w:b/>
          <w:bCs/>
        </w:rPr>
        <w:t>10749 East Bullard</w:t>
      </w:r>
    </w:p>
    <w:p w:rsidR="00E860A9" w:rsidRDefault="00E81A1A">
      <w:pPr>
        <w:pStyle w:val="NormalWeb"/>
        <w:jc w:val="center"/>
        <w:rPr>
          <w:rFonts w:ascii="Georgia" w:hAnsi="Georgia"/>
          <w:b/>
          <w:bCs/>
        </w:rPr>
      </w:pPr>
      <w:r>
        <w:rPr>
          <w:rFonts w:ascii="Georgia" w:hAnsi="Georgia"/>
          <w:b/>
          <w:bCs/>
        </w:rPr>
        <w:t>Clovis, CA 93619</w:t>
      </w:r>
    </w:p>
    <w:p w:rsidR="00E860A9" w:rsidRDefault="00E81A1A">
      <w:pPr>
        <w:pStyle w:val="NormalWeb"/>
        <w:jc w:val="center"/>
        <w:rPr>
          <w:rFonts w:ascii="Georgia" w:hAnsi="Georgia"/>
          <w:b/>
          <w:bCs/>
        </w:rPr>
      </w:pPr>
      <w:r>
        <w:rPr>
          <w:rFonts w:ascii="Georgia" w:hAnsi="Georgia"/>
          <w:b/>
          <w:bCs/>
        </w:rPr>
        <w:t>559-577-3364</w:t>
      </w:r>
    </w:p>
    <w:p w:rsidR="00E860A9" w:rsidRDefault="00E860A9">
      <w:pPr>
        <w:pStyle w:val="NormalWeb"/>
        <w:jc w:val="center"/>
        <w:rPr>
          <w:rFonts w:ascii="Georgia" w:hAnsi="Georgia"/>
        </w:rPr>
      </w:pPr>
    </w:p>
    <w:p w:rsidR="00E860A9" w:rsidRDefault="00E81A1A">
      <w:pPr>
        <w:pStyle w:val="NormalWeb"/>
        <w:jc w:val="center"/>
        <w:rPr>
          <w:b/>
          <w:bCs/>
          <w:u w:val="single"/>
        </w:rPr>
      </w:pPr>
      <w:r>
        <w:rPr>
          <w:rFonts w:ascii="Georgia" w:hAnsi="Georgia"/>
          <w:b/>
          <w:bCs/>
          <w:u w:val="single"/>
        </w:rPr>
        <w:t>Puppy</w:t>
      </w:r>
      <w:r>
        <w:rPr>
          <w:rFonts w:ascii="Georgia" w:hAnsi="Georgia"/>
          <w:b/>
          <w:bCs/>
          <w:szCs w:val="27"/>
          <w:u w:val="single"/>
        </w:rPr>
        <w:t xml:space="preserve"> Purchase Contract</w:t>
      </w:r>
    </w:p>
    <w:p w:rsidR="00E860A9" w:rsidRDefault="00E860A9">
      <w:pPr>
        <w:pStyle w:val="NormalWeb"/>
        <w:jc w:val="center"/>
        <w:rPr>
          <w:rFonts w:ascii="Georgia" w:hAnsi="Georgia"/>
          <w:b/>
          <w:szCs w:val="27"/>
        </w:rPr>
      </w:pPr>
    </w:p>
    <w:p w:rsidR="00E860A9" w:rsidRDefault="00E81A1A">
      <w:pPr>
        <w:pStyle w:val="NormalWeb"/>
      </w:pPr>
      <w:r>
        <w:rPr>
          <w:rFonts w:ascii="Georgia" w:hAnsi="Georgia"/>
          <w:szCs w:val="20"/>
        </w:rPr>
        <w:t>This contract is between Jim and Allison Giacobbe, herein after referred to as "Sellers" and/or "Breeders," and</w:t>
      </w:r>
      <w:r>
        <w:rPr>
          <w:rFonts w:ascii="Georgia" w:hAnsi="Georgia"/>
          <w:szCs w:val="20"/>
        </w:rPr>
        <w:t xml:space="preserve"> Buyer</w:t>
      </w:r>
      <w:r>
        <w:rPr>
          <w:rFonts w:ascii="Georgia" w:hAnsi="Georgia"/>
          <w:szCs w:val="20"/>
        </w:rPr>
        <w:t xml:space="preserve">, herein after referred to as </w:t>
      </w:r>
      <w:r>
        <w:rPr>
          <w:rFonts w:ascii="Georgia" w:hAnsi="Georgia"/>
          <w:szCs w:val="20"/>
        </w:rPr>
        <w:t>"Buyer."</w:t>
      </w:r>
    </w:p>
    <w:p w:rsidR="00E860A9" w:rsidRDefault="00E81A1A">
      <w:pPr>
        <w:pStyle w:val="NormalWeb"/>
        <w:rPr>
          <w:rFonts w:ascii="Georgia" w:hAnsi="Georgia"/>
          <w:szCs w:val="20"/>
        </w:rPr>
      </w:pPr>
      <w:r>
        <w:rPr>
          <w:rFonts w:ascii="Georgia" w:hAnsi="Georgia"/>
          <w:szCs w:val="20"/>
        </w:rPr>
        <w:t>In consideration of payment in full of the purchase price of ($</w:t>
      </w:r>
      <w:r>
        <w:rPr>
          <w:rFonts w:ascii="Georgia" w:hAnsi="Georgia"/>
          <w:szCs w:val="20"/>
        </w:rPr>
        <w:t>TBD</w:t>
      </w:r>
      <w:r>
        <w:rPr>
          <w:rFonts w:ascii="Georgia" w:hAnsi="Georgia"/>
          <w:szCs w:val="20"/>
        </w:rPr>
        <w:t>) for English Springer Spaniel Puppy by:</w:t>
      </w:r>
    </w:p>
    <w:p w:rsidR="00E860A9" w:rsidRDefault="00E81A1A">
      <w:pPr>
        <w:pStyle w:val="NormalWeb"/>
      </w:pPr>
      <w:r>
        <w:rPr>
          <w:rFonts w:ascii="Georgia" w:hAnsi="Georgia"/>
          <w:szCs w:val="20"/>
          <w:u w:val="single"/>
        </w:rPr>
        <w:t>Sire</w:t>
      </w:r>
      <w:r>
        <w:rPr>
          <w:rFonts w:ascii="Georgia" w:hAnsi="Georgia"/>
          <w:szCs w:val="20"/>
        </w:rPr>
        <w:t>:  TBD</w:t>
      </w:r>
    </w:p>
    <w:p w:rsidR="00E860A9" w:rsidRDefault="00E81A1A">
      <w:pPr>
        <w:pStyle w:val="NormalWeb"/>
      </w:pPr>
      <w:r>
        <w:rPr>
          <w:rFonts w:ascii="Georgia" w:hAnsi="Georgia"/>
          <w:szCs w:val="20"/>
          <w:u w:val="single"/>
        </w:rPr>
        <w:t>Dam</w:t>
      </w:r>
      <w:r>
        <w:rPr>
          <w:rFonts w:ascii="Georgia" w:hAnsi="Georgia"/>
          <w:szCs w:val="20"/>
        </w:rPr>
        <w:t>:  TBD</w:t>
      </w:r>
    </w:p>
    <w:p w:rsidR="00E860A9" w:rsidRDefault="00E860A9">
      <w:pPr>
        <w:pStyle w:val="Standard"/>
        <w:rPr>
          <w:rFonts w:ascii="Georgia" w:hAnsi="Georgia"/>
        </w:rPr>
      </w:pPr>
    </w:p>
    <w:p w:rsidR="00E860A9" w:rsidRDefault="00E81A1A">
      <w:pPr>
        <w:pStyle w:val="Standard"/>
        <w:rPr>
          <w:rFonts w:ascii="Georgia" w:hAnsi="Georgia"/>
        </w:rPr>
      </w:pPr>
      <w:r>
        <w:rPr>
          <w:rFonts w:ascii="Georgia" w:hAnsi="Georgia"/>
        </w:rPr>
        <w:t>Buyer(s) named above hereby agree to purchase and Breeder agrees to sell the dog described above for the sum of ($</w:t>
      </w:r>
      <w:r>
        <w:rPr>
          <w:rFonts w:ascii="Georgia" w:hAnsi="Georgia"/>
        </w:rPr>
        <w:t>TBD</w:t>
      </w:r>
      <w:r>
        <w:rPr>
          <w:rFonts w:ascii="Georgia" w:hAnsi="Georgia"/>
        </w:rPr>
        <w:t>)</w:t>
      </w:r>
      <w:r>
        <w:rPr>
          <w:rFonts w:ascii="Georgia" w:hAnsi="Georgia"/>
        </w:rPr>
        <w:t xml:space="preserve"> under the following terms and conditions:</w:t>
      </w:r>
    </w:p>
    <w:p w:rsidR="00E860A9" w:rsidRDefault="00E860A9">
      <w:pPr>
        <w:pStyle w:val="Standard"/>
        <w:rPr>
          <w:rFonts w:ascii="Georgia" w:hAnsi="Georgia"/>
        </w:rPr>
      </w:pPr>
    </w:p>
    <w:p w:rsidR="00E860A9" w:rsidRDefault="00E81A1A">
      <w:pPr>
        <w:pStyle w:val="NormalWeb"/>
      </w:pPr>
      <w:r>
        <w:rPr>
          <w:rFonts w:ascii="Georgia" w:hAnsi="Georgia"/>
          <w:b/>
          <w:bCs/>
        </w:rPr>
        <w:t>Initial Health Exam:</w:t>
      </w:r>
      <w:r>
        <w:rPr>
          <w:rFonts w:ascii="Georgia" w:hAnsi="Georgia"/>
        </w:rPr>
        <w:t xml:space="preserve"> Buyer(s) have one week in which to take this puppy to the veterinarian of his/her/their choice at Buyer(s) expense, and will receive a full refund if he/she/they do not find this puppy as rep</w:t>
      </w:r>
      <w:r>
        <w:rPr>
          <w:rFonts w:ascii="Georgia" w:hAnsi="Georgia"/>
        </w:rPr>
        <w:t>resented, provided the puppy is returned in the same condition as at the time of purchase.</w:t>
      </w:r>
    </w:p>
    <w:p w:rsidR="00E860A9" w:rsidRDefault="00E860A9">
      <w:pPr>
        <w:pStyle w:val="NormalWeb"/>
        <w:rPr>
          <w:rFonts w:ascii="Georgia" w:hAnsi="Georgia"/>
        </w:rPr>
      </w:pPr>
    </w:p>
    <w:p w:rsidR="00E860A9" w:rsidRDefault="00E81A1A">
      <w:pPr>
        <w:pStyle w:val="NormalWeb"/>
      </w:pPr>
      <w:r>
        <w:rPr>
          <w:rFonts w:ascii="Georgia" w:hAnsi="Georgia"/>
          <w:b/>
          <w:bCs/>
        </w:rPr>
        <w:t>Health &amp; Maintenance:</w:t>
      </w:r>
      <w:r>
        <w:rPr>
          <w:rFonts w:ascii="Georgia" w:hAnsi="Georgia"/>
        </w:rPr>
        <w:t xml:space="preserve"> This dog has been sold with the agreement that it is to be kept as a companion animal, not a yard dog chained out of doors. This dog will be g</w:t>
      </w:r>
      <w:r>
        <w:rPr>
          <w:rFonts w:ascii="Georgia" w:hAnsi="Georgia"/>
        </w:rPr>
        <w:t>iven adequate and proper shade and housing during periods outside. This dog will not be allowed to run loose, regardless of leash laws in the Buyers local area. He/she will be kept current on all immunizations and will receive adequate veterinary care as n</w:t>
      </w:r>
      <w:r>
        <w:rPr>
          <w:rFonts w:ascii="Georgia" w:hAnsi="Georgia"/>
        </w:rPr>
        <w:t>eeded, including heartworm preventative. He/she will be fed a high quality dog food, and will not be allowed to become obese or kept badly underweight.</w:t>
      </w:r>
    </w:p>
    <w:p w:rsidR="00E860A9" w:rsidRDefault="00E860A9">
      <w:pPr>
        <w:pStyle w:val="NormalWeb"/>
        <w:rPr>
          <w:rFonts w:ascii="Georgia" w:hAnsi="Georgia"/>
        </w:rPr>
      </w:pPr>
    </w:p>
    <w:p w:rsidR="00E860A9" w:rsidRDefault="00E81A1A">
      <w:pPr>
        <w:pStyle w:val="NormalWeb"/>
        <w:rPr>
          <w:rFonts w:ascii="Georgia" w:hAnsi="Georgia"/>
        </w:rPr>
      </w:pPr>
      <w:r>
        <w:rPr>
          <w:rFonts w:ascii="Georgia" w:hAnsi="Georgia"/>
          <w:b/>
          <w:bCs/>
        </w:rPr>
        <w:t>Vaccination Schedule</w:t>
      </w:r>
      <w:r>
        <w:rPr>
          <w:rFonts w:ascii="Georgia" w:hAnsi="Georgia"/>
        </w:rPr>
        <w:t xml:space="preserve"> : Buyer is strongly urged to follow a very moderate vaccination schedule.</w:t>
      </w:r>
    </w:p>
    <w:p w:rsidR="00E860A9" w:rsidRDefault="00E860A9">
      <w:pPr>
        <w:pStyle w:val="NormalWeb"/>
        <w:rPr>
          <w:rFonts w:ascii="Georgia" w:hAnsi="Georgia"/>
        </w:rPr>
      </w:pPr>
    </w:p>
    <w:p w:rsidR="00E860A9" w:rsidRDefault="00E81A1A">
      <w:pPr>
        <w:pStyle w:val="NormalWeb"/>
      </w:pPr>
      <w:r>
        <w:rPr>
          <w:rFonts w:ascii="Georgia" w:hAnsi="Georgia"/>
          <w:b/>
          <w:bCs/>
        </w:rPr>
        <w:t>Buyer's</w:t>
      </w:r>
      <w:r>
        <w:rPr>
          <w:rFonts w:ascii="Georgia" w:hAnsi="Georgia"/>
          <w:b/>
          <w:bCs/>
        </w:rPr>
        <w:t xml:space="preserve"> Duty to Inform:</w:t>
      </w:r>
      <w:r>
        <w:rPr>
          <w:rFonts w:ascii="Georgia" w:hAnsi="Georgia"/>
        </w:rPr>
        <w:t xml:space="preserve"> To assist the Breeder in maintaining a breeding program that produces healthy, good quality animals, Buyer(s) agree to provide feedback to the Breeder on the outcome of any of the following items: any AKC title earned by this dog, any veterinary hip confo</w:t>
      </w:r>
      <w:r>
        <w:rPr>
          <w:rFonts w:ascii="Georgia" w:hAnsi="Georgia"/>
        </w:rPr>
        <w:t>rmation evaluation, any eye examination by a veterinary ophthalmologist, any heart evaluations, any autoimmune problems diagnosed by a veterinary professional, and any temperament issues that are of concern to the owners. The Breeder welcomes any additiona</w:t>
      </w:r>
      <w:r>
        <w:rPr>
          <w:rFonts w:ascii="Georgia" w:hAnsi="Georgia"/>
        </w:rPr>
        <w:t>l information regarding this dog that Buyer(s) care(s) to provide that is not otherwise required above.</w:t>
      </w:r>
    </w:p>
    <w:p w:rsidR="00E860A9" w:rsidRDefault="00E81A1A">
      <w:pPr>
        <w:pStyle w:val="NormalWeb"/>
      </w:pPr>
      <w:r>
        <w:rPr>
          <w:rFonts w:ascii="Georgia" w:hAnsi="Georgia"/>
          <w:b/>
          <w:bCs/>
        </w:rPr>
        <w:t>Breeder's Guarantees:</w:t>
      </w:r>
      <w:r>
        <w:rPr>
          <w:rFonts w:ascii="Georgia" w:hAnsi="Georgia"/>
        </w:rPr>
        <w:t xml:space="preserve"> Should this dog become unable to function as a pet due to the following: crippling hip dysplasia as confirmed by an OFA report of </w:t>
      </w:r>
      <w:r>
        <w:rPr>
          <w:rFonts w:ascii="Georgia" w:hAnsi="Georgia"/>
        </w:rPr>
        <w:t xml:space="preserve">moderate or severe dysplasia, blindness caused by progressive retinal atrophy as confirmed by a board certified canine ophthalmologist, seizures that are not related to environmental causes, </w:t>
      </w:r>
      <w:r>
        <w:rPr>
          <w:rFonts w:ascii="Georgia" w:hAnsi="Georgia"/>
        </w:rPr>
        <w:lastRenderedPageBreak/>
        <w:t>or a temperament that is aggressive towards people, the Breeder a</w:t>
      </w:r>
      <w:r>
        <w:rPr>
          <w:rFonts w:ascii="Georgia" w:hAnsi="Georgia"/>
        </w:rPr>
        <w:t>grees to replace the dog with another of equal value or, at the Breeders option, to refund the entire purchase price of the dog. This guarantee will remain valid for the entire life of the dog.</w:t>
      </w:r>
    </w:p>
    <w:p w:rsidR="00E860A9" w:rsidRDefault="00E860A9">
      <w:pPr>
        <w:pStyle w:val="NormalWeb"/>
        <w:rPr>
          <w:rFonts w:ascii="Georgia" w:hAnsi="Georgia"/>
        </w:rPr>
      </w:pPr>
    </w:p>
    <w:p w:rsidR="00E860A9" w:rsidRDefault="00E81A1A">
      <w:pPr>
        <w:pStyle w:val="NormalWeb"/>
      </w:pPr>
      <w:r>
        <w:rPr>
          <w:rFonts w:ascii="Georgia" w:hAnsi="Georgia"/>
          <w:b/>
          <w:bCs/>
        </w:rPr>
        <w:t>Registered Name of Dog:</w:t>
      </w:r>
      <w:r>
        <w:rPr>
          <w:rFonts w:ascii="Georgia" w:hAnsi="Georgia"/>
        </w:rPr>
        <w:t xml:space="preserve"> When registered with the American Ken</w:t>
      </w:r>
      <w:r>
        <w:rPr>
          <w:rFonts w:ascii="Georgia" w:hAnsi="Georgia"/>
        </w:rPr>
        <w:t>nel Club (AKC), this dog must be registered with the kennel name</w:t>
      </w:r>
      <w:r>
        <w:rPr>
          <w:rFonts w:ascii="Georgia" w:hAnsi="Georgia"/>
          <w:b/>
          <w:bCs/>
        </w:rPr>
        <w:t xml:space="preserve"> </w:t>
      </w:r>
      <w:r>
        <w:rPr>
          <w:rFonts w:ascii="Georgia" w:hAnsi="Georgia"/>
          <w:b/>
          <w:bCs/>
          <w:color w:val="FF0000"/>
          <w:u w:val="single"/>
          <w:shd w:val="clear" w:color="auto" w:fill="FFFFFF"/>
        </w:rPr>
        <w:t>Briar Ridge</w:t>
      </w:r>
      <w:r>
        <w:rPr>
          <w:rFonts w:ascii="Georgia" w:hAnsi="Georgia"/>
        </w:rPr>
        <w:t xml:space="preserve"> as a prefix. Refusal to do so will render this contract, including the guarantee, invalid.</w:t>
      </w:r>
    </w:p>
    <w:p w:rsidR="00E860A9" w:rsidRDefault="00E860A9">
      <w:pPr>
        <w:pStyle w:val="NormalWeb"/>
        <w:rPr>
          <w:rFonts w:ascii="Georgia" w:hAnsi="Georgia"/>
        </w:rPr>
      </w:pPr>
    </w:p>
    <w:p w:rsidR="00E860A9" w:rsidRDefault="00E81A1A">
      <w:pPr>
        <w:pStyle w:val="NormalWeb"/>
      </w:pPr>
      <w:r>
        <w:rPr>
          <w:rFonts w:ascii="Georgia" w:hAnsi="Georgia"/>
          <w:b/>
          <w:bCs/>
        </w:rPr>
        <w:t>Temperament:</w:t>
      </w:r>
      <w:r>
        <w:rPr>
          <w:rFonts w:ascii="Georgia" w:hAnsi="Georgia"/>
        </w:rPr>
        <w:t xml:space="preserve"> With respect to the issue of temperament, the Buyer(s) hereby acknowledge(</w:t>
      </w:r>
      <w:r>
        <w:rPr>
          <w:rFonts w:ascii="Georgia" w:hAnsi="Georgia"/>
        </w:rPr>
        <w:t>s) the importance of proper socialization and training of the dog in the development of a sound temperament. Buyer(s) acknowledge(s) that the Breeder has discussed socialization and puppy training with him/her, and that the Breeder strongly recommends that</w:t>
      </w:r>
      <w:r>
        <w:rPr>
          <w:rFonts w:ascii="Georgia" w:hAnsi="Georgia"/>
        </w:rPr>
        <w:t xml:space="preserve"> this puppy be taken to an obedience or puppy agility class or receive equivalent exposure to people and other dogs outside of the home prior to the age of 9 months.</w:t>
      </w:r>
    </w:p>
    <w:p w:rsidR="00E860A9" w:rsidRDefault="00E860A9">
      <w:pPr>
        <w:pStyle w:val="NormalWeb"/>
        <w:rPr>
          <w:rFonts w:ascii="Georgia" w:hAnsi="Georgia"/>
        </w:rPr>
      </w:pPr>
    </w:p>
    <w:p w:rsidR="00E860A9" w:rsidRDefault="00E81A1A">
      <w:pPr>
        <w:pStyle w:val="NormalWeb"/>
      </w:pPr>
      <w:r>
        <w:rPr>
          <w:rFonts w:ascii="Georgia" w:hAnsi="Georgia"/>
          <w:b/>
          <w:bCs/>
        </w:rPr>
        <w:t>No Financial Responsibility:</w:t>
      </w:r>
      <w:r>
        <w:rPr>
          <w:rFonts w:ascii="Georgia" w:hAnsi="Georgia"/>
        </w:rPr>
        <w:t xml:space="preserve"> Other than the above guarantee, the Breeder assumes no finan</w:t>
      </w:r>
      <w:r>
        <w:rPr>
          <w:rFonts w:ascii="Georgia" w:hAnsi="Georgia"/>
        </w:rPr>
        <w:t>cial responsibility or other liability for this dog after it leaves Breeder’s premises.</w:t>
      </w:r>
    </w:p>
    <w:p w:rsidR="00E860A9" w:rsidRDefault="00E860A9">
      <w:pPr>
        <w:pStyle w:val="NormalWeb"/>
        <w:rPr>
          <w:rFonts w:ascii="Georgia" w:hAnsi="Georgia"/>
        </w:rPr>
      </w:pPr>
    </w:p>
    <w:p w:rsidR="00E860A9" w:rsidRDefault="00E81A1A">
      <w:pPr>
        <w:pStyle w:val="NormalWeb"/>
      </w:pPr>
      <w:r>
        <w:rPr>
          <w:rFonts w:ascii="Georgia" w:hAnsi="Georgia"/>
          <w:b/>
          <w:bCs/>
        </w:rPr>
        <w:t>Transfer of Ownership:</w:t>
      </w:r>
      <w:r>
        <w:rPr>
          <w:rFonts w:ascii="Georgia" w:hAnsi="Georgia"/>
        </w:rPr>
        <w:t xml:space="preserve"> If for any reason Buyer(s) can no longer keep this dog or provide a proper home for it, the Breeder will be contacted so that she may have the option of buying the dog back or helping to place the dog.</w:t>
      </w:r>
    </w:p>
    <w:p w:rsidR="00E860A9" w:rsidRDefault="00E81A1A">
      <w:pPr>
        <w:pStyle w:val="NormalWeb"/>
        <w:rPr>
          <w:rFonts w:ascii="Georgia" w:hAnsi="Georgia"/>
        </w:rPr>
      </w:pPr>
      <w:r>
        <w:rPr>
          <w:rFonts w:ascii="Georgia" w:hAnsi="Georgia"/>
        </w:rPr>
        <w:t>Buyers hereby agree that failure to honor all conditi</w:t>
      </w:r>
      <w:r>
        <w:rPr>
          <w:rFonts w:ascii="Georgia" w:hAnsi="Georgia"/>
        </w:rPr>
        <w:t>ons of this contract can result in the Breeder reclaiming the dog and registration papers without compensation to the Buyer.</w:t>
      </w:r>
    </w:p>
    <w:p w:rsidR="00E860A9" w:rsidRDefault="00E860A9">
      <w:pPr>
        <w:pStyle w:val="NormalWeb"/>
        <w:rPr>
          <w:rFonts w:ascii="Georgia" w:hAnsi="Georgia"/>
        </w:rPr>
      </w:pPr>
    </w:p>
    <w:p w:rsidR="00E860A9" w:rsidRDefault="00E81A1A">
      <w:pPr>
        <w:pStyle w:val="Standard"/>
        <w:rPr>
          <w:rFonts w:ascii="Georgia" w:hAnsi="Georgia"/>
          <w:b/>
          <w:bCs/>
        </w:rPr>
      </w:pPr>
      <w:r>
        <w:rPr>
          <w:rFonts w:ascii="Georgia" w:hAnsi="Georgia"/>
          <w:b/>
          <w:bCs/>
        </w:rPr>
        <w:t>By signing of this Contract of Sale, Buyer accepts all conditions contained herein.</w:t>
      </w:r>
    </w:p>
    <w:p w:rsidR="00E860A9" w:rsidRDefault="00E860A9">
      <w:pPr>
        <w:pStyle w:val="Standard"/>
        <w:rPr>
          <w:rFonts w:ascii="Georgia" w:hAnsi="Georgia"/>
        </w:rPr>
      </w:pPr>
    </w:p>
    <w:p w:rsidR="00E860A9" w:rsidRDefault="00E81A1A">
      <w:pPr>
        <w:pStyle w:val="Standard"/>
        <w:rPr>
          <w:b/>
          <w:bCs/>
        </w:rPr>
      </w:pPr>
      <w:r>
        <w:rPr>
          <w:rFonts w:ascii="Georgia" w:hAnsi="Georgia"/>
          <w:b/>
          <w:bCs/>
          <w:sz w:val="20"/>
          <w:szCs w:val="20"/>
        </w:rPr>
        <w:t>Signature of Buyer(s): __________________</w:t>
      </w:r>
      <w:r>
        <w:rPr>
          <w:rFonts w:ascii="Georgia" w:hAnsi="Georgia"/>
          <w:b/>
          <w:bCs/>
          <w:sz w:val="20"/>
          <w:szCs w:val="20"/>
          <w:u w:val="single"/>
        </w:rPr>
        <w:t>____</w:t>
      </w:r>
      <w:r>
        <w:rPr>
          <w:rFonts w:ascii="Georgia" w:hAnsi="Georgia"/>
          <w:b/>
          <w:bCs/>
          <w:sz w:val="20"/>
          <w:szCs w:val="20"/>
          <w:u w:val="single"/>
        </w:rPr>
        <w:t xml:space="preserve">      </w:t>
      </w:r>
      <w:r>
        <w:rPr>
          <w:rFonts w:ascii="Georgia" w:hAnsi="Georgia"/>
          <w:b/>
          <w:bCs/>
          <w:sz w:val="20"/>
          <w:szCs w:val="20"/>
        </w:rPr>
        <w:t>Date: ________________</w:t>
      </w:r>
    </w:p>
    <w:p w:rsidR="00E860A9" w:rsidRDefault="00E860A9">
      <w:pPr>
        <w:pStyle w:val="NormalWeb"/>
        <w:rPr>
          <w:rFonts w:ascii="Georgia" w:hAnsi="Georgia"/>
          <w:b/>
          <w:bCs/>
          <w:sz w:val="20"/>
          <w:szCs w:val="20"/>
        </w:rPr>
      </w:pPr>
    </w:p>
    <w:p w:rsidR="00E860A9" w:rsidRDefault="00E81A1A">
      <w:pPr>
        <w:pStyle w:val="NormalWeb"/>
        <w:rPr>
          <w:rFonts w:ascii="Georgia" w:hAnsi="Georgia"/>
          <w:b/>
          <w:bCs/>
          <w:sz w:val="20"/>
          <w:szCs w:val="20"/>
        </w:rPr>
      </w:pPr>
      <w:r>
        <w:rPr>
          <w:rFonts w:ascii="Georgia" w:hAnsi="Georgia"/>
          <w:b/>
          <w:bCs/>
          <w:sz w:val="20"/>
          <w:szCs w:val="20"/>
        </w:rPr>
        <w:t> Signature of Sellers:     ________________________ Date: _______________</w:t>
      </w:r>
    </w:p>
    <w:p w:rsidR="00E860A9" w:rsidRDefault="00E860A9"/>
    <w:sectPr w:rsidR="00E860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60A9"/>
    <w:rsid w:val="00047669"/>
    <w:rsid w:val="00E81A1A"/>
    <w:rsid w:val="00E860A9"/>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spacing w:after="0" w:line="240" w:lineRule="auto"/>
    </w:pPr>
    <w:rPr>
      <w:rFonts w:ascii="Times New Roman" w:eastAsia="Times New Roman" w:hAnsi="Times New Roman" w:cs="Times New Roman"/>
      <w:kern w:val="3"/>
      <w:sz w:val="24"/>
      <w:szCs w:val="24"/>
    </w:rPr>
  </w:style>
  <w:style w:type="paragraph" w:styleId="NormalWeb">
    <w:name w:val="Normal (Web)"/>
    <w:basedOn w:val="Standard"/>
    <w:semiHidden/>
    <w:unhideWhenUsed/>
    <w:pPr>
      <w:spacing w:before="28" w:after="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2019-02-04T19:28:00Z</dcterms:created>
  <dcterms:modified xsi:type="dcterms:W3CDTF">2019-02-04T19:28:00Z</dcterms:modified>
  <cp:version>04.2000</cp:version>
</cp:coreProperties>
</file>