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F35B" w14:textId="66EE9313" w:rsidR="00274A46" w:rsidRDefault="007041DA" w:rsidP="00274A4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D1D7C" wp14:editId="36450959">
                <wp:simplePos x="0" y="0"/>
                <wp:positionH relativeFrom="margin">
                  <wp:posOffset>609600</wp:posOffset>
                </wp:positionH>
                <wp:positionV relativeFrom="paragraph">
                  <wp:posOffset>-714375</wp:posOffset>
                </wp:positionV>
                <wp:extent cx="1628775" cy="571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8DC5EA" w14:textId="523A94F3" w:rsidR="007041DA" w:rsidRPr="002A674A" w:rsidRDefault="00904D66" w:rsidP="007041D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D1D7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8pt;margin-top:-56.25pt;width:128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" filled="f" stroked="f">
                <v:textbox>
                  <w:txbxContent>
                    <w:p w14:paraId="718DC5EA" w14:textId="523A94F3" w:rsidR="007041DA" w:rsidRPr="002A674A" w:rsidRDefault="00904D66" w:rsidP="007041DA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FINAL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4A46">
        <w:t xml:space="preserve">At 6pm, the </w:t>
      </w:r>
      <w:r w:rsidR="009F5F2D">
        <w:t xml:space="preserve">President, </w:t>
      </w:r>
      <w:r w:rsidR="00050739">
        <w:t>Pete Marsden</w:t>
      </w:r>
      <w:r w:rsidR="009F5F2D">
        <w:t xml:space="preserve">, </w:t>
      </w:r>
      <w:r w:rsidR="00274A46">
        <w:t xml:space="preserve">called the meeting to order.  Meeting adjourned at </w:t>
      </w:r>
      <w:r w:rsidR="00926B43">
        <w:t>8</w:t>
      </w:r>
      <w:r w:rsidR="00274A46">
        <w:t>:</w:t>
      </w:r>
      <w:r w:rsidR="00926B43">
        <w:t>0</w:t>
      </w:r>
      <w:r w:rsidR="00050739">
        <w:t>0</w:t>
      </w:r>
      <w:r w:rsidR="00274A46">
        <w:t>pm.</w:t>
      </w:r>
    </w:p>
    <w:p w14:paraId="63C794EA" w14:textId="7A21FE7F" w:rsidR="00274A46" w:rsidRDefault="00274A46" w:rsidP="009073B5">
      <w:pPr>
        <w:pStyle w:val="NoSpacing"/>
      </w:pPr>
      <w:r>
        <w:t xml:space="preserve">A quorum was determined: </w:t>
      </w:r>
      <w:r w:rsidR="00050739">
        <w:t xml:space="preserve">Pete Marsden, Linda Brown, </w:t>
      </w:r>
      <w:r>
        <w:t>James Edmundson, Sheilah Edmundson</w:t>
      </w:r>
      <w:r w:rsidR="00DE5849">
        <w:t xml:space="preserve">, </w:t>
      </w:r>
      <w:r w:rsidR="00E17F88">
        <w:t>Suzie Cary</w:t>
      </w:r>
      <w:r w:rsidR="00A04DBE">
        <w:t xml:space="preserve">, </w:t>
      </w:r>
      <w:r w:rsidR="00B70BD2">
        <w:t xml:space="preserve">Chip </w:t>
      </w:r>
      <w:proofErr w:type="gramStart"/>
      <w:r w:rsidR="00B70BD2">
        <w:t>Schneider</w:t>
      </w:r>
      <w:proofErr w:type="gramEnd"/>
      <w:r w:rsidR="00A04DBE">
        <w:t xml:space="preserve"> and Pat </w:t>
      </w:r>
      <w:proofErr w:type="spellStart"/>
      <w:r w:rsidR="00A04DBE">
        <w:t>Eichinger</w:t>
      </w:r>
      <w:proofErr w:type="spellEnd"/>
      <w:r w:rsidR="00DE5849">
        <w:t>.</w:t>
      </w:r>
      <w:r w:rsidR="009F5F2D">
        <w:t xml:space="preserve"> </w:t>
      </w:r>
      <w:r>
        <w:t xml:space="preserve">Minutes from </w:t>
      </w:r>
      <w:r w:rsidR="00050739">
        <w:t>1</w:t>
      </w:r>
      <w:r w:rsidR="00FA0A74">
        <w:t>2</w:t>
      </w:r>
      <w:r w:rsidR="00884BAA">
        <w:t>/</w:t>
      </w:r>
      <w:r w:rsidR="00FA0A74">
        <w:t>14</w:t>
      </w:r>
      <w:r>
        <w:t>/</w:t>
      </w:r>
      <w:r w:rsidR="00F42F45">
        <w:t>21</w:t>
      </w:r>
      <w:r>
        <w:t xml:space="preserve"> meeting w</w:t>
      </w:r>
      <w:r w:rsidR="00050739">
        <w:t>ere</w:t>
      </w:r>
      <w:r>
        <w:t xml:space="preserve"> approved</w:t>
      </w:r>
      <w:r w:rsidR="00732DA6">
        <w:t>.</w:t>
      </w:r>
    </w:p>
    <w:p w14:paraId="0722A2CF" w14:textId="77777777" w:rsidR="001B5E96" w:rsidRDefault="001B5E96" w:rsidP="00704460">
      <w:pPr>
        <w:spacing w:after="0" w:line="360" w:lineRule="auto"/>
        <w:rPr>
          <w:b/>
          <w:bCs/>
          <w:u w:val="single"/>
        </w:rPr>
      </w:pPr>
      <w:bookmarkStart w:id="0" w:name="_Hlk614411"/>
    </w:p>
    <w:p w14:paraId="5BB18DC5" w14:textId="0FE9605E" w:rsidR="00274A46" w:rsidRPr="00E9233C" w:rsidRDefault="00274A46" w:rsidP="00704460">
      <w:pPr>
        <w:spacing w:after="0" w:line="360" w:lineRule="auto"/>
        <w:rPr>
          <w:b/>
          <w:bCs/>
          <w:u w:val="single"/>
        </w:rPr>
      </w:pPr>
      <w:r w:rsidRPr="00E9233C">
        <w:rPr>
          <w:b/>
          <w:bCs/>
          <w:u w:val="single"/>
        </w:rPr>
        <w:t>Board Member / Committee Reports – (</w:t>
      </w:r>
      <w:r w:rsidRPr="00E9233C">
        <w:rPr>
          <w:b/>
          <w:bCs/>
        </w:rPr>
        <w:t>Committee Reports)</w:t>
      </w:r>
    </w:p>
    <w:p w14:paraId="4598AECF" w14:textId="4CA7DA9C" w:rsidR="00274A46" w:rsidRDefault="00274A46" w:rsidP="00274A46">
      <w:pPr>
        <w:spacing w:after="0"/>
        <w:ind w:left="360"/>
      </w:pPr>
      <w:r w:rsidRPr="00E9233C">
        <w:rPr>
          <w:b/>
          <w:bCs/>
        </w:rPr>
        <w:t>Treasurer Report</w:t>
      </w:r>
      <w:r>
        <w:rPr>
          <w:b/>
          <w:bCs/>
        </w:rPr>
        <w:t xml:space="preserve"> (Jim Edmundson)</w:t>
      </w:r>
      <w:r w:rsidRPr="00E9233C">
        <w:rPr>
          <w:b/>
          <w:bCs/>
        </w:rPr>
        <w:t>:</w:t>
      </w:r>
      <w:r>
        <w:t xml:space="preserve">  As of </w:t>
      </w:r>
      <w:r w:rsidR="00FA0A74">
        <w:t>December 31</w:t>
      </w:r>
      <w:r w:rsidR="00B70BD2">
        <w:t xml:space="preserve">, </w:t>
      </w:r>
      <w:r>
        <w:t>202</w:t>
      </w:r>
      <w:r w:rsidR="00F42F45">
        <w:t>1</w:t>
      </w:r>
    </w:p>
    <w:p w14:paraId="0D7718CA" w14:textId="4880C656" w:rsidR="00274A46" w:rsidRDefault="00274A46" w:rsidP="006A2F3D">
      <w:pPr>
        <w:pStyle w:val="NoSpacing"/>
        <w:numPr>
          <w:ilvl w:val="0"/>
          <w:numId w:val="2"/>
        </w:numPr>
        <w:ind w:left="1080"/>
      </w:pPr>
      <w:r>
        <w:t>Business Savings= $</w:t>
      </w:r>
      <w:r w:rsidR="00C82541">
        <w:t>4,842.97</w:t>
      </w:r>
    </w:p>
    <w:p w14:paraId="2CFEABD7" w14:textId="185BE2BD" w:rsidR="00274A46" w:rsidRDefault="00274A46" w:rsidP="006A2F3D">
      <w:pPr>
        <w:pStyle w:val="NoSpacing"/>
        <w:numPr>
          <w:ilvl w:val="0"/>
          <w:numId w:val="2"/>
        </w:numPr>
        <w:ind w:left="1080"/>
      </w:pPr>
      <w:r>
        <w:t>Check book balance = $</w:t>
      </w:r>
      <w:r w:rsidR="00C82541">
        <w:t>4,749.40</w:t>
      </w:r>
    </w:p>
    <w:p w14:paraId="41132242" w14:textId="4AD63FD6" w:rsidR="00274A46" w:rsidRDefault="00274A46" w:rsidP="006A2F3D">
      <w:pPr>
        <w:pStyle w:val="NoSpacing"/>
        <w:numPr>
          <w:ilvl w:val="0"/>
          <w:numId w:val="2"/>
        </w:numPr>
        <w:ind w:left="1080"/>
      </w:pPr>
      <w:r>
        <w:t>Pool Reserve=$</w:t>
      </w:r>
      <w:r w:rsidR="00C82541">
        <w:t>27,288.55</w:t>
      </w:r>
    </w:p>
    <w:p w14:paraId="16161EF0" w14:textId="27C9EEC8" w:rsidR="00274A46" w:rsidRDefault="00FA0A74" w:rsidP="006A2F3D">
      <w:pPr>
        <w:pStyle w:val="NoSpacing"/>
        <w:numPr>
          <w:ilvl w:val="0"/>
          <w:numId w:val="2"/>
        </w:numPr>
        <w:ind w:left="1080"/>
      </w:pPr>
      <w:r>
        <w:t xml:space="preserve">December </w:t>
      </w:r>
      <w:r w:rsidR="00274A46">
        <w:t>Expenses = $</w:t>
      </w:r>
      <w:r w:rsidR="00C82541">
        <w:t>3,807.63</w:t>
      </w:r>
      <w:r w:rsidR="00CC3E3F">
        <w:t xml:space="preserve"> (</w:t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Over budget for the </w:t>
      </w:r>
      <w:r w:rsidR="00C82541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2021 </w:t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year driven by pool repairs/cover replacement and finishing the landscape renovation</w:t>
      </w:r>
      <w:r w:rsidR="00CC3E3F">
        <w:t>)</w:t>
      </w:r>
    </w:p>
    <w:p w14:paraId="1FD91B0E" w14:textId="77777777" w:rsidR="00C82541" w:rsidRDefault="00274A46" w:rsidP="00274A46">
      <w:pPr>
        <w:pStyle w:val="NoSpacing"/>
        <w:ind w:left="360"/>
      </w:pPr>
      <w:r w:rsidRPr="00E9233C">
        <w:rPr>
          <w:b/>
        </w:rPr>
        <w:t>Secretary/Real Estate</w:t>
      </w:r>
      <w:r>
        <w:rPr>
          <w:b/>
        </w:rPr>
        <w:t xml:space="preserve"> (Sheilah Edmundson)</w:t>
      </w:r>
      <w:r w:rsidRPr="00E9233C">
        <w:rPr>
          <w:b/>
        </w:rPr>
        <w:t>:</w:t>
      </w:r>
      <w:r w:rsidRPr="00E9233C">
        <w:t xml:space="preserve">  </w:t>
      </w:r>
      <w:r w:rsidR="00C82541">
        <w:t xml:space="preserve">No homes on the market. </w:t>
      </w:r>
    </w:p>
    <w:p w14:paraId="69AD924F" w14:textId="74D4B964" w:rsidR="00274A46" w:rsidRPr="00E9233C" w:rsidRDefault="00C82541" w:rsidP="00C82541">
      <w:pPr>
        <w:pStyle w:val="NoSpacing"/>
        <w:numPr>
          <w:ilvl w:val="0"/>
          <w:numId w:val="16"/>
        </w:numPr>
      </w:pPr>
      <w:r>
        <w:t xml:space="preserve">2021 sales summary: </w:t>
      </w:r>
      <w:r w:rsidR="00FA0A74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7 total homes sold in 2021.  Average sale price $429K.  Up from 6 homes and $415K average sales price in 2020</w:t>
      </w:r>
    </w:p>
    <w:p w14:paraId="27AE73E2" w14:textId="77777777" w:rsidR="00FA0A74" w:rsidRDefault="00274A46" w:rsidP="00FA0A74">
      <w:pPr>
        <w:spacing w:after="0" w:line="240" w:lineRule="auto"/>
        <w:ind w:left="360"/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</w:pPr>
      <w:r w:rsidRPr="00E9233C">
        <w:rPr>
          <w:b/>
        </w:rPr>
        <w:t>Architectural/Design Review Compliance</w:t>
      </w:r>
      <w:r>
        <w:rPr>
          <w:b/>
        </w:rPr>
        <w:t xml:space="preserve"> (Linda Brown)</w:t>
      </w:r>
      <w:r w:rsidRPr="00E9233C">
        <w:rPr>
          <w:b/>
        </w:rPr>
        <w:t>:</w:t>
      </w:r>
      <w:r w:rsidRPr="00E9233C">
        <w:t xml:space="preserve">  </w:t>
      </w:r>
      <w:r w:rsidR="00FA0A74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Received one request for side gate screen.  ACC has asked Suzie and Pat to review and will then bring to the Board as a whole. 3 letters being sent to remind people to hide trash containers.</w:t>
      </w:r>
    </w:p>
    <w:p w14:paraId="427B5E54" w14:textId="2A680B74" w:rsidR="00C365EF" w:rsidRDefault="00274A46" w:rsidP="00FA0A74">
      <w:pPr>
        <w:spacing w:after="0" w:line="240" w:lineRule="auto"/>
        <w:ind w:left="360"/>
        <w:rPr>
          <w:bCs/>
        </w:rPr>
      </w:pPr>
      <w:r w:rsidRPr="006A2BF6">
        <w:rPr>
          <w:b/>
        </w:rPr>
        <w:t>Landscape / Roof Rat</w:t>
      </w:r>
      <w:r w:rsidR="003726BC">
        <w:rPr>
          <w:b/>
        </w:rPr>
        <w:t xml:space="preserve"> (Pete Marsden)</w:t>
      </w:r>
      <w:r w:rsidR="00115F0D">
        <w:rPr>
          <w:b/>
        </w:rPr>
        <w:t>:</w:t>
      </w:r>
      <w:r w:rsidR="00D5665A" w:rsidRPr="00D5665A">
        <w:rPr>
          <w:bCs/>
        </w:rPr>
        <w:t xml:space="preserve"> </w:t>
      </w:r>
      <w:r w:rsidR="00FA0A74">
        <w:rPr>
          <w:bCs/>
        </w:rPr>
        <w:t>no update</w:t>
      </w:r>
    </w:p>
    <w:p w14:paraId="795EEBED" w14:textId="39889D9D" w:rsidR="00CC3E3F" w:rsidRDefault="00274A46" w:rsidP="00FA0A74">
      <w:pPr>
        <w:spacing w:after="0" w:line="240" w:lineRule="auto"/>
        <w:ind w:left="360"/>
        <w:rPr>
          <w:bCs/>
        </w:rPr>
      </w:pPr>
      <w:r w:rsidRPr="00E9233C">
        <w:rPr>
          <w:b/>
        </w:rPr>
        <w:t>Web Content Committee</w:t>
      </w:r>
      <w:r>
        <w:rPr>
          <w:b/>
        </w:rPr>
        <w:t xml:space="preserve"> (Pete Marsden</w:t>
      </w:r>
      <w:r w:rsidR="0073116D">
        <w:rPr>
          <w:b/>
        </w:rPr>
        <w:t>/Sheilah Edmundson</w:t>
      </w:r>
      <w:r>
        <w:rPr>
          <w:b/>
        </w:rPr>
        <w:t>)</w:t>
      </w:r>
      <w:r w:rsidR="00005734">
        <w:rPr>
          <w:b/>
        </w:rPr>
        <w:t xml:space="preserve"> </w:t>
      </w:r>
      <w:r w:rsidR="00D5665A">
        <w:rPr>
          <w:b/>
        </w:rPr>
        <w:t>–</w:t>
      </w:r>
      <w:r w:rsidR="00005734">
        <w:rPr>
          <w:b/>
        </w:rPr>
        <w:t xml:space="preserve"> </w:t>
      </w:r>
      <w:r w:rsidR="00FA0A74" w:rsidRPr="00FA0A74">
        <w:rPr>
          <w:bCs/>
        </w:rPr>
        <w:t>website updated with December financials, holiday</w:t>
      </w:r>
      <w:r w:rsidR="00FA0A74">
        <w:rPr>
          <w:bCs/>
        </w:rPr>
        <w:t xml:space="preserve"> </w:t>
      </w:r>
      <w:r w:rsidR="00FA0A74" w:rsidRPr="00FA0A74">
        <w:rPr>
          <w:bCs/>
        </w:rPr>
        <w:t>pictures</w:t>
      </w:r>
    </w:p>
    <w:p w14:paraId="5827D632" w14:textId="0D169B32" w:rsidR="00D5665A" w:rsidRDefault="00B70BD2" w:rsidP="00005734">
      <w:pPr>
        <w:spacing w:after="0" w:line="240" w:lineRule="auto"/>
        <w:ind w:left="360"/>
        <w:rPr>
          <w:bCs/>
        </w:rPr>
      </w:pPr>
      <w:r>
        <w:rPr>
          <w:b/>
        </w:rPr>
        <w:t xml:space="preserve">Pool </w:t>
      </w:r>
      <w:r w:rsidR="00B55795">
        <w:rPr>
          <w:b/>
        </w:rPr>
        <w:t xml:space="preserve">and Trash </w:t>
      </w:r>
      <w:r>
        <w:rPr>
          <w:b/>
        </w:rPr>
        <w:t xml:space="preserve">Committee </w:t>
      </w:r>
      <w:r w:rsidR="00FE556E" w:rsidRPr="00FE556E">
        <w:rPr>
          <w:b/>
        </w:rPr>
        <w:t>(</w:t>
      </w:r>
      <w:r w:rsidRPr="00FE556E">
        <w:rPr>
          <w:b/>
        </w:rPr>
        <w:t xml:space="preserve">Chip </w:t>
      </w:r>
      <w:r w:rsidR="00C16F01" w:rsidRPr="00FE556E">
        <w:rPr>
          <w:b/>
        </w:rPr>
        <w:t>Schneider</w:t>
      </w:r>
      <w:r w:rsidR="00FE556E" w:rsidRPr="00FE556E">
        <w:rPr>
          <w:b/>
        </w:rPr>
        <w:t>)</w:t>
      </w:r>
      <w:r w:rsidR="00C16F01">
        <w:rPr>
          <w:bCs/>
        </w:rPr>
        <w:t xml:space="preserve"> </w:t>
      </w:r>
      <w:r w:rsidR="00E869E6">
        <w:rPr>
          <w:bCs/>
        </w:rPr>
        <w:t>–</w:t>
      </w:r>
      <w:r w:rsidR="00B55795" w:rsidRPr="00B55795">
        <w:rPr>
          <w:bCs/>
        </w:rPr>
        <w:t xml:space="preserve">Will get group back together to clean </w:t>
      </w:r>
      <w:r w:rsidR="00B55795">
        <w:rPr>
          <w:bCs/>
        </w:rPr>
        <w:t xml:space="preserve">pool </w:t>
      </w:r>
      <w:r w:rsidR="00FA0A74">
        <w:rPr>
          <w:bCs/>
        </w:rPr>
        <w:t xml:space="preserve">in February.  </w:t>
      </w:r>
      <w:r w:rsidR="00FA0A74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We have enough volunteers to cover trash/recycle for January and February.</w:t>
      </w:r>
    </w:p>
    <w:p w14:paraId="058D80E7" w14:textId="4B5524E4" w:rsidR="00C365EF" w:rsidRPr="004E673F" w:rsidRDefault="00D5665A" w:rsidP="00005734">
      <w:pPr>
        <w:spacing w:after="0" w:line="240" w:lineRule="auto"/>
        <w:ind w:left="360"/>
      </w:pPr>
      <w:r>
        <w:rPr>
          <w:b/>
        </w:rPr>
        <w:t>Lamppost report</w:t>
      </w:r>
      <w:r w:rsidR="001B5E96">
        <w:rPr>
          <w:b/>
        </w:rPr>
        <w:t xml:space="preserve"> (Chip Schneider) </w:t>
      </w:r>
      <w:r w:rsidR="006E499C">
        <w:rPr>
          <w:bCs/>
        </w:rPr>
        <w:t>–</w:t>
      </w:r>
      <w:r w:rsidR="00926B43">
        <w:rPr>
          <w:bCs/>
        </w:rPr>
        <w:t xml:space="preserve"> </w:t>
      </w:r>
      <w:r w:rsidR="00FA0A74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As of today, 3 homes are still being addressed. All on Medlock.  </w:t>
      </w:r>
      <w:r w:rsidR="00FA0A74" w:rsidRPr="004E673F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Update:  One home fixed. 2 more to go.</w:t>
      </w:r>
    </w:p>
    <w:bookmarkEnd w:id="0"/>
    <w:p w14:paraId="6704EA71" w14:textId="77777777" w:rsidR="00FA0A74" w:rsidRDefault="00FA0A74" w:rsidP="007F632B">
      <w:pPr>
        <w:rPr>
          <w:b/>
          <w:bCs/>
          <w:u w:val="single"/>
        </w:rPr>
      </w:pPr>
    </w:p>
    <w:p w14:paraId="351F26B4" w14:textId="560DB5D1" w:rsidR="007F632B" w:rsidRPr="006A2F3D" w:rsidRDefault="007F632B" w:rsidP="007F632B">
      <w:pPr>
        <w:rPr>
          <w:b/>
          <w:bCs/>
          <w:u w:val="single"/>
        </w:rPr>
      </w:pPr>
      <w:r w:rsidRPr="006A2F3D">
        <w:rPr>
          <w:b/>
          <w:bCs/>
          <w:u w:val="single"/>
        </w:rPr>
        <w:t>Unfinished Business</w:t>
      </w:r>
    </w:p>
    <w:p w14:paraId="7481BA13" w14:textId="77777777" w:rsidR="00FA0A74" w:rsidRPr="00FB4CBB" w:rsidRDefault="00FA0A74" w:rsidP="00FA0A74">
      <w:pPr>
        <w:pStyle w:val="ListParagraph"/>
        <w:numPr>
          <w:ilvl w:val="0"/>
          <w:numId w:val="15"/>
        </w:numPr>
        <w:spacing w:after="0" w:line="256" w:lineRule="auto"/>
        <w:rPr>
          <w:u w:val="single"/>
        </w:rPr>
      </w:pPr>
      <w:r>
        <w:t xml:space="preserve">Pool / </w:t>
      </w:r>
      <w:proofErr w:type="gramStart"/>
      <w:r>
        <w:t>Ramada  -</w:t>
      </w:r>
      <w:proofErr w:type="gramEnd"/>
      <w:r>
        <w:t xml:space="preserve"> Phase 2 &amp; 3 </w:t>
      </w:r>
      <w:r>
        <w:tab/>
        <w:t xml:space="preserve">- TABLED UNTIL MID 2022 </w:t>
      </w:r>
    </w:p>
    <w:p w14:paraId="2FCC687C" w14:textId="631C9742" w:rsidR="00FA0A74" w:rsidRDefault="00FA0A74" w:rsidP="00FA0A74">
      <w:pPr>
        <w:pStyle w:val="ListParagraph"/>
        <w:numPr>
          <w:ilvl w:val="0"/>
          <w:numId w:val="15"/>
        </w:numPr>
        <w:spacing w:line="256" w:lineRule="auto"/>
      </w:pPr>
      <w:r>
        <w:t xml:space="preserve">Revised Rules &amp; Regulations Discussion and distribution – </w:t>
      </w:r>
      <w:r w:rsidR="004E673F">
        <w:t>No questions from attendees</w:t>
      </w:r>
      <w:r>
        <w:tab/>
        <w:t xml:space="preserve"> </w:t>
      </w:r>
    </w:p>
    <w:p w14:paraId="4FD12102" w14:textId="3C9B26C9" w:rsidR="00FA0A74" w:rsidRDefault="00FA0A74" w:rsidP="00FA0A74">
      <w:pPr>
        <w:pStyle w:val="ListParagraph"/>
        <w:numPr>
          <w:ilvl w:val="0"/>
          <w:numId w:val="15"/>
        </w:numPr>
        <w:spacing w:line="256" w:lineRule="auto"/>
      </w:pPr>
      <w:r>
        <w:t xml:space="preserve">List of community service providers – </w:t>
      </w:r>
      <w:r w:rsidR="004E673F">
        <w:t>Arlyne working on the</w:t>
      </w:r>
      <w:r w:rsidR="00C82541">
        <w:t xml:space="preserve"> service provider </w:t>
      </w:r>
      <w:r w:rsidR="004E673F">
        <w:t xml:space="preserve">list.  Sheilah will update </w:t>
      </w:r>
      <w:r w:rsidR="00C82541">
        <w:t xml:space="preserve">her progress </w:t>
      </w:r>
      <w:r w:rsidR="004E673F">
        <w:t xml:space="preserve">at February Board meeting </w:t>
      </w:r>
    </w:p>
    <w:p w14:paraId="10AA7409" w14:textId="2D7D21EC" w:rsidR="00FA0A74" w:rsidRDefault="00FA0A74" w:rsidP="004E673F">
      <w:pPr>
        <w:pStyle w:val="ListParagraph"/>
        <w:numPr>
          <w:ilvl w:val="0"/>
          <w:numId w:val="15"/>
        </w:numPr>
        <w:spacing w:line="256" w:lineRule="auto"/>
      </w:pPr>
      <w:r>
        <w:t xml:space="preserve">Street Light discussion- </w:t>
      </w:r>
      <w:r w:rsidR="004E673F">
        <w:t>One home fixed, 2 more to go.</w:t>
      </w:r>
    </w:p>
    <w:p w14:paraId="76322AD3" w14:textId="54504D5A" w:rsidR="00FA0A74" w:rsidRDefault="00FA0A74" w:rsidP="00FA0A74">
      <w:pPr>
        <w:pStyle w:val="ListParagraph"/>
        <w:numPr>
          <w:ilvl w:val="0"/>
          <w:numId w:val="15"/>
        </w:numPr>
        <w:spacing w:line="256" w:lineRule="auto"/>
        <w:rPr>
          <w:rFonts w:ascii="Calibri" w:hAnsi="Calibri" w:cs="Calibri"/>
        </w:rPr>
      </w:pPr>
      <w:r>
        <w:t>Reserve Funds Study –</w:t>
      </w:r>
      <w:r w:rsidR="004E673F">
        <w:t xml:space="preserve"> </w:t>
      </w:r>
      <w:r>
        <w:rPr>
          <w:rFonts w:ascii="Calibri" w:hAnsi="Calibri" w:cs="Calibri"/>
        </w:rPr>
        <w:t>TABLED TO 6/2022</w:t>
      </w:r>
    </w:p>
    <w:p w14:paraId="7DA1CB46" w14:textId="3762C162" w:rsidR="00FA0A74" w:rsidRDefault="00FA0A74" w:rsidP="00FA0A74">
      <w:pPr>
        <w:pStyle w:val="ListParagraph"/>
        <w:numPr>
          <w:ilvl w:val="0"/>
          <w:numId w:val="15"/>
        </w:numPr>
        <w:spacing w:line="256" w:lineRule="auto"/>
      </w:pPr>
      <w:r>
        <w:t>Replacement of plants – Front Common area- initial budget approved – Linda to purchase and arrange install</w:t>
      </w:r>
      <w:r w:rsidR="004E673F">
        <w:t xml:space="preserve">. </w:t>
      </w:r>
      <w:r w:rsidR="004E673F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Linda </w:t>
      </w:r>
      <w:r w:rsidR="00C82541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also </w:t>
      </w:r>
      <w:r w:rsidR="004E673F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suggested golden bougainvillea to place in front of the Ramada gates.  </w:t>
      </w:r>
    </w:p>
    <w:p w14:paraId="4300288D" w14:textId="77777777" w:rsidR="00FA0A74" w:rsidRDefault="00FA0A74" w:rsidP="00FA0A74">
      <w:pPr>
        <w:pStyle w:val="ListParagraph"/>
        <w:numPr>
          <w:ilvl w:val="0"/>
          <w:numId w:val="15"/>
        </w:numPr>
        <w:spacing w:line="256" w:lineRule="auto"/>
      </w:pPr>
      <w:r>
        <w:t xml:space="preserve">2022 Dues Letters – Distributed week of 12/26 </w:t>
      </w:r>
    </w:p>
    <w:p w14:paraId="78208741" w14:textId="5AB64154" w:rsidR="00FA0A74" w:rsidRDefault="00FA0A74" w:rsidP="00FA0A74">
      <w:pPr>
        <w:pStyle w:val="ListParagraph"/>
        <w:numPr>
          <w:ilvl w:val="0"/>
          <w:numId w:val="15"/>
        </w:numPr>
        <w:spacing w:line="256" w:lineRule="auto"/>
      </w:pPr>
      <w:r>
        <w:t>Termite Issue – Treated 12/28</w:t>
      </w:r>
      <w:r w:rsidR="004E673F">
        <w:t xml:space="preserve">.  Note: Board secretary to keep track of </w:t>
      </w:r>
      <w:proofErr w:type="gramStart"/>
      <w:r w:rsidR="004E673F">
        <w:t>3 year</w:t>
      </w:r>
      <w:proofErr w:type="gramEnd"/>
      <w:r w:rsidR="004E673F">
        <w:t xml:space="preserve"> warranty.</w:t>
      </w:r>
    </w:p>
    <w:p w14:paraId="189CC853" w14:textId="584695A0" w:rsidR="006228CA" w:rsidRDefault="00FA0A74" w:rsidP="00F06871">
      <w:pPr>
        <w:pStyle w:val="ListParagraph"/>
        <w:numPr>
          <w:ilvl w:val="0"/>
          <w:numId w:val="15"/>
        </w:numPr>
        <w:spacing w:line="256" w:lineRule="auto"/>
      </w:pPr>
      <w:r>
        <w:t xml:space="preserve">Peerless Water Pipe Inspection – </w:t>
      </w:r>
      <w:r w:rsidR="004E673F">
        <w:t xml:space="preserve">A board member was concerned there could be a leak near the pool pump that is causing the ground to not dry out and the building exterior appears to have water damage.  </w:t>
      </w:r>
      <w:proofErr w:type="gramStart"/>
      <w:r w:rsidR="004E673F">
        <w:t>In order to</w:t>
      </w:r>
      <w:proofErr w:type="gramEnd"/>
      <w:r w:rsidR="004E673F">
        <w:t xml:space="preserve"> diagnose the potential leak, Linda reached out to Peerless Plumbing to get their help.  Peerless recommended we </w:t>
      </w:r>
      <w:r w:rsidR="004E673F" w:rsidRPr="004E673F">
        <w:t xml:space="preserve">coordinate with </w:t>
      </w:r>
      <w:r w:rsidR="004E673F">
        <w:t xml:space="preserve">our </w:t>
      </w:r>
      <w:r w:rsidR="004E673F" w:rsidRPr="004E673F">
        <w:t xml:space="preserve">pool </w:t>
      </w:r>
      <w:r w:rsidR="004E673F">
        <w:t xml:space="preserve">vendor to </w:t>
      </w:r>
      <w:r w:rsidR="004E673F" w:rsidRPr="004E673F">
        <w:t>turn off the water</w:t>
      </w:r>
      <w:r w:rsidR="004E673F">
        <w:t xml:space="preserve"> and they could then </w:t>
      </w:r>
      <w:r w:rsidR="004E673F" w:rsidRPr="004E673F">
        <w:t xml:space="preserve">scope </w:t>
      </w:r>
      <w:r w:rsidR="004E673F">
        <w:t xml:space="preserve">the pipes looking for issues.  </w:t>
      </w:r>
      <w:r w:rsidR="004E673F" w:rsidRPr="004E673F">
        <w:t xml:space="preserve">Pete and Linda </w:t>
      </w:r>
      <w:r w:rsidR="006228CA">
        <w:t>will coordinate on whether this is the best route to go</w:t>
      </w:r>
      <w:r w:rsidR="004E673F" w:rsidRPr="004E673F">
        <w:t>.</w:t>
      </w:r>
    </w:p>
    <w:p w14:paraId="60756E76" w14:textId="26E70526" w:rsidR="00FA0A74" w:rsidRDefault="00FA0A74" w:rsidP="00F06871">
      <w:pPr>
        <w:pStyle w:val="ListParagraph"/>
        <w:numPr>
          <w:ilvl w:val="0"/>
          <w:numId w:val="15"/>
        </w:numPr>
        <w:spacing w:line="256" w:lineRule="auto"/>
      </w:pPr>
      <w:r>
        <w:t>$25 Gift Cards to service providers – DONE – Distributed to 3</w:t>
      </w:r>
    </w:p>
    <w:p w14:paraId="07BD5D79" w14:textId="5F94F19F" w:rsidR="006228CA" w:rsidRDefault="006228CA" w:rsidP="00F06871">
      <w:pPr>
        <w:pStyle w:val="ListParagraph"/>
        <w:numPr>
          <w:ilvl w:val="0"/>
          <w:numId w:val="15"/>
        </w:numPr>
        <w:spacing w:line="256" w:lineRule="auto"/>
      </w:pPr>
      <w:r>
        <w:t xml:space="preserve">Pool Issues – Pool vendor fixed the Spa motor </w:t>
      </w:r>
    </w:p>
    <w:p w14:paraId="07A2A9B9" w14:textId="098AAD01" w:rsidR="006228CA" w:rsidRDefault="006228CA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130CB28" w14:textId="104379C1" w:rsidR="005547B6" w:rsidRPr="005C2FE2" w:rsidRDefault="005547B6" w:rsidP="005547B6">
      <w:pPr>
        <w:spacing w:line="256" w:lineRule="auto"/>
        <w:rPr>
          <w:b/>
          <w:bCs/>
          <w:u w:val="single"/>
        </w:rPr>
      </w:pPr>
      <w:r w:rsidRPr="005C2FE2">
        <w:rPr>
          <w:b/>
          <w:bCs/>
          <w:u w:val="single"/>
        </w:rPr>
        <w:lastRenderedPageBreak/>
        <w:t>New Business</w:t>
      </w:r>
    </w:p>
    <w:p w14:paraId="027D5EC6" w14:textId="2BC037C2" w:rsidR="006228CA" w:rsidRDefault="006228CA" w:rsidP="006228CA">
      <w:pPr>
        <w:pStyle w:val="ListParagraph"/>
        <w:numPr>
          <w:ilvl w:val="0"/>
          <w:numId w:val="11"/>
        </w:numPr>
        <w:spacing w:line="256" w:lineRule="auto"/>
      </w:pPr>
      <w:r>
        <w:t>2022 Budget – Approved</w:t>
      </w:r>
    </w:p>
    <w:p w14:paraId="1EA983C2" w14:textId="77777777" w:rsidR="006228CA" w:rsidRDefault="006228CA" w:rsidP="006228CA">
      <w:pPr>
        <w:pStyle w:val="ListParagraph"/>
        <w:numPr>
          <w:ilvl w:val="0"/>
          <w:numId w:val="11"/>
        </w:numPr>
        <w:spacing w:line="256" w:lineRule="auto"/>
      </w:pPr>
      <w:r>
        <w:t>Discuss Ballots for 2022 Annual Board Election</w:t>
      </w:r>
    </w:p>
    <w:p w14:paraId="4A2021E5" w14:textId="74844FD5" w:rsidR="006228CA" w:rsidRDefault="006228CA" w:rsidP="00B5762B">
      <w:pPr>
        <w:pStyle w:val="ListParagraph"/>
        <w:numPr>
          <w:ilvl w:val="1"/>
          <w:numId w:val="11"/>
        </w:numPr>
        <w:spacing w:line="256" w:lineRule="auto"/>
      </w:pPr>
      <w:r>
        <w:t>Nomination committee – Pete Marsden, Chip Schneider, Sheilah Edmundson</w:t>
      </w:r>
    </w:p>
    <w:p w14:paraId="26F710F1" w14:textId="38B43CBA" w:rsidR="006228CA" w:rsidRDefault="006228CA" w:rsidP="006228CA">
      <w:pPr>
        <w:pStyle w:val="ListParagraph"/>
        <w:numPr>
          <w:ilvl w:val="0"/>
          <w:numId w:val="11"/>
        </w:numPr>
        <w:spacing w:line="256" w:lineRule="auto"/>
      </w:pPr>
      <w:r>
        <w:t>Finalize carport screen options and post on website – Moved to February board meeting</w:t>
      </w:r>
    </w:p>
    <w:p w14:paraId="6F51AA77" w14:textId="6B507AFA" w:rsidR="006228CA" w:rsidRDefault="006228CA" w:rsidP="006228CA">
      <w:pPr>
        <w:pStyle w:val="ListParagraph"/>
        <w:numPr>
          <w:ilvl w:val="0"/>
          <w:numId w:val="11"/>
        </w:numPr>
        <w:spacing w:line="256" w:lineRule="auto"/>
      </w:pPr>
      <w:r>
        <w:t>Discuss Moxy / Green Machine Quarterly Pest Control - Getting a quote from Green Machine for quarterly treatment and compare to Moxy</w:t>
      </w:r>
    </w:p>
    <w:p w14:paraId="741529CF" w14:textId="54973FDA" w:rsidR="006228CA" w:rsidRDefault="006228CA" w:rsidP="006228CA">
      <w:pPr>
        <w:pStyle w:val="ListParagraph"/>
        <w:numPr>
          <w:ilvl w:val="0"/>
          <w:numId w:val="11"/>
        </w:numPr>
        <w:spacing w:line="256" w:lineRule="auto"/>
      </w:pPr>
      <w:r>
        <w:t>54</w:t>
      </w:r>
      <w:r w:rsidRPr="006228CA">
        <w:rPr>
          <w:vertAlign w:val="superscript"/>
        </w:rPr>
        <w:t>th</w:t>
      </w:r>
      <w:r>
        <w:t xml:space="preserve"> Annual Meeting</w:t>
      </w:r>
    </w:p>
    <w:p w14:paraId="0485F980" w14:textId="190DB530" w:rsidR="006228CA" w:rsidRDefault="006228CA" w:rsidP="006228CA">
      <w:pPr>
        <w:spacing w:line="256" w:lineRule="auto"/>
        <w:ind w:left="360"/>
      </w:pPr>
      <w:r>
        <w:t>Approved Meeting Timeline:</w:t>
      </w:r>
    </w:p>
    <w:p w14:paraId="5253BD00" w14:textId="190EE413" w:rsidR="006228CA" w:rsidRPr="00C82541" w:rsidRDefault="006228CA" w:rsidP="006228C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1D2228"/>
        </w:rPr>
      </w:pPr>
      <w:r w:rsidRPr="00C82541">
        <w:rPr>
          <w:rFonts w:eastAsia="Times New Roman" w:cstheme="minorHAnsi"/>
          <w:b/>
          <w:bCs/>
          <w:color w:val="1D2228"/>
        </w:rPr>
        <w:t>February 2</w:t>
      </w:r>
      <w:r w:rsidRPr="00C82541">
        <w:rPr>
          <w:rFonts w:eastAsia="Times New Roman" w:cstheme="minorHAnsi"/>
          <w:b/>
          <w:bCs/>
          <w:color w:val="1D2228"/>
          <w:vertAlign w:val="superscript"/>
        </w:rPr>
        <w:t>nd</w:t>
      </w:r>
      <w:r w:rsidRPr="00C82541">
        <w:rPr>
          <w:rFonts w:eastAsia="Times New Roman" w:cstheme="minorHAnsi"/>
          <w:b/>
          <w:bCs/>
          <w:color w:val="1D2228"/>
        </w:rPr>
        <w:t xml:space="preserve"> – </w:t>
      </w:r>
      <w:r w:rsidRPr="00C82541">
        <w:rPr>
          <w:rFonts w:eastAsia="Times New Roman" w:cstheme="minorHAnsi"/>
          <w:color w:val="1D2228"/>
        </w:rPr>
        <w:t>Inform community of Annual Meeting</w:t>
      </w:r>
    </w:p>
    <w:p w14:paraId="67201440" w14:textId="37E7CA96" w:rsidR="006228CA" w:rsidRPr="00C82541" w:rsidRDefault="006228CA" w:rsidP="006228C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1D2228"/>
        </w:rPr>
      </w:pPr>
      <w:r w:rsidRPr="00C82541">
        <w:rPr>
          <w:rFonts w:eastAsia="Times New Roman" w:cstheme="minorHAnsi"/>
          <w:b/>
          <w:bCs/>
          <w:color w:val="1D2228"/>
        </w:rPr>
        <w:t>February 8</w:t>
      </w:r>
      <w:r w:rsidRPr="00C82541">
        <w:rPr>
          <w:rFonts w:eastAsia="Times New Roman" w:cstheme="minorHAnsi"/>
          <w:b/>
          <w:bCs/>
          <w:color w:val="1D2228"/>
          <w:vertAlign w:val="superscript"/>
        </w:rPr>
        <w:t>th</w:t>
      </w:r>
      <w:r w:rsidRPr="00C82541">
        <w:rPr>
          <w:rFonts w:eastAsia="Times New Roman" w:cstheme="minorHAnsi"/>
          <w:b/>
          <w:bCs/>
          <w:color w:val="1D2228"/>
        </w:rPr>
        <w:t xml:space="preserve"> – </w:t>
      </w:r>
      <w:r w:rsidRPr="00C82541">
        <w:rPr>
          <w:rFonts w:eastAsia="Times New Roman" w:cstheme="minorHAnsi"/>
          <w:color w:val="1D2228"/>
        </w:rPr>
        <w:t>February Board Meeting</w:t>
      </w:r>
    </w:p>
    <w:p w14:paraId="1AE848BD" w14:textId="6E9F0F6F" w:rsidR="006228CA" w:rsidRPr="006228CA" w:rsidRDefault="006228CA" w:rsidP="006228C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1D2228"/>
        </w:rPr>
      </w:pPr>
      <w:r w:rsidRPr="006228CA">
        <w:rPr>
          <w:rFonts w:eastAsia="Times New Roman" w:cstheme="minorHAnsi"/>
          <w:b/>
          <w:bCs/>
          <w:color w:val="1D2228"/>
        </w:rPr>
        <w:t>February 27th-March 1st </w:t>
      </w:r>
      <w:r w:rsidRPr="006228CA">
        <w:rPr>
          <w:rFonts w:eastAsia="Times New Roman" w:cstheme="minorHAnsi"/>
          <w:color w:val="1D2228"/>
        </w:rPr>
        <w:t>- Annual Meeting Packets distributed/mailed to your door</w:t>
      </w:r>
    </w:p>
    <w:p w14:paraId="5C3B38A0" w14:textId="77777777" w:rsidR="006228CA" w:rsidRPr="006228CA" w:rsidRDefault="006228CA" w:rsidP="006228C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1D2228"/>
        </w:rPr>
      </w:pPr>
      <w:r w:rsidRPr="006228CA">
        <w:rPr>
          <w:rFonts w:eastAsia="Times New Roman" w:cstheme="minorHAnsi"/>
          <w:b/>
          <w:bCs/>
          <w:color w:val="1D2228"/>
        </w:rPr>
        <w:t>March 4th</w:t>
      </w:r>
      <w:r w:rsidRPr="006228CA">
        <w:rPr>
          <w:rFonts w:eastAsia="Times New Roman" w:cstheme="minorHAnsi"/>
          <w:color w:val="1D2228"/>
        </w:rPr>
        <w:t> - Meet &amp; Greet the Board Candidates at the Friday Happy Hour 5:30-6:30pm at the Ramada (pizza is served)</w:t>
      </w:r>
    </w:p>
    <w:p w14:paraId="66F83447" w14:textId="77777777" w:rsidR="006228CA" w:rsidRPr="006228CA" w:rsidRDefault="006228CA" w:rsidP="006228C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1D2228"/>
        </w:rPr>
      </w:pPr>
      <w:r w:rsidRPr="006228CA">
        <w:rPr>
          <w:rFonts w:eastAsia="Times New Roman" w:cstheme="minorHAnsi"/>
          <w:b/>
          <w:bCs/>
          <w:color w:val="1D2228"/>
        </w:rPr>
        <w:t>March 9th</w:t>
      </w:r>
      <w:r w:rsidRPr="006228CA">
        <w:rPr>
          <w:rFonts w:eastAsia="Times New Roman" w:cstheme="minorHAnsi"/>
          <w:color w:val="1D2228"/>
        </w:rPr>
        <w:t> - Monthly Board Meeting </w:t>
      </w:r>
    </w:p>
    <w:p w14:paraId="5AFA860C" w14:textId="77777777" w:rsidR="006228CA" w:rsidRPr="006228CA" w:rsidRDefault="006228CA" w:rsidP="006228C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1D2228"/>
        </w:rPr>
      </w:pPr>
      <w:r w:rsidRPr="006228CA">
        <w:rPr>
          <w:rFonts w:eastAsia="Times New Roman" w:cstheme="minorHAnsi"/>
          <w:b/>
          <w:bCs/>
          <w:color w:val="1D2228"/>
        </w:rPr>
        <w:t>March 11th</w:t>
      </w:r>
      <w:r w:rsidRPr="006228CA">
        <w:rPr>
          <w:rFonts w:eastAsia="Times New Roman" w:cstheme="minorHAnsi"/>
          <w:color w:val="1D2228"/>
        </w:rPr>
        <w:t> - Deadline to return voting materials </w:t>
      </w:r>
    </w:p>
    <w:p w14:paraId="57F556AB" w14:textId="77777777" w:rsidR="006228CA" w:rsidRPr="006228CA" w:rsidRDefault="006228CA" w:rsidP="006228C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1D2228"/>
        </w:rPr>
      </w:pPr>
      <w:r w:rsidRPr="006228CA">
        <w:rPr>
          <w:rFonts w:eastAsia="Times New Roman" w:cstheme="minorHAnsi"/>
          <w:b/>
          <w:bCs/>
          <w:color w:val="1D2228"/>
        </w:rPr>
        <w:t>March 12th</w:t>
      </w:r>
      <w:r w:rsidRPr="006228CA">
        <w:rPr>
          <w:rFonts w:eastAsia="Times New Roman" w:cstheme="minorHAnsi"/>
          <w:color w:val="1D2228"/>
        </w:rPr>
        <w:t> - Annual Meeting - 10am at the Ramada</w:t>
      </w:r>
    </w:p>
    <w:p w14:paraId="3DECBD5E" w14:textId="77777777" w:rsidR="006228CA" w:rsidRDefault="006228CA" w:rsidP="006228CA">
      <w:pPr>
        <w:spacing w:line="256" w:lineRule="auto"/>
        <w:ind w:left="360"/>
      </w:pPr>
    </w:p>
    <w:p w14:paraId="305FA7C0" w14:textId="499CDFDB" w:rsidR="006228CA" w:rsidRDefault="006228CA" w:rsidP="006228CA">
      <w:pPr>
        <w:spacing w:line="256" w:lineRule="auto"/>
      </w:pPr>
    </w:p>
    <w:sectPr w:rsidR="006228CA" w:rsidSect="00C54DB9">
      <w:headerReference w:type="default" r:id="rId7"/>
      <w:footerReference w:type="defaul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83B8" w14:textId="77777777" w:rsidR="00BE3760" w:rsidRDefault="00BE3760" w:rsidP="00AB012A">
      <w:pPr>
        <w:spacing w:after="0" w:line="240" w:lineRule="auto"/>
      </w:pPr>
      <w:r>
        <w:separator/>
      </w:r>
    </w:p>
  </w:endnote>
  <w:endnote w:type="continuationSeparator" w:id="0">
    <w:p w14:paraId="17424378" w14:textId="77777777" w:rsidR="00BE3760" w:rsidRDefault="00BE3760" w:rsidP="00AB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7906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0FBA2" w14:textId="44380AF9" w:rsidR="003726BC" w:rsidRDefault="003726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4CC722" w14:textId="77777777" w:rsidR="00AB012A" w:rsidRDefault="00AB0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F88A" w14:textId="77777777" w:rsidR="00BE3760" w:rsidRDefault="00BE3760" w:rsidP="00AB012A">
      <w:pPr>
        <w:spacing w:after="0" w:line="240" w:lineRule="auto"/>
      </w:pPr>
      <w:r>
        <w:separator/>
      </w:r>
    </w:p>
  </w:footnote>
  <w:footnote w:type="continuationSeparator" w:id="0">
    <w:p w14:paraId="2594F69B" w14:textId="77777777" w:rsidR="00BE3760" w:rsidRDefault="00BE3760" w:rsidP="00AB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BFE3" w14:textId="77777777" w:rsidR="00274A46" w:rsidRDefault="00274A46" w:rsidP="00274A46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Villa Monterey 6 Board Meeting</w:t>
    </w:r>
  </w:p>
  <w:p w14:paraId="6756FA30" w14:textId="17D249CB" w:rsidR="00AB012A" w:rsidRPr="00AB012A" w:rsidRDefault="00274A46" w:rsidP="00115F0D">
    <w:pPr>
      <w:tabs>
        <w:tab w:val="left" w:pos="2505"/>
        <w:tab w:val="center" w:pos="5400"/>
      </w:tabs>
      <w:rPr>
        <w:rFonts w:ascii="Arial" w:hAnsi="Arial" w:cs="Arial"/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>*</w:t>
    </w:r>
    <w:r w:rsidR="00FA0A74">
      <w:rPr>
        <w:b/>
        <w:sz w:val="24"/>
        <w:szCs w:val="24"/>
      </w:rPr>
      <w:t>January 11</w:t>
    </w:r>
    <w:r w:rsidR="00005734">
      <w:rPr>
        <w:b/>
        <w:sz w:val="24"/>
        <w:szCs w:val="24"/>
      </w:rPr>
      <w:t xml:space="preserve">, </w:t>
    </w:r>
    <w:proofErr w:type="gramStart"/>
    <w:r w:rsidR="00005734">
      <w:rPr>
        <w:b/>
        <w:sz w:val="24"/>
        <w:szCs w:val="24"/>
      </w:rPr>
      <w:t>202</w:t>
    </w:r>
    <w:r w:rsidR="00FA0A74">
      <w:rPr>
        <w:b/>
        <w:sz w:val="24"/>
        <w:szCs w:val="24"/>
      </w:rPr>
      <w:t>2</w:t>
    </w:r>
    <w:proofErr w:type="gramEnd"/>
    <w:r>
      <w:rPr>
        <w:b/>
        <w:sz w:val="24"/>
        <w:szCs w:val="24"/>
      </w:rPr>
      <w:t xml:space="preserve"> Minutes*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E5E"/>
    <w:multiLevelType w:val="hybridMultilevel"/>
    <w:tmpl w:val="EFFE6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436C"/>
    <w:multiLevelType w:val="hybridMultilevel"/>
    <w:tmpl w:val="7DFA5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E57614"/>
    <w:multiLevelType w:val="hybridMultilevel"/>
    <w:tmpl w:val="67C2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3B35"/>
    <w:multiLevelType w:val="hybridMultilevel"/>
    <w:tmpl w:val="557AB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7A34"/>
    <w:multiLevelType w:val="hybridMultilevel"/>
    <w:tmpl w:val="7C368E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750C9"/>
    <w:multiLevelType w:val="hybridMultilevel"/>
    <w:tmpl w:val="C0C86BDE"/>
    <w:lvl w:ilvl="0" w:tplc="27C40A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A0FD5"/>
    <w:multiLevelType w:val="hybridMultilevel"/>
    <w:tmpl w:val="23E46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831AEC"/>
    <w:multiLevelType w:val="hybridMultilevel"/>
    <w:tmpl w:val="A53C7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60111"/>
    <w:multiLevelType w:val="hybridMultilevel"/>
    <w:tmpl w:val="159677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C3651"/>
    <w:multiLevelType w:val="hybridMultilevel"/>
    <w:tmpl w:val="FDE85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650EC7"/>
    <w:multiLevelType w:val="hybridMultilevel"/>
    <w:tmpl w:val="11DE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04AFF"/>
    <w:multiLevelType w:val="hybridMultilevel"/>
    <w:tmpl w:val="3E800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E12E4"/>
    <w:multiLevelType w:val="hybridMultilevel"/>
    <w:tmpl w:val="D01AE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DF0B6A"/>
    <w:multiLevelType w:val="hybridMultilevel"/>
    <w:tmpl w:val="8E10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21E1B"/>
    <w:multiLevelType w:val="hybridMultilevel"/>
    <w:tmpl w:val="5040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B141F"/>
    <w:multiLevelType w:val="hybridMultilevel"/>
    <w:tmpl w:val="2B8018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1"/>
  </w:num>
  <w:num w:numId="5">
    <w:abstractNumId w:val="1"/>
  </w:num>
  <w:num w:numId="6">
    <w:abstractNumId w:val="2"/>
  </w:num>
  <w:num w:numId="7">
    <w:abstractNumId w:val="10"/>
  </w:num>
  <w:num w:numId="8">
    <w:abstractNumId w:val="14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  <w:num w:numId="13">
    <w:abstractNumId w:val="8"/>
  </w:num>
  <w:num w:numId="14">
    <w:abstractNumId w:val="15"/>
  </w:num>
  <w:num w:numId="15">
    <w:abstractNumId w:val="3"/>
  </w:num>
  <w:num w:numId="1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2A"/>
    <w:rsid w:val="00005734"/>
    <w:rsid w:val="000220B8"/>
    <w:rsid w:val="00037672"/>
    <w:rsid w:val="0004012E"/>
    <w:rsid w:val="0005026E"/>
    <w:rsid w:val="00050739"/>
    <w:rsid w:val="00052AA7"/>
    <w:rsid w:val="0005735A"/>
    <w:rsid w:val="00072B86"/>
    <w:rsid w:val="00075C91"/>
    <w:rsid w:val="00075FB4"/>
    <w:rsid w:val="00081F99"/>
    <w:rsid w:val="00087F22"/>
    <w:rsid w:val="000A0B6B"/>
    <w:rsid w:val="000B1846"/>
    <w:rsid w:val="000B3642"/>
    <w:rsid w:val="000E0F86"/>
    <w:rsid w:val="000E49AE"/>
    <w:rsid w:val="000E5603"/>
    <w:rsid w:val="000F0BA7"/>
    <w:rsid w:val="000F7248"/>
    <w:rsid w:val="001124FB"/>
    <w:rsid w:val="00115F0D"/>
    <w:rsid w:val="0012344D"/>
    <w:rsid w:val="00130B39"/>
    <w:rsid w:val="001436D7"/>
    <w:rsid w:val="0015328F"/>
    <w:rsid w:val="0016355A"/>
    <w:rsid w:val="00173C55"/>
    <w:rsid w:val="00175B21"/>
    <w:rsid w:val="00195C95"/>
    <w:rsid w:val="001970EC"/>
    <w:rsid w:val="001B53FE"/>
    <w:rsid w:val="001B5E96"/>
    <w:rsid w:val="001B6AC0"/>
    <w:rsid w:val="001C22D8"/>
    <w:rsid w:val="001D3127"/>
    <w:rsid w:val="001E1986"/>
    <w:rsid w:val="001F6AFE"/>
    <w:rsid w:val="00200FDD"/>
    <w:rsid w:val="002119FC"/>
    <w:rsid w:val="002178FD"/>
    <w:rsid w:val="00217FE2"/>
    <w:rsid w:val="0022193E"/>
    <w:rsid w:val="00225C38"/>
    <w:rsid w:val="00232F5E"/>
    <w:rsid w:val="002377FD"/>
    <w:rsid w:val="00274A46"/>
    <w:rsid w:val="0028146C"/>
    <w:rsid w:val="002939B1"/>
    <w:rsid w:val="002A674A"/>
    <w:rsid w:val="002C034F"/>
    <w:rsid w:val="002D187A"/>
    <w:rsid w:val="002E4D0F"/>
    <w:rsid w:val="00340DDB"/>
    <w:rsid w:val="003463C0"/>
    <w:rsid w:val="00351ECE"/>
    <w:rsid w:val="00352FBC"/>
    <w:rsid w:val="00353475"/>
    <w:rsid w:val="0036090F"/>
    <w:rsid w:val="003664C9"/>
    <w:rsid w:val="00370187"/>
    <w:rsid w:val="003726BC"/>
    <w:rsid w:val="0038212A"/>
    <w:rsid w:val="003B5BE6"/>
    <w:rsid w:val="003C2236"/>
    <w:rsid w:val="003D381C"/>
    <w:rsid w:val="003D48B9"/>
    <w:rsid w:val="003F0B44"/>
    <w:rsid w:val="003F0CC2"/>
    <w:rsid w:val="003F4204"/>
    <w:rsid w:val="003F476E"/>
    <w:rsid w:val="003F4A16"/>
    <w:rsid w:val="003F4E2E"/>
    <w:rsid w:val="00414AA3"/>
    <w:rsid w:val="0041732B"/>
    <w:rsid w:val="00430650"/>
    <w:rsid w:val="0044293A"/>
    <w:rsid w:val="00444B37"/>
    <w:rsid w:val="004469E2"/>
    <w:rsid w:val="00447FE5"/>
    <w:rsid w:val="004521AF"/>
    <w:rsid w:val="00453DE2"/>
    <w:rsid w:val="004654B1"/>
    <w:rsid w:val="0049762B"/>
    <w:rsid w:val="004A23D2"/>
    <w:rsid w:val="004B489C"/>
    <w:rsid w:val="004B5C65"/>
    <w:rsid w:val="004C6AF4"/>
    <w:rsid w:val="004C7176"/>
    <w:rsid w:val="004E0111"/>
    <w:rsid w:val="004E673F"/>
    <w:rsid w:val="004F6B47"/>
    <w:rsid w:val="0050294A"/>
    <w:rsid w:val="0051613B"/>
    <w:rsid w:val="00525380"/>
    <w:rsid w:val="00525A52"/>
    <w:rsid w:val="00547166"/>
    <w:rsid w:val="0055461A"/>
    <w:rsid w:val="005547B6"/>
    <w:rsid w:val="00564B3D"/>
    <w:rsid w:val="0057624F"/>
    <w:rsid w:val="00576C71"/>
    <w:rsid w:val="00581FE1"/>
    <w:rsid w:val="00593219"/>
    <w:rsid w:val="005A796E"/>
    <w:rsid w:val="005B014E"/>
    <w:rsid w:val="005B04F1"/>
    <w:rsid w:val="005C1BB0"/>
    <w:rsid w:val="005C2FE2"/>
    <w:rsid w:val="00601834"/>
    <w:rsid w:val="006038B2"/>
    <w:rsid w:val="0060400A"/>
    <w:rsid w:val="0061708A"/>
    <w:rsid w:val="006228CA"/>
    <w:rsid w:val="0062350C"/>
    <w:rsid w:val="00637851"/>
    <w:rsid w:val="00674115"/>
    <w:rsid w:val="00683234"/>
    <w:rsid w:val="006954FD"/>
    <w:rsid w:val="006A2BF6"/>
    <w:rsid w:val="006A2F3D"/>
    <w:rsid w:val="006A4F29"/>
    <w:rsid w:val="006B3648"/>
    <w:rsid w:val="006C2CFF"/>
    <w:rsid w:val="006D4C03"/>
    <w:rsid w:val="006E499C"/>
    <w:rsid w:val="007041DA"/>
    <w:rsid w:val="00704460"/>
    <w:rsid w:val="00705F95"/>
    <w:rsid w:val="0073116D"/>
    <w:rsid w:val="00732DA6"/>
    <w:rsid w:val="00743238"/>
    <w:rsid w:val="0075499F"/>
    <w:rsid w:val="00756A5D"/>
    <w:rsid w:val="007807BF"/>
    <w:rsid w:val="00790F1E"/>
    <w:rsid w:val="007951C4"/>
    <w:rsid w:val="007A01DD"/>
    <w:rsid w:val="007B43EF"/>
    <w:rsid w:val="007C04E9"/>
    <w:rsid w:val="007D53DF"/>
    <w:rsid w:val="007E0387"/>
    <w:rsid w:val="007F632B"/>
    <w:rsid w:val="00807A76"/>
    <w:rsid w:val="00810378"/>
    <w:rsid w:val="00862307"/>
    <w:rsid w:val="0086736E"/>
    <w:rsid w:val="00884BAA"/>
    <w:rsid w:val="008A247D"/>
    <w:rsid w:val="008C275D"/>
    <w:rsid w:val="008D1F0D"/>
    <w:rsid w:val="008D28A6"/>
    <w:rsid w:val="008D2F99"/>
    <w:rsid w:val="008E1DDD"/>
    <w:rsid w:val="008E1F8F"/>
    <w:rsid w:val="008E72D9"/>
    <w:rsid w:val="008F03D3"/>
    <w:rsid w:val="008F13C8"/>
    <w:rsid w:val="008F1D40"/>
    <w:rsid w:val="008F661E"/>
    <w:rsid w:val="00904D66"/>
    <w:rsid w:val="009073B5"/>
    <w:rsid w:val="00912B25"/>
    <w:rsid w:val="00923DA7"/>
    <w:rsid w:val="00926B43"/>
    <w:rsid w:val="00930756"/>
    <w:rsid w:val="009415A4"/>
    <w:rsid w:val="00951E09"/>
    <w:rsid w:val="00970729"/>
    <w:rsid w:val="009720B6"/>
    <w:rsid w:val="00980AE8"/>
    <w:rsid w:val="00982D4F"/>
    <w:rsid w:val="009871BF"/>
    <w:rsid w:val="00995F62"/>
    <w:rsid w:val="009D43B0"/>
    <w:rsid w:val="009E2518"/>
    <w:rsid w:val="009F5F2D"/>
    <w:rsid w:val="009F6726"/>
    <w:rsid w:val="00A04DBE"/>
    <w:rsid w:val="00A21C87"/>
    <w:rsid w:val="00A42726"/>
    <w:rsid w:val="00A4741A"/>
    <w:rsid w:val="00A51179"/>
    <w:rsid w:val="00A51FAC"/>
    <w:rsid w:val="00A60011"/>
    <w:rsid w:val="00A71A14"/>
    <w:rsid w:val="00A72E99"/>
    <w:rsid w:val="00A74016"/>
    <w:rsid w:val="00A815AC"/>
    <w:rsid w:val="00AB012A"/>
    <w:rsid w:val="00AC13E7"/>
    <w:rsid w:val="00AC47C9"/>
    <w:rsid w:val="00AD38D8"/>
    <w:rsid w:val="00AD4C2D"/>
    <w:rsid w:val="00AF1049"/>
    <w:rsid w:val="00AF5D2F"/>
    <w:rsid w:val="00B018AA"/>
    <w:rsid w:val="00B143B8"/>
    <w:rsid w:val="00B45163"/>
    <w:rsid w:val="00B50267"/>
    <w:rsid w:val="00B55795"/>
    <w:rsid w:val="00B55940"/>
    <w:rsid w:val="00B57986"/>
    <w:rsid w:val="00B70BD2"/>
    <w:rsid w:val="00B77BEA"/>
    <w:rsid w:val="00B82BC6"/>
    <w:rsid w:val="00B90D99"/>
    <w:rsid w:val="00B93422"/>
    <w:rsid w:val="00B94056"/>
    <w:rsid w:val="00BA1900"/>
    <w:rsid w:val="00BB5544"/>
    <w:rsid w:val="00BC53C5"/>
    <w:rsid w:val="00BD0672"/>
    <w:rsid w:val="00BE3760"/>
    <w:rsid w:val="00BE37C6"/>
    <w:rsid w:val="00BE5EC3"/>
    <w:rsid w:val="00C0478B"/>
    <w:rsid w:val="00C16F01"/>
    <w:rsid w:val="00C16F33"/>
    <w:rsid w:val="00C365EF"/>
    <w:rsid w:val="00C43B2A"/>
    <w:rsid w:val="00C44A54"/>
    <w:rsid w:val="00C46ADA"/>
    <w:rsid w:val="00C51067"/>
    <w:rsid w:val="00C54DB9"/>
    <w:rsid w:val="00C82541"/>
    <w:rsid w:val="00C8709D"/>
    <w:rsid w:val="00C873C4"/>
    <w:rsid w:val="00C87553"/>
    <w:rsid w:val="00C87EDC"/>
    <w:rsid w:val="00CA73F9"/>
    <w:rsid w:val="00CB4D62"/>
    <w:rsid w:val="00CB6BC9"/>
    <w:rsid w:val="00CC3E3F"/>
    <w:rsid w:val="00CC5F06"/>
    <w:rsid w:val="00CD2E0C"/>
    <w:rsid w:val="00CD4248"/>
    <w:rsid w:val="00CE24CB"/>
    <w:rsid w:val="00CE316F"/>
    <w:rsid w:val="00CE7C1F"/>
    <w:rsid w:val="00CF5508"/>
    <w:rsid w:val="00D000DF"/>
    <w:rsid w:val="00D00E29"/>
    <w:rsid w:val="00D0312A"/>
    <w:rsid w:val="00D21359"/>
    <w:rsid w:val="00D362DD"/>
    <w:rsid w:val="00D372D5"/>
    <w:rsid w:val="00D501DC"/>
    <w:rsid w:val="00D51FE7"/>
    <w:rsid w:val="00D527F9"/>
    <w:rsid w:val="00D5582F"/>
    <w:rsid w:val="00D5665A"/>
    <w:rsid w:val="00D57CD1"/>
    <w:rsid w:val="00D62669"/>
    <w:rsid w:val="00D66700"/>
    <w:rsid w:val="00D703CE"/>
    <w:rsid w:val="00D854E1"/>
    <w:rsid w:val="00D8706E"/>
    <w:rsid w:val="00D96EF0"/>
    <w:rsid w:val="00DA6ECA"/>
    <w:rsid w:val="00DC0443"/>
    <w:rsid w:val="00DD2269"/>
    <w:rsid w:val="00DD2939"/>
    <w:rsid w:val="00DE0B4D"/>
    <w:rsid w:val="00DE5849"/>
    <w:rsid w:val="00E03062"/>
    <w:rsid w:val="00E0329D"/>
    <w:rsid w:val="00E14868"/>
    <w:rsid w:val="00E17F88"/>
    <w:rsid w:val="00E306CB"/>
    <w:rsid w:val="00E45B61"/>
    <w:rsid w:val="00E6133D"/>
    <w:rsid w:val="00E63E04"/>
    <w:rsid w:val="00E709D3"/>
    <w:rsid w:val="00E76DC9"/>
    <w:rsid w:val="00E8011E"/>
    <w:rsid w:val="00E869E6"/>
    <w:rsid w:val="00E92515"/>
    <w:rsid w:val="00E95E0D"/>
    <w:rsid w:val="00E95F11"/>
    <w:rsid w:val="00EA66D2"/>
    <w:rsid w:val="00EB0C0A"/>
    <w:rsid w:val="00EB168B"/>
    <w:rsid w:val="00EB1C3C"/>
    <w:rsid w:val="00EB6D39"/>
    <w:rsid w:val="00ED129F"/>
    <w:rsid w:val="00EE1973"/>
    <w:rsid w:val="00F12A0C"/>
    <w:rsid w:val="00F3763D"/>
    <w:rsid w:val="00F42D8F"/>
    <w:rsid w:val="00F42F45"/>
    <w:rsid w:val="00F4586C"/>
    <w:rsid w:val="00F47116"/>
    <w:rsid w:val="00F5495F"/>
    <w:rsid w:val="00F81605"/>
    <w:rsid w:val="00F841D6"/>
    <w:rsid w:val="00F91535"/>
    <w:rsid w:val="00F93DFE"/>
    <w:rsid w:val="00FA0A74"/>
    <w:rsid w:val="00FA25C3"/>
    <w:rsid w:val="00FA6175"/>
    <w:rsid w:val="00FB2CA0"/>
    <w:rsid w:val="00FC2279"/>
    <w:rsid w:val="00FD11BE"/>
    <w:rsid w:val="00FD1605"/>
    <w:rsid w:val="00FD6BEA"/>
    <w:rsid w:val="00FE556E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B641F9"/>
  <w15:chartTrackingRefBased/>
  <w15:docId w15:val="{28563449-1AF0-4097-B222-10EEFE14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12A"/>
  </w:style>
  <w:style w:type="paragraph" w:styleId="Footer">
    <w:name w:val="footer"/>
    <w:basedOn w:val="Normal"/>
    <w:link w:val="FooterChar"/>
    <w:uiPriority w:val="99"/>
    <w:unhideWhenUsed/>
    <w:rsid w:val="00AB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12A"/>
  </w:style>
  <w:style w:type="paragraph" w:styleId="ListParagraph">
    <w:name w:val="List Paragraph"/>
    <w:basedOn w:val="Normal"/>
    <w:uiPriority w:val="34"/>
    <w:qFormat/>
    <w:rsid w:val="00C04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1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73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3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7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1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0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41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0816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2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4" w:color="D8D8D8"/>
                            <w:right w:val="none" w:sz="0" w:space="0" w:color="auto"/>
                          </w:divBdr>
                          <w:divsChild>
                            <w:div w:id="36572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67229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5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06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4" w:color="D8D8D8"/>
                            <w:right w:val="none" w:sz="0" w:space="0" w:color="auto"/>
                          </w:divBdr>
                          <w:divsChild>
                            <w:div w:id="199815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4374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42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18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94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0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45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54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63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93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02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90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831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67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702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9800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981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277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684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0403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802010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7094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18720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5542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2132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2993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7942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957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49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0640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47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pmarsden@rafhdwe.com</dc:creator>
  <cp:keywords/>
  <dc:description/>
  <cp:lastModifiedBy>Marsden, Pete</cp:lastModifiedBy>
  <cp:revision>2</cp:revision>
  <cp:lastPrinted>2021-12-13T02:10:00Z</cp:lastPrinted>
  <dcterms:created xsi:type="dcterms:W3CDTF">2022-02-09T13:46:00Z</dcterms:created>
  <dcterms:modified xsi:type="dcterms:W3CDTF">2022-02-09T13:46:00Z</dcterms:modified>
</cp:coreProperties>
</file>